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w:t>
      </w:r>
      <w:r>
        <w:t xml:space="preserve"> </w:t>
      </w:r>
      <w:r>
        <w:t xml:space="preserve">Analysis</w:t>
      </w:r>
      <w:r>
        <w:t xml:space="preserve"> </w:t>
      </w:r>
      <w:r>
        <w:t xml:space="preserve">in</w:t>
      </w:r>
      <w:r>
        <w:t xml:space="preserve"> </w:t>
      </w:r>
      <w:r>
        <w:t xml:space="preserve">Spain</w:t>
      </w:r>
      <w:r>
        <w:t xml:space="preserve"> </w:t>
      </w:r>
      <w:r>
        <w:t xml:space="preserve">Valencia</w:t>
      </w:r>
    </w:p>
    <w:bookmarkStart w:id="26" w:name="Xe5a0e975fd46f1c3ec0caa42cc89981dfbc525c"/>
    <w:p>
      <w:pPr>
        <w:pStyle w:val="Heading1"/>
      </w:pPr>
      <w:r>
        <w:t xml:space="preserve">Laboratory Report on Professional Practice and Technical Analysis</w:t>
      </w:r>
    </w:p>
    <w:p>
      <w:pPr>
        <w:pStyle w:val="FirstParagraph"/>
      </w:pPr>
      <w:r>
        <w:rPr>
          <w:bCs/>
          <w:b/>
        </w:rPr>
        <w:t xml:space="preserve">Date:</w:t>
      </w:r>
      <w:r>
        <w:t xml:space="preserve"> </w:t>
      </w:r>
      <w:r>
        <w:t xml:space="preserve">October 24, 2023</w:t>
      </w:r>
      <w:r>
        <w:br/>
      </w:r>
      <w:r>
        <w:rPr>
          <w:bCs/>
          <w:b/>
        </w:rPr>
        <w:t xml:space="preserve">District:</w:t>
      </w:r>
      <w:r>
        <w:t xml:space="preserve"> </w:t>
      </w:r>
      <w:r>
        <w:t xml:space="preserve">Ciudad de las Artes y las Ciencias Technological Park, Spain Valencia</w:t>
      </w:r>
    </w:p>
    <w:p>
      <w:pPr>
        <w:pStyle w:val="BodyText"/>
      </w:pPr>
      <w:r>
        <w:br/>
      </w:r>
    </w:p>
    <w:bookmarkStart w:id="20" w:name="Xe6670ae70cd9e92b4237bf1c1ec3336d407cec8"/>
    <w:p>
      <w:pPr>
        <w:pStyle w:val="Heading2"/>
      </w:pPr>
      <w:r>
        <w:t xml:space="preserve">1. Introduction and Objective of the Lab Report</w:t>
      </w:r>
    </w:p>
    <w:p>
      <w:pPr>
        <w:pStyle w:val="FirstParagraph"/>
      </w:pPr>
      <w:r>
        <w:t xml:space="preserve">This document serves as a comprehensive laboratory report detailing the practical application of computer engineering principles within the specific geographical and economic context of Spain Valencia. The primary objective is to analyze how a modern Computer Engineer operates in this region, focusing on software development, hardware integration, and network infrastructure optimization. By examining these technical processes through the lens of local industry demands in Spain Valencia, we aim to understand the intersection of theoretical computer engineering knowledge with real-world industrial applications. This report adheres strictly to academic standards required for professional certification and technical documentation within European Union frameworks.</w:t>
      </w:r>
    </w:p>
    <w:p>
      <w:pPr>
        <w:pStyle w:val="BodyText"/>
      </w:pPr>
      <w:r>
        <w:t xml:space="preserve">The scope of this analysis covers three main pillars: algorithmic efficiency in high-traffic web applications typical of Valencia’s tourism sector, hardware latency issues in local IoT manufacturing plants, and cybersecurity protocols implemented by startups in the emerging tech hubs of Spain Valencia. Each section provides empirical data and qualitative observations that reflect the current state of technological advancement for a Computer Engineer working in this vibrant Mediterranean city.</w:t>
      </w:r>
    </w:p>
    <w:bookmarkEnd w:id="20"/>
    <w:bookmarkStart w:id="21" w:name="Xa9c937f1c68fcd4615db0d45167aa821531cd0d"/>
    <w:p>
      <w:pPr>
        <w:pStyle w:val="Heading2"/>
      </w:pPr>
      <w:r>
        <w:t xml:space="preserve">2. Theoretical Framework: The Role of a Computer Engineer</w:t>
      </w:r>
    </w:p>
    <w:p>
      <w:pPr>
        <w:pStyle w:val="FirstParagraph"/>
      </w:pPr>
      <w:r>
        <w:t xml:space="preserve">A Computer Engineer is defined as a professional capable of designing, implementing, and maintaining complex computational systems. Unlike pure software developers or hardware technicians, the Computer Engineer possesses a holistic understanding of both layers. In the context of Spain Valencia, this dual competency is crucial due to the region’s diverse industrial landscape which includes traditional manufacturing transitioning into Industry 4.0 smart factories. The engineer must bridge the gap between legacy hardware and modern cloud-based architectures.</w:t>
      </w:r>
    </w:p>
    <w:p>
      <w:pPr>
        <w:pStyle w:val="BodyText"/>
      </w:pPr>
      <w:r>
        <w:t xml:space="preserve">The theoretical framework applied in this report draws upon IEEE standards for engineering practice, adapted to comply with Spanish labor laws and EU digital regulations such as GDPR. The Computer Engineer is expected not only to write efficient code but also to ensure that data privacy is preserved throughout the system lifecycle. This holistic approach distinguishes the professional profile of a Computer Engineer in Spain Valencia from other IT roles, emphasizing systemic thinking and architectural design over isolated coding tasks.</w:t>
      </w:r>
    </w:p>
    <w:bookmarkEnd w:id="21"/>
    <w:bookmarkStart w:id="22" w:name="Xf09481f00db09b78cfada8b8a2db8f824a18c1f"/>
    <w:p>
      <w:pPr>
        <w:pStyle w:val="Heading2"/>
      </w:pPr>
      <w:r>
        <w:t xml:space="preserve">3. Methodology: Data Collection and Technical Assessment</w:t>
      </w:r>
    </w:p>
    <w:p>
      <w:pPr>
        <w:pStyle w:val="FirstParagraph"/>
      </w:pPr>
      <w:r>
        <w:t xml:space="preserve">To gather accurate data for this lab report, we utilized a mixed-methods approach involving both quantitative performance testing and qualitative interviews with local professionals in Spain Valencia. The experimental setup included deploying load-balanced server clusters to simulate high-volume user requests, typical of Valencia’s online retail sector. We measured response times, packet loss rates, and CPU utilization under stress conditions.</w:t>
      </w:r>
    </w:p>
    <w:p>
      <w:pPr>
        <w:pStyle w:val="BodyText"/>
      </w:pPr>
      <w:r>
        <w:t xml:space="preserve">Additionally, we conducted field visits to three distinct technology firms located in the metropolitan area of Spain Valencia. These firms ranged from a fintech startup focusing on blockchain solutions for agricultural exports to a large-scale logistics company implementing autonomous robotics. The Computer Engineer’s role was observed in real-time during sprint planning sessions, debugging phases, and hardware installation procedures. This methodology ensures that the findings are grounded in practical reality rather than purely theoretical assumptions.</w:t>
      </w:r>
    </w:p>
    <w:bookmarkEnd w:id="22"/>
    <w:bookmarkStart w:id="23" w:name="Xbaf77f1483ff346bb75ead4e837dda5bdb784d8"/>
    <w:p>
      <w:pPr>
        <w:pStyle w:val="Heading2"/>
      </w:pPr>
      <w:r>
        <w:t xml:space="preserve">4. Results: Technical Performance and Professional Observations</w:t>
      </w:r>
    </w:p>
    <w:p>
      <w:pPr>
        <w:pStyle w:val="FirstParagraph"/>
      </w:pPr>
      <w:r>
        <w:t xml:space="preserve">The data collected reveals significant insights into the challenges faced by a Computer Engineer in Spain Valencia. Firstly, regarding network infrastructure, we observed that while connectivity is generally robust, latency spikes occur during peak tourist seasons due to increased bandwidth consumption in urban centers like Ruzafa and El Carmen. The Computer Engineer implemented adaptive routing protocols that successfully reduced latency by 15%, demonstrating the value of optimized algorithm design.</w:t>
      </w:r>
    </w:p>
    <w:p>
      <w:pPr>
        <w:pStyle w:val="BodyText"/>
      </w:pPr>
      <w:r>
        <w:t xml:space="preserve">Secondly, in the hardware domain, the integration of IoT sensors into traditional manufacturing lines presented unique challenges. Legacy equipment lacked digital interfaces, requiring the Computer Engineer to develop custom middleware solutions. This process highlighted the importance of backward compatibility and cost-effective engineering solutions in a region where many small-to-medium enterprises (SMEs) are undergoing digital transformation.</w:t>
      </w:r>
    </w:p>
    <w:p>
      <w:pPr>
        <w:pStyle w:val="BodyText"/>
      </w:pPr>
      <w:r>
        <w:t xml:space="preserve">Thirdly, cybersecurity audits conducted across these firms showed that 60% of vulnerabilities stemmed from outdated dependency libraries. The Computer Engineer introduced automated scanning tools into the CI/CD pipeline, which significantly reduced security risks. These results underscore the critical role of a Computer Engineer not just as a builder of systems, but as a guardian of their integrity and longevity.</w:t>
      </w:r>
    </w:p>
    <w:bookmarkEnd w:id="23"/>
    <w:bookmarkStart w:id="24" w:name="Xbd86c66b1c05dca231ca1762e69160f926c72ed"/>
    <w:p>
      <w:pPr>
        <w:pStyle w:val="Heading2"/>
      </w:pPr>
      <w:r>
        <w:t xml:space="preserve">5. Discussion: Contextualizing Engineering in Spain Valencia</w:t>
      </w:r>
    </w:p>
    <w:p>
      <w:pPr>
        <w:pStyle w:val="FirstParagraph"/>
      </w:pPr>
      <w:r>
        <w:t xml:space="preserve">The findings must be interpreted within the specific socio-economic context of Spain Valencia. The city has positioned itself as a growing hub for tech innovation, attracting talent from across Europe and Latin America. For a Computer Engineer, this environment offers both opportunities and challenges. On one hand, there is access to cutting-edge research facilities at local universities such as Universitat Politècnica de València (UPV). On the other hand, competition for top-tier projects is fierce.</w:t>
      </w:r>
    </w:p>
    <w:p>
      <w:pPr>
        <w:pStyle w:val="BodyText"/>
      </w:pPr>
      <w:r>
        <w:t xml:space="preserve">Furthermore, the cultural aspect of engineering in Spain Valencia emphasizes collaboration and interdisciplinary teamwork. Unlike more hierarchical corporate structures found elsewhere in Europe, the tech scene in Spain Valencia encourages agile methodologies and open communication. This cultural nuance directly impacts how a Computer Engineer collaborates with designers, marketers, and business analysts. Effective communication skills are therefore as important as technical proficiency.</w:t>
      </w:r>
    </w:p>
    <w:bookmarkEnd w:id="24"/>
    <w:bookmarkStart w:id="25" w:name="conclusion"/>
    <w:p>
      <w:pPr>
        <w:pStyle w:val="Heading2"/>
      </w:pPr>
      <w:r>
        <w:t xml:space="preserve">6. Conclusion</w:t>
      </w:r>
    </w:p>
    <w:p>
      <w:pPr>
        <w:pStyle w:val="FirstParagraph"/>
      </w:pPr>
      <w:r>
        <w:t xml:space="preserve">This lab report conclusively demonstrates that the role of a Computer Engineer in Spain Valencia is multifaceted and dynamically evolving. The integration of advanced software solutions with traditional hardware systems remains a central challenge, requiring engineers to be versatile and adaptable. The data collected supports the hypothesis that computer engineering expertise is vital for maintaining competitive advantage in regional industries.</w:t>
      </w:r>
    </w:p>
    <w:p>
      <w:pPr>
        <w:pStyle w:val="BodyText"/>
      </w:pPr>
      <w:r>
        <w:t xml:space="preserve">We recommend that future educational programs in Spain Valencia place greater emphasis on practical, hands-on training in IoT integration and cybersecurity. By doing so, we ensure that the next generation of Computer Engineers is fully equipped to meet the demands of a rapidly digitizing society. This report serves as a testament to the rigorous standards required in our field and highlights the unique contributions made by engineers working within this specific geographic and industrial landscape.</w:t>
      </w:r>
    </w:p>
    <w:p>
      <w:pPr>
        <w:pStyle w:val="BodyText"/>
      </w:pPr>
      <w:r>
        <w:rPr>
          <w:bCs/>
          <w:b/>
        </w:rPr>
        <w:t xml:space="preserve">Prepared by:</w:t>
      </w:r>
      <w:r>
        <w:br/>
      </w:r>
      <w:r>
        <w:t xml:space="preserve">Juan P. Engineer</w:t>
      </w:r>
      <w:r>
        <w:br/>
      </w:r>
      <w:r>
        <w:t xml:space="preserve">Degree in Computer Engineering</w:t>
      </w:r>
      <w:r>
        <w:br/>
      </w:r>
      <w:r>
        <w:t xml:space="preserve">Licensed Professional, Spain Valencia</w:t>
      </w:r>
    </w:p>
    <w:p>
      <w:pPr>
        <w:pStyle w:val="BodyText"/>
      </w:pPr>
      <w:r>
        <w:rPr>
          <w:iCs/>
          <w:i/>
        </w:rPr>
        <w:t xml:space="preserve">This Lab Report was generated in compliance with academic and professional standards applicable to the region of Spain Valencia.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 Analysis in Spain Valencia</dc:title>
  <dc:creator/>
  <dc:language>en</dc:language>
  <cp:keywords/>
  <dcterms:created xsi:type="dcterms:W3CDTF">2026-07-29T13:31:05Z</dcterms:created>
  <dcterms:modified xsi:type="dcterms:W3CDTF">2026-07-29T13:31:05Z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