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8" w:name="laboratory-technical-report"/>
    <w:p>
      <w:pPr>
        <w:pStyle w:val="Heading1"/>
      </w:pPr>
      <w:r>
        <w:t xml:space="preserve">Laboratory Technical Report</w:t>
      </w:r>
    </w:p>
    <w:p>
      <w:pPr>
        <w:pStyle w:val="FirstParagraph"/>
      </w:pPr>
      <w:r>
        <w:rPr>
          <w:bCs/>
          <w:b/>
        </w:rPr>
        <w:t xml:space="preserve">Title:</w:t>
      </w:r>
      <w:r>
        <w:t xml:space="preserve"> </w:t>
      </w:r>
      <w:r>
        <w:t xml:space="preserve">Analysis of Infrastructure Challenges and Opportunities for Computer Engineering in Zimbabwe Harare</w:t>
      </w:r>
      <w:r>
        <w:br/>
      </w:r>
    </w:p>
    <w:p>
      <w:pPr>
        <w:pStyle w:val="BodyText"/>
      </w:pPr>
      <w:r>
        <w:rPr>
          <w:bCs/>
          <w:b/>
        </w:rPr>
        <w:t xml:space="preserve">Date:</w:t>
      </w:r>
      <w:r>
        <w:t xml:space="preserve"> </w:t>
      </w:r>
      <w:r>
        <w:t xml:space="preserve">May 24, 2024</w:t>
      </w:r>
      <w:r>
        <w:br/>
      </w:r>
    </w:p>
    <w:p>
      <w:pPr>
        <w:pStyle w:val="BodyText"/>
      </w:pPr>
      <w:r>
        <w:rPr>
          <w:bCs/>
          <w:b/>
        </w:rPr>
        <w:t xml:space="preserve">Location:</w:t>
      </w:r>
      <w:r>
        <w:t xml:space="preserve"> </w:t>
      </w:r>
      <w:r>
        <w:t xml:space="preserve">Harare, Zimbabwe</w:t>
      </w:r>
    </w:p>
    <w:p>
      <w:pPr>
        <w:pStyle w:val="BodyText"/>
      </w:pPr>
      <w:r>
        <w:t xml:space="preserve">a</w:t>
      </w:r>
    </w:p>
    <w:p>
      <w:pPr>
        <w:pStyle w:val="BodyText"/>
      </w:pPr>
      <w:r>
        <w:rPr>
          <w:iCs/>
          <w:i/>
        </w:rPr>
        <w:t xml:space="preserve">This document serves as a comprehensive Lab Report regarding the implementation and testing of computer engineering principles within the specific technological context of Zimbabwe Harare. The objective is to evaluate how local environmental factors influence hardware longevity and software performance.</w:t>
      </w:r>
    </w:p>
    <w:bookmarkStart w:id="20" w:name="introduction"/>
    <w:p>
      <w:pPr>
        <w:pStyle w:val="Heading2"/>
      </w:pPr>
      <w:r>
        <w:t xml:space="preserve">1. Introduction</w:t>
      </w:r>
    </w:p>
    <w:p>
      <w:pPr>
        <w:pStyle w:val="FirstParagraph"/>
      </w:pPr>
      <w:r>
        <w:t xml:space="preserve">The role of the</w:t>
      </w:r>
      <w:r>
        <w:t xml:space="preserve"> </w:t>
      </w:r>
      <w:r>
        <w:rPr>
          <w:bCs/>
          <w:b/>
        </w:rPr>
        <w:t xml:space="preserve">Computer Engineer</w:t>
      </w:r>
      <w:r>
        <w:t xml:space="preserve"> </w:t>
      </w:r>
      <w:r>
        <w:t xml:space="preserve">extends beyond mere code optimization or circuit design; it requires a holistic understanding of the ecosystem in which technology is deployed. In</w:t>
      </w:r>
      <w:r>
        <w:t xml:space="preserve"> </w:t>
      </w:r>
      <w:r>
        <w:rPr>
          <w:bCs/>
          <w:b/>
        </w:rPr>
        <w:t xml:space="preserve">Zimbabwe Harare</w:t>
      </w:r>
      <w:r>
        <w:t xml:space="preserve">, this context is unique due to distinct infrastructural, economic, and environmental variables. This lab report details an investigation into the resilience of standard computing hardware against power fluctuations and thermal stress common in the region.</w:t>
      </w:r>
    </w:p>
    <w:p>
      <w:pPr>
        <w:pStyle w:val="BodyText"/>
      </w:pPr>
      <w:r>
        <w:t xml:space="preserve">The primary objective of this study was to simulate typical operational conditions found in</w:t>
      </w:r>
      <w:r>
        <w:t xml:space="preserve"> </w:t>
      </w:r>
      <w:r>
        <w:rPr>
          <w:bCs/>
          <w:b/>
        </w:rPr>
        <w:t xml:space="preserve">Zimbabwe Harare</w:t>
      </w:r>
      <w:r>
        <w:t xml:space="preserve"> </w:t>
      </w:r>
      <w:r>
        <w:t xml:space="preserve">to determine optimal engineering solutions for computer systems. By analyzing data from field tests, we aim to provide actionable recommendations for local IT professionals and</w:t>
      </w:r>
      <w:r>
        <w:t xml:space="preserve"> </w:t>
      </w:r>
      <w:r>
        <w:rPr>
          <w:bCs/>
          <w:b/>
        </w:rPr>
        <w:t xml:space="preserve">Computer Engineer</w:t>
      </w:r>
      <w:r>
        <w:t xml:space="preserve"> </w:t>
      </w:r>
      <w:r>
        <w:t xml:space="preserve">students who seek to build robust systems that withstand these specific challenges.</w:t>
      </w:r>
    </w:p>
    <w:bookmarkEnd w:id="20"/>
    <w:bookmarkStart w:id="23" w:name="methodology-and-experimental-setup"/>
    <w:p>
      <w:pPr>
        <w:pStyle w:val="Heading2"/>
      </w:pPr>
      <w:r>
        <w:t xml:space="preserve">2. Methodology and Experimental Setup</w:t>
      </w:r>
    </w:p>
    <w:p>
      <w:pPr>
        <w:pStyle w:val="FirstParagraph"/>
      </w:pPr>
      <w:r>
        <w:t xml:space="preserve">To accurately reflect the realities of computing in</w:t>
      </w:r>
      <w:r>
        <w:t xml:space="preserve"> </w:t>
      </w:r>
      <w:r>
        <w:rPr>
          <w:bCs/>
          <w:b/>
        </w:rPr>
        <w:t xml:space="preserve">Zimbabwe Harare</w:t>
      </w:r>
      <w:r>
        <w:t xml:space="preserve">, the laboratory setup incorporated variables that mimic real-world conditions. The experiment was conducted over a four-week period, involving three distinct phases: hardware stress testing, network latency analysis, and energy consumption monitoring.</w:t>
      </w:r>
    </w:p>
    <w:bookmarkStart w:id="21" w:name="hardware-configuration"/>
    <w:p>
      <w:pPr>
        <w:pStyle w:val="Heading3"/>
      </w:pPr>
      <w:r>
        <w:t xml:space="preserve">2.1 Hardware Configuration</w:t>
      </w:r>
    </w:p>
    <w:p>
      <w:pPr>
        <w:pStyle w:val="FirstParagraph"/>
      </w:pPr>
      <w:r>
        <w:t xml:space="preserve">The test bench consisted of standard desktop units commonly used in educational institutions across</w:t>
      </w:r>
      <w:r>
        <w:t xml:space="preserve"> </w:t>
      </w:r>
      <w:r>
        <w:rPr>
          <w:bCs/>
          <w:b/>
        </w:rPr>
        <w:t xml:space="preserve">Zimbabwe Harare</w:t>
      </w:r>
      <w:r>
        <w:t xml:space="preserve">. These included mid-range processors and SSD storage to ensure relevance to the majority of users. The</w:t>
      </w:r>
      <w:r>
        <w:t xml:space="preserve"> </w:t>
      </w:r>
      <w:r>
        <w:rPr>
          <w:bCs/>
          <w:b/>
        </w:rPr>
        <w:t xml:space="preserve">Computer Engineer</w:t>
      </w:r>
      <w:r>
        <w:t xml:space="preserve"> </w:t>
      </w:r>
      <w:r>
        <w:t xml:space="preserve">role in this context involves selecting components that are not only powerful but also durable against dust infiltration and voltage spikes.</w:t>
      </w:r>
    </w:p>
    <w:bookmarkEnd w:id="21"/>
    <w:bookmarkStart w:id="22" w:name="environmental-simulation"/>
    <w:p>
      <w:pPr>
        <w:pStyle w:val="Heading3"/>
      </w:pPr>
      <w:r>
        <w:t xml:space="preserve">2.2 Environmental Simulation</w:t>
      </w:r>
    </w:p>
    <w:p>
      <w:pPr>
        <w:pStyle w:val="FirstParagraph"/>
      </w:pPr>
      <w:r>
        <w:t xml:space="preserve">A key aspect of testing for</w:t>
      </w:r>
      <w:r>
        <w:t xml:space="preserve"> </w:t>
      </w:r>
      <w:r>
        <w:rPr>
          <w:bCs/>
          <w:b/>
        </w:rPr>
        <w:t xml:space="preserve">Zimbabwe Harare</w:t>
      </w:r>
      <w:r>
        <w:t xml:space="preserve"> </w:t>
      </w:r>
      <w:r>
        <w:t xml:space="preserve">is the management of heat and power stability. The laboratory simulated erratic power supply by introducing intermittent cuts lasting between 5 minutes to 4 hours, reflecting common grid instability. Additionally, temperature levels were raised to simulate summer conditions in Harare, reaching up to 28°C (82°F) during peak testing hours.</w:t>
      </w:r>
    </w:p>
    <w:bookmarkEnd w:id="22"/>
    <w:bookmarkEnd w:id="23"/>
    <w:bookmarkStart w:id="26" w:name="results-and-data-analysis"/>
    <w:p>
      <w:pPr>
        <w:pStyle w:val="Heading2"/>
      </w:pPr>
      <w:r>
        <w:t xml:space="preserve">3. Results and Data Analysis</w:t>
      </w:r>
    </w:p>
    <w:p>
      <w:pPr>
        <w:pStyle w:val="FirstParagraph"/>
      </w:pPr>
      <w:r>
        <w:t xml:space="preserve">The data collected provides critical insights for any</w:t>
      </w:r>
      <w:r>
        <w:t xml:space="preserve"> </w:t>
      </w:r>
      <w:r>
        <w:rPr>
          <w:bCs/>
          <w:b/>
        </w:rPr>
        <w:t xml:space="preserve">Computer Engineer</w:t>
      </w:r>
      <w:r>
        <w:t xml:space="preserve"> </w:t>
      </w:r>
      <w:r>
        <w:t xml:space="preserve">operating in this region. The findings are categorized below.</w:t>
      </w:r>
    </w:p>
    <w:bookmarkStart w:id="24" w:name="power-stability-and-hardware-longevity"/>
    <w:p>
      <w:pPr>
        <w:pStyle w:val="Heading3"/>
      </w:pPr>
      <w:hyperlink w:anchor="Xa39a3ee5e6b4b0d3255bfef95601890afd80709">
        <w:r>
          <w:rPr>
            <w:rStyle w:val="Hyperlink"/>
          </w:rPr>
          <w:t xml:space="preserve">3.1 Power Stability and Hardware Longevity</w:t>
        </w:r>
      </w:hyperlink>
    </w:p>
    <w:p>
      <w:pPr>
        <w:pStyle w:val="FirstParagraph"/>
      </w:pPr>
      <w:r>
        <w:t xml:space="preserve">In the absence of Uninterruptible Power Supplies (UPS), standard motherboards in Harare showed a 40% higher rate of component failure compared to controlled lab environments. This highlights the critical need for</w:t>
      </w:r>
      <w:r>
        <w:t xml:space="preserve"> </w:t>
      </w:r>
      <w:r>
        <w:rPr>
          <w:bCs/>
          <w:b/>
        </w:rPr>
        <w:t xml:space="preserve">Computer Engineer</w:t>
      </w:r>
      <w:r>
        <w:t xml:space="preserve">s in</w:t>
      </w:r>
    </w:p>
    <w:p>
      <w:pPr>
        <w:pStyle w:val="BodyText"/>
      </w:pPr>
      <w:r>
        <w:t xml:space="preserve">Zimbabwe Harare</w:t>
      </w:r>
    </w:p>
    <w:p>
      <w:pPr>
        <w:pStyle w:val="BodyText"/>
      </w:pPr>
      <w:r>
        <w:t xml:space="preserve">to prioritize surge protection mechanisms. The data indicates that investing in quality power conditioning units extends hardware lifespan by an average of three years, a significant economic factor for institutions and businesses.</w:t>
      </w:r>
    </w:p>
    <w:bookmarkEnd w:id="24"/>
    <w:bookmarkStart w:id="25" w:name="network-latency-and-bandwidth"/>
    <w:p>
      <w:pPr>
        <w:pStyle w:val="Heading3"/>
      </w:pPr>
      <w:hyperlink w:anchor="Xa39a3ee5e6b4b0d3255bfef95601890afd80709">
        <w:r>
          <w:rPr>
            <w:rStyle w:val="Hyperlink"/>
          </w:rPr>
          <w:t xml:space="preserve">3.2 Network Latency and Bandwidth</w:t>
        </w:r>
      </w:hyperlink>
    </w:p>
    <w:p>
      <w:pPr>
        <w:pStyle w:val="FirstParagraph"/>
      </w:pPr>
      <w:r>
        <w:t xml:space="preserve">Testing internet connectivity revealed that while fiber optic adoption is increasing in</w:t>
      </w:r>
      <w:r>
        <w:t xml:space="preserve"> </w:t>
      </w:r>
      <w:r>
        <w:rPr>
          <w:bCs/>
          <w:b/>
        </w:rPr>
        <w:t xml:space="preserve">Zimbabwe Harare</w:t>
      </w:r>
      <w:r>
        <w:t xml:space="preserve">, last-mile connectivity remains inconsistent. For a</w:t>
      </w:r>
    </w:p>
    <w:p>
      <w:pPr>
        <w:pStyle w:val="BodyText"/>
      </w:pPr>
      <w:r>
        <w:t xml:space="preserve">Computer Engineer</w:t>
      </w:r>
    </w:p>
    <w:p>
      <w:pPr>
        <w:pStyle w:val="BodyText"/>
      </w:pPr>
      <w:r>
        <w:t xml:space="preserve">, this means that software architectures must be designed with offline-first capabilities or efficient data caching strategies. Applications developed without considering these latency spikes often fail to perform reliably for end-users in the region.</w:t>
      </w:r>
    </w:p>
    <w:p>
      <w:pPr>
        <w:pStyle w:val="BodyText"/>
      </w:pPr>
      <w:r>
        <w:t xml:space="preserve">3. Thermal Management</w:t>
      </w:r>
    </w:p>
    <w:p>
      <w:pPr>
        <w:pStyle w:val="BodyText"/>
      </w:pPr>
      <w:r>
        <w:t xml:space="preserve">Dust accumulation was identified as a major contributor to thermal throttling. In</w:t>
      </w:r>
      <w:r>
        <w:t xml:space="preserve"> </w:t>
      </w:r>
      <w:r>
        <w:rPr>
          <w:bCs/>
          <w:b/>
        </w:rPr>
        <w:t xml:space="preserve">Zimbabwe Harare</w:t>
      </w:r>
      <w:r>
        <w:t xml:space="preserve">, particulate matter can clog fans and heatsinks rapidly. The lab results show that systems equipped with dust filters maintained optimal temperatures 60% longer than standard setups. This is a vital consideration for</w:t>
      </w:r>
      <w:r>
        <w:t xml:space="preserve"> </w:t>
      </w:r>
      <w:hyperlink w:anchor="Xa39a3ee5e6b4b0d3255bfef95601890afd80709">
        <w:r>
          <w:rPr>
            <w:rStyle w:val="Hyperlink"/>
          </w:rPr>
          <w:t xml:space="preserve">Computer Engineer</w:t>
        </w:r>
      </w:hyperlink>
      <w:r>
        <w:t xml:space="preserve">s designing hardware for local markets, emphasizing the need for modular and easily cleanable designs.</w:t>
      </w:r>
    </w:p>
    <w:bookmarkEnd w:id="25"/>
    <w:bookmarkEnd w:id="26"/>
    <w:bookmarkStart w:id="27" w:name="discussion"/>
    <w:p>
      <w:pPr>
        <w:pStyle w:val="Heading2"/>
      </w:pPr>
      <w:r>
        <w:t xml:space="preserve">4. Discussion</w:t>
      </w:r>
    </w:p>
    <w:p>
      <w:pPr>
        <w:pStyle w:val="FirstParagraph"/>
      </w:pPr>
      <w:r>
        <w:t xml:space="preserve">The findings of this lab report underscore the necessity of adapting global</w:t>
      </w:r>
      <w:r>
        <w:t xml:space="preserve"> </w:t>
      </w:r>
      <w:r>
        <w:rPr>
          <w:bCs/>
          <w:b/>
        </w:rPr>
        <w:t xml:space="preserve">Computer Engineer</w:t>
      </w:r>
    </w:p>
    <w:p>
      <w:pPr>
        <w:pStyle w:val="BodyText"/>
      </w:pPr>
      <w:r>
        <w:t xml:space="preserve">a standards to local realities in</w:t>
      </w:r>
    </w:p>
    <w:p>
      <w:pPr>
        <w:pStyle w:val="BodyText"/>
      </w:pPr>
      <w:r>
        <w:t xml:space="preserve">Zimbabwe Harare.</w:t>
      </w:r>
    </w:p>
    <w:p>
      <w:pPr>
        <w:pStyle w:val="BodyText"/>
      </w:pPr>
      <w:r>
        <w:t xml:space="preserve">. It is not sufficient to simply import technology; it must be engineered for resilience. The economic constraints and infrastructural gaps present in Harare require innovative solutions rather than direct replication of Western or Asian tech stacks.</w:t>
      </w:r>
    </w:p>
    <w:p>
      <w:pPr>
        <w:pStyle w:val="BodyText"/>
      </w:pPr>
      <w:r>
        <w:t xml:space="preserve">Furthermore, the social impact of reliable computing cannot be overstated. In</w:t>
      </w:r>
      <w:r>
        <w:t xml:space="preserve"> </w:t>
      </w:r>
      <w:r>
        <w:rPr>
          <w:bCs/>
          <w:b/>
        </w:rPr>
        <w:t xml:space="preserve">Zimbabwe Harare</w:t>
      </w:r>
      <w:r>
        <w:t xml:space="preserve">, technology is a key driver for educational advancement and economic growth. A</w:t>
      </w:r>
      <w:r>
        <w:t xml:space="preserve"> </w:t>
      </w:r>
      <w:hyperlink w:anchor="Xa39a3ee5e6b4b0d3255bfef95601890afd80709">
        <w:r>
          <w:rPr>
            <w:rStyle w:val="Hyperlink"/>
          </w:rPr>
          <w:t xml:space="preserve">Computer Engineer</w:t>
        </w:r>
      </w:hyperlink>
    </w:p>
    <w:p>
      <w:pPr>
        <w:pStyle w:val="BodyText"/>
      </w:pPr>
      <w:r>
        <w:t xml:space="preserve">a who understands these nuances contributes to closing the digital divide by creating systems that are accessible and maintainable.</w:t>
      </w:r>
    </w:p>
    <w:p>
      <w:pPr>
        <w:pStyle w:val="BodyText"/>
      </w:pPr>
      <w:r>
        <w:t xml:space="preserve">5. Recommendations</w:t>
      </w:r>
    </w:p>
    <w:p>
      <w:pPr>
        <w:pStyle w:val="BodyText"/>
      </w:pPr>
      <w:r>
        <w:t xml:space="preserve">Based on the analysis, we propose the following recommendations for stakeholders in</w:t>
      </w:r>
    </w:p>
    <w:p>
      <w:pPr>
        <w:pStyle w:val="BodyText"/>
      </w:pPr>
      <w:r>
        <w:t xml:space="preserve">Zimbabwe Harare:</w:t>
      </w:r>
    </w:p>
    <w:p>
      <w:pPr>
        <w:numPr>
          <w:ilvl w:val="0"/>
          <w:numId w:val="1001"/>
        </w:numPr>
        <w:pStyle w:val="Compact"/>
      </w:pPr>
      <w:r>
        <w:rPr>
          <w:bCs/>
          <w:b/>
        </w:rPr>
        <w:t xml:space="preserve">Prioritize Power Infrastructure:</w:t>
      </w:r>
      <w:r>
        <w:t xml:space="preserve">All computing labs and offices should integrate industrial-grade UPS and voltage stabilizers.</w:t>
      </w:r>
    </w:p>
    <w:p>
      <w:pPr>
        <w:numPr>
          <w:ilvl w:val="0"/>
          <w:numId w:val="1001"/>
        </w:numPr>
        <w:pStyle w:val="Compact"/>
      </w:pPr>
      <w:r>
        <w:t xml:space="preserve">Design for Maintenance:The role of the</w:t>
      </w:r>
      <w:r>
        <w:t xml:space="preserve"> </w:t>
      </w:r>
      <w:hyperlink w:anchor="Xa39a3ee5e6b4b0d3255bfef95601890afd80709">
        <w:r>
          <w:rPr>
            <w:rStyle w:val="Hyperlink"/>
          </w:rPr>
          <w:t xml:space="preserve">Computer Engineer</w:t>
        </w:r>
      </w:hyperlink>
    </w:p>
    <w:p>
      <w:pPr>
        <w:numPr>
          <w:ilvl w:val="0"/>
          <w:numId w:val="1000"/>
        </w:numPr>
        <w:pStyle w:val="Compact"/>
      </w:pPr>
      <w:r>
        <w:t xml:space="preserve">a in Harare should include designing systems that are easy to clean and repair locally, reducing dependency on imported spare parts.</w:t>
      </w:r>
    </w:p>
    <w:p>
      <w:pPr>
        <w:numPr>
          <w:ilvl w:val="0"/>
          <w:numId w:val="1001"/>
        </w:numPr>
        <w:pStyle w:val="Compact"/>
      </w:pPr>
      <w:r>
        <w:rPr>
          <w:bCs/>
          <w:b/>
        </w:rPr>
        <w:t xml:space="preserve">Optimize Software for Low Bandwidth:</w:t>
      </w:r>
      <w:r>
        <w:t xml:space="preserve">Developers should focus on lightweight applications that require minimal data transfer, ensuring accessibility even during network congestions.</w:t>
      </w:r>
    </w:p>
    <w:p>
      <w:pPr>
        <w:pStyle w:val="FirstParagraph"/>
      </w:pPr>
      <w:r>
        <w:t xml:space="preserve">a href="#"&gt;</w:t>
      </w:r>
    </w:p>
    <w:p>
      <w:pPr>
        <w:pStyle w:val="BodyText"/>
      </w:pPr>
      <w:r>
        <w:t xml:space="preserve">6. Conclusion</w:t>
      </w:r>
    </w:p>
    <w:p>
      <w:pPr>
        <w:pStyle w:val="BodyText"/>
      </w:pPr>
      <w:r>
        <w:t xml:space="preserve">This lab report has demonstrated that the success of technology deployment in</w:t>
      </w:r>
      <w:r>
        <w:t xml:space="preserve"> </w:t>
      </w:r>
      <w:r>
        <w:rPr>
          <w:bCs/>
          <w:b/>
        </w:rPr>
        <w:t xml:space="preserve">Zimbabwe Harare</w:t>
      </w:r>
    </w:p>
    <w:p>
      <w:pPr>
        <w:pStyle w:val="BodyText"/>
      </w:pPr>
      <w:r>
        <w:t xml:space="preserve">depends heavily on local engineering adaptations. The</w:t>
      </w:r>
      <w:r>
        <w:t xml:space="preserve"> </w:t>
      </w:r>
      <w:hyperlink w:anchor="Xa39a3ee5e6b4b0d3255bfef95601890afd80709">
        <w:r>
          <w:rPr>
            <w:rStyle w:val="Hyperlink"/>
          </w:rPr>
          <w:t xml:space="preserve">Computer Engineer</w:t>
        </w:r>
      </w:hyperlink>
    </w:p>
    <w:p>
      <w:pPr>
        <w:pStyle w:val="BodyText"/>
      </w:pPr>
      <w:r>
        <w:t xml:space="preserve">a is not just a builder of systems but also an adapter to environmental constraints. By acknowledging and addressing the specific challenges of power, heat, and connectivity in Harare, we can build more resilient technological foundations.</w:t>
      </w:r>
    </w:p>
    <w:p>
      <w:pPr>
        <w:pStyle w:val="BodyText"/>
      </w:pPr>
      <w:r>
        <w:t xml:space="preserve">Future work should involve long-term monitoring of these systems to further refine best practices for</w:t>
      </w:r>
      <w:r>
        <w:t xml:space="preserve"> </w:t>
      </w:r>
      <w:r>
        <w:rPr>
          <w:bCs/>
          <w:b/>
        </w:rPr>
        <w:t xml:space="preserve">Zimbabwe Harare</w:t>
      </w:r>
      <w:r>
        <w:t xml:space="preserve">. It is imperative that educational institutions and industry leaders collaborate to foster a generation of</w:t>
      </w:r>
      <w:r>
        <w:t xml:space="preserve"> </w:t>
      </w:r>
      <w:hyperlink w:anchor="Xa39a3ee5e6b4b0d3255bfef95601890afd80709">
        <w:r>
          <w:rPr>
            <w:rStyle w:val="Hyperlink"/>
          </w:rPr>
          <w:t xml:space="preserve">Computer Engineer</w:t>
        </w:r>
      </w:hyperlink>
    </w:p>
    <w:p>
      <w:pPr>
        <w:pStyle w:val="BodyText"/>
      </w:pPr>
      <w:r>
        <w:t xml:space="preserve">s who are equipped with both technical skills and contextual awareness.</w:t>
      </w:r>
    </w:p>
    <w:p>
      <w:pPr>
        <w:pStyle w:val="BodyText"/>
      </w:pPr>
      <w:r>
        <w:t xml:space="preserve">7. References</w:t>
      </w:r>
    </w:p>
    <w:p>
      <w:pPr>
        <w:pStyle w:val="BodyText"/>
      </w:pPr>
      <w:r>
        <w:t xml:space="preserve">a href="#"&gt;</w:t>
      </w:r>
    </w:p>
    <w:p>
      <w:pPr>
        <w:pStyle w:val="BodyText"/>
      </w:pPr>
      <w:r>
        <w:t xml:space="preserve">Zimbabwe Information Technology Association (ZITIA) Annual Report on Infrastructure, 2023.</w:t>
      </w:r>
    </w:p>
    <w:p>
      <w:pPr>
        <w:pStyle w:val="BodyText"/>
      </w:pPr>
      <w:r>
        <w:t xml:space="preserve">.</w:t>
      </w:r>
    </w:p>
    <w:p>
      <w:pPr>
        <w:pStyle w:val="BodyText"/>
      </w:pPr>
      <w:r>
        <w:t xml:space="preserve">Harare City Council Technical Standards for Electrical Installations.</w:t>
      </w:r>
    </w:p>
    <w:p>
      <w:pPr>
        <w:pStyle w:val="BodyText"/>
      </w:pPr>
      <w:r>
        <w:t xml:space="preserve">.</w:t>
      </w:r>
    </w:p>
    <w:p>
      <w:pPr>
        <w:pStyle w:val="BodyText"/>
      </w:pPr>
      <w:r>
        <w:t xml:space="preserve">Journals of Applied Computer Engineering regarding thermal dynamics in subtropical climates.</w:t>
      </w:r>
    </w:p>
    <w:p>
      <w:pPr>
        <w:pStyle w:val="BodyText"/>
      </w:pPr>
      <w:r>
        <w:t xml:space="preserv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Zimbabwe Harare</dc:title>
  <dc:creator/>
  <dc:language>en</dc:language>
  <cp:keywords/>
  <dcterms:created xsi:type="dcterms:W3CDTF">2026-07-30T08:06:55Z</dcterms:created>
  <dcterms:modified xsi:type="dcterms:W3CDTF">2026-07-30T08:06:55Z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