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Curriculum</w:t>
      </w:r>
      <w:r>
        <w:t xml:space="preserve"> </w:t>
      </w:r>
      <w:r>
        <w:t xml:space="preserve">Developer</w:t>
      </w:r>
      <w:r>
        <w:t xml:space="preserve"> </w:t>
      </w:r>
      <w:r>
        <w:t xml:space="preserve">Role</w:t>
      </w:r>
      <w:r>
        <w:t xml:space="preserve"> </w:t>
      </w:r>
      <w:r>
        <w:t xml:space="preserve">in</w:t>
      </w:r>
      <w:r>
        <w:t xml:space="preserve"> </w:t>
      </w:r>
      <w:r>
        <w:t xml:space="preserve">France</w:t>
      </w:r>
      <w:r>
        <w:t xml:space="preserve"> </w:t>
      </w:r>
      <w:r>
        <w:t xml:space="preserve">Lyon</w:t>
      </w:r>
    </w:p>
    <w:p>
      <w:pPr>
        <w:pStyle w:val="FirstParagraph"/>
      </w:pPr>
      <w:r>
        <w:t xml:space="preserve">```html</w:t>
      </w:r>
    </w:p>
    <w:p>
      <w:pPr>
        <w:pStyle w:val="BodyText"/>
      </w:pPr>
      <w:r>
        <w:t xml:space="preserve">/* French Flag Blue is roughly #0055A4, let's use a professional dark blue for headers instead to match the 'Lab' feel while acknowledging the location context subtly through content */</w:t>
      </w:r>
    </w:p>
    <w:bookmarkStart w:id="20" w:name="X26481f8bc87d6c0c7f49f53f1fbbedd3a8a9dd7"/>
    <w:p>
      <w:pPr>
        <w:pStyle w:val="Heading1"/>
      </w:pPr>
      <w:r>
        <w:t xml:space="preserve">Laboratory Report: Curriculum Development Framework</w:t>
      </w:r>
    </w:p>
    <w:p>
      <w:pPr>
        <w:pStyle w:val="FirstParagraph"/>
      </w:pPr>
      <w:r>
        <w:rPr>
          <w:bCs/>
          <w:b/>
        </w:rPr>
        <w:t xml:space="preserve">Subject:</w:t>
      </w:r>
      <w:r>
        <w:t xml:space="preserve"> </w:t>
      </w:r>
      <w:r>
        <w:t xml:space="preserve">Analysis of the Curriculum Developer Role within Educational Institutions in France, Lyon</w:t>
      </w:r>
    </w:p>
    <w:p>
      <w:pPr>
        <w:pStyle w:val="BodyText"/>
      </w:pPr>
      <w:r>
        <w:rPr>
          <w:bCs/>
          <w:b/>
        </w:rPr>
        <w:t xml:space="preserve">Date:</w:t>
      </w:r>
      <w:r>
        <w:t xml:space="preserve"> </w:t>
      </w:r>
      <w:r>
        <w:t xml:space="preserve">October 26, 2023</w:t>
      </w:r>
    </w:p>
    <w:p>
      <w:pPr>
        <w:pStyle w:val="BodyText"/>
      </w:pPr>
      <w:r>
        <w:rPr>
          <w:bCs/>
          <w:b/>
        </w:rPr>
        <w:t xml:space="preserve">Purpose:</w:t>
      </w:r>
      <w:r>
        <w:t xml:space="preserve">To define the scope, responsibilities, and contextual challenges for a Curriculum Developer operating specifically within the educational landscape of Lyon, France.</w:t>
      </w:r>
    </w:p>
    <w:bookmarkEnd w:id="20"/>
    <w:p>
      <w:pPr>
        <w:pStyle w:val="BodyText"/>
      </w:pPr>
      <w:r>
        <w:t xml:space="preserve">/* French Flag Blue is roughly #0055A4, let's use a professional dark blue for headers instead to match the 'Lab' feel while acknowledging the location context subtly through content */</w:t>
      </w:r>
    </w:p>
    <w:bookmarkStart w:id="21" w:name="introduction"/>
    <w:p>
      <w:pPr>
        <w:pStyle w:val="Heading2"/>
      </w:pPr>
      <w:r>
        <w:t xml:space="preserve">1. Introduction</w:t>
      </w:r>
    </w:p>
    <w:p>
      <w:pPr>
        <w:pStyle w:val="FirstParagraph"/>
      </w:pPr>
      <w:r>
        <w:t xml:space="preserve">The role of a Curriculum Developer is pivotal in shaping educational outcomes, ensuring that learning materials and pedagogical approaches are both effective and aligned with broader institutional goals. This report focuses specifically on the nuances of this position within</w:t>
      </w:r>
      <w:r>
        <w:t xml:space="preserve"> </w:t>
      </w:r>
      <w:r>
        <w:rPr>
          <w:bCs/>
          <w:b/>
        </w:rPr>
        <w:t xml:space="preserve">France Lyon</w:t>
      </w:r>
      <w:r>
        <w:t xml:space="preserve">. Lyon, as France's second-largest city and a historical center for education and innovation, presents unique opportunities and challenges. The curriculum developer must navigate the complex regulatory framework set by the French Ministry of National Education while also addressing local needs.</w:t>
      </w:r>
    </w:p>
    <w:p>
      <w:pPr>
        <w:pStyle w:val="BodyText"/>
      </w:pPr>
      <w:r>
        <w:t xml:space="preserve">The primary objective of this laboratory report is to outline the key components involved in developing curricula in Lyon. This includes understanding national standards, integrating digital tools, fostering inclusivity, and adapting to regional cultural contexts. By focusing on</w:t>
      </w:r>
      <w:r>
        <w:t xml:space="preserve"> </w:t>
      </w:r>
      <w:r>
        <w:rPr>
          <w:bCs/>
          <w:b/>
        </w:rPr>
        <w:t xml:space="preserve">France Lyon</w:t>
      </w:r>
      <w:r>
        <w:t xml:space="preserve">, we can provide a detailed analysis that highlights the specific demands placed on a Curriculum Developer operating in this vibrant European city.</w:t>
      </w:r>
    </w:p>
    <w:bookmarkEnd w:id="21"/>
    <w:p>
      <w:pPr>
        <w:pStyle w:val="BodyText"/>
      </w:pPr>
      <w:r>
        <w:t xml:space="preserve">/* French Flag Blue is roughly #0055A4, let's use a professional dark blue for headers instead to match the 'Lab' feel while acknowledging the location context subtly through content */</w:t>
      </w:r>
    </w:p>
    <w:bookmarkStart w:id="24" w:name="regulatory-context-in-france"/>
    <w:p>
      <w:pPr>
        <w:pStyle w:val="Heading2"/>
      </w:pPr>
      <w:r>
        <w:t xml:space="preserve">2. Regulatory Context in France</w:t>
      </w:r>
    </w:p>
    <w:p>
      <w:pPr>
        <w:pStyle w:val="FirstParagraph"/>
      </w:pPr>
      <w:r>
        <w:t xml:space="preserve">A Curriculum Developer working in</w:t>
      </w:r>
      <w:r>
        <w:t xml:space="preserve"> </w:t>
      </w:r>
      <w:r>
        <w:rPr>
          <w:bCs/>
          <w:b/>
        </w:rPr>
        <w:t xml:space="preserve">France Lyon</w:t>
      </w:r>
      <w:r>
        <w:t xml:space="preserve"> </w:t>
      </w:r>
      <w:r>
        <w:t xml:space="preserve">must have a thorough understanding of the French educational system's regulatory framework. The curriculum is largely determined by national guidelines established by the Ministère de l'Éducation Nationale, which sets the core competencies and learning objectives for various stages of education. However, there is room for local adaptation.</w:t>
      </w:r>
    </w:p>
    <w:bookmarkStart w:id="22" w:name="national-standards-vs.-local-adaptation"/>
    <w:p>
      <w:pPr>
        <w:pStyle w:val="Heading3"/>
      </w:pPr>
      <w:r>
        <w:t xml:space="preserve">2.1 National Standards vs. Local Adaptation</w:t>
      </w:r>
    </w:p>
    <w:p>
      <w:pPr>
        <w:pStyle w:val="FirstParagraph"/>
      </w:pPr>
      <w:r>
        <w:t xml:space="preserve">National standards ensure consistency across the country, but they also provide flexibility for regional institutions to tailor content to their specific student demographics and community needs. In Lyon, a Curriculum Developer might collaborate with local academies (Académie de Lyon) to integrate regional history, literature, or scientific innovations into the curriculum. This balance between national compliance and local relevance is crucial.</w:t>
      </w:r>
    </w:p>
    <w:bookmarkEnd w:id="22"/>
    <w:bookmarkStart w:id="23" w:name="the-projet-décole-school-project"/>
    <w:p>
      <w:pPr>
        <w:pStyle w:val="Heading3"/>
      </w:pPr>
      <w:r>
        <w:t xml:space="preserve">2.2 The "Projet d'École" (School Project)</w:t>
      </w:r>
    </w:p>
    <w:p>
      <w:pPr>
        <w:pStyle w:val="FirstParagraph"/>
      </w:pPr>
      <w:r>
        <w:t xml:space="preserve">In primary education, schools in France develop a "Projet d'École," which outlines their educational priorities over a three-year period. A Curriculum Developer plays a significant role in this process, helping to align the school's projects with national standards while addressing specific local issues such as urban diversity or technological integration.</w:t>
      </w:r>
    </w:p>
    <w:bookmarkEnd w:id="23"/>
    <w:bookmarkEnd w:id="24"/>
    <w:p>
      <w:pPr>
        <w:pStyle w:val="BodyText"/>
      </w:pPr>
      <w:r>
        <w:t xml:space="preserve">/* French Flag Blue is roughly #0055A4, let's use a professional dark blue for headers instead to match the 'Lab' feel while acknowledging the location context subtly through content */</w:t>
      </w:r>
    </w:p>
    <w:bookmarkStart w:id="25" w:name="X9de2953da5e909abc798c4286f12e9e3a876fdb"/>
    <w:p>
      <w:pPr>
        <w:pStyle w:val="Heading2"/>
      </w:pPr>
      <w:r>
        <w:t xml:space="preserve">3. Key Responsibilities of a Curriculum Developer in Lyon</w:t>
      </w:r>
    </w:p>
    <w:p>
      <w:pPr>
        <w:pStyle w:val="FirstParagraph"/>
      </w:pPr>
      <w:r>
        <w:t xml:space="preserve">The role of a Curriculum Developer is multifaceted, requiring skills in instructional design, pedagogical research, and stakeholder management. Below are the key responsibilities tailored to the context of</w:t>
      </w:r>
      <w:r>
        <w:t xml:space="preserve"> </w:t>
      </w:r>
      <w:r>
        <w:rPr>
          <w:bCs/>
          <w:b/>
        </w:rPr>
        <w:t xml:space="preserve">France Lyon</w:t>
      </w:r>
      <w:r>
        <w:t xml:space="preserve">:</w:t>
      </w:r>
    </w:p>
    <w:p>
      <w:pPr>
        <w:numPr>
          <w:ilvl w:val="0"/>
          <w:numId w:val="1001"/>
        </w:numPr>
        <w:pStyle w:val="Compact"/>
      </w:pPr>
      <w:r>
        <w:rPr>
          <w:bCs/>
          <w:b/>
        </w:rPr>
        <w:t xml:space="preserve">Pedagogical Design:</w:t>
      </w:r>
      <w:r>
        <w:t xml:space="preserve"> </w:t>
      </w:r>
      <w:r>
        <w:t xml:space="preserve">Developing lesson plans and learning modules that align with national standards but are engaging and relevant for students in Lyon. This includes incorporating local case studies, such as the history of Lyon's silk industry or its role in the French Resistance.</w:t>
      </w:r>
    </w:p>
    <w:p>
      <w:pPr>
        <w:numPr>
          <w:ilvl w:val="0"/>
          <w:numId w:val="1001"/>
        </w:numPr>
        <w:pStyle w:val="Compact"/>
      </w:pPr>
      <w:r>
        <w:rPr>
          <w:bCs/>
          <w:b/>
        </w:rPr>
        <w:t xml:space="preserve">Digital Integration:</w:t>
      </w:r>
      <w:r>
        <w:t xml:space="preserve"> </w:t>
      </w:r>
      <w:r>
        <w:t xml:space="preserve">France has been actively promoting digital education (Numérique Éducatif). A Curriculum Developer must integrate appropriate digital tools and platforms into the curriculum, ensuring they enhance learning outcomes. This could involve using virtual reality for history lessons or interactive software for mathematics.</w:t>
      </w:r>
    </w:p>
    <w:p>
      <w:pPr>
        <w:numPr>
          <w:ilvl w:val="0"/>
          <w:numId w:val="1001"/>
        </w:numPr>
        <w:pStyle w:val="Compact"/>
      </w:pPr>
      <w:r>
        <w:rPr>
          <w:bCs/>
          <w:b/>
        </w:rPr>
        <w:t xml:space="preserve">Inclusivity and Diversity:</w:t>
      </w:r>
      <w:r>
        <w:t xml:space="preserve"> </w:t>
      </w:r>
      <w:r>
        <w:t xml:space="preserve">Lyon is a diverse city with a multicultural population. The Curriculum Developer must ensure that materials are inclusive of different cultural backgrounds, languages, and abilities. This might involve developing resources in multiple languages or adapting content to be accessible to students with disabilities.</w:t>
      </w:r>
    </w:p>
    <w:p>
      <w:pPr>
        <w:numPr>
          <w:ilvl w:val="0"/>
          <w:numId w:val="1001"/>
        </w:numPr>
        <w:pStyle w:val="Compact"/>
      </w:pPr>
      <w:r>
        <w:rPr>
          <w:bCs/>
          <w:b/>
        </w:rPr>
        <w:t xml:space="preserve">Stakeholder Collaboration:</w:t>
      </w:r>
      <w:r>
        <w:t xml:space="preserve"> </w:t>
      </w:r>
      <w:r>
        <w:t xml:space="preserve">Working closely with teachers, school administrators, parents, and local community organizations. In Lyon this could include partnerships with local museums (such as the Museum of Confluences), universities (Université Lumière Lyon 2), or tech companies for real-world learning opportunities.</w:t>
      </w:r>
    </w:p>
    <w:p>
      <w:pPr>
        <w:numPr>
          <w:ilvl w:val="0"/>
          <w:numId w:val="1001"/>
        </w:numPr>
        <w:pStyle w:val="Compact"/>
      </w:pPr>
      <w:r>
        <w:rPr>
          <w:bCs/>
          <w:b/>
        </w:rPr>
        <w:t xml:space="preserve">Evaluation and Assessment:</w:t>
      </w:r>
      <w:r>
        <w:t xml:space="preserve"> </w:t>
      </w:r>
      <w:r>
        <w:t xml:space="preserve">Designing assessment strategies that measure student progress against national benchmarks while also capturing local competencies. This includes providing feedback to teachers on curriculum implementation effectiveness.</w:t>
      </w:r>
    </w:p>
    <w:p>
      <w:pPr>
        <w:numPr>
          <w:ilvl w:val="0"/>
          <w:numId w:val="1001"/>
        </w:numPr>
        <w:pStyle w:val="Compact"/>
      </w:pPr>
      <w:r>
        <w:rPr>
          <w:bCs/>
          <w:b/>
        </w:rPr>
        <w:t xml:space="preserve">Literacy Development (Littérature Française):</w:t>
      </w:r>
      <w:r>
        <w:t xml:space="preserve"> </w:t>
      </w:r>
      <w:r>
        <w:t xml:space="preserve">Given France's rich literary tradition, a Curriculum Developer might focus on integrating classic and contemporary French literature into language arts programs, ensuring students appreciate national cultural heritage while also exploring global perspectives.</w:t>
      </w:r>
    </w:p>
    <w:p>
      <w:pPr>
        <w:pStyle w:val="FirstParagraph"/>
      </w:pPr>
      <w:r>
        <w:t xml:space="preserve">/* French Flag Blue is roughly #0055A4, let's use a professional dark blue for headers instead to match the 'Lab' feel while acknowledging the location context subtly through content */</w:t>
      </w:r>
    </w:p>
    <w:bookmarkEnd w:id="25"/>
    <w:p>
      <w:pPr>
        <w:pStyle w:val="BodyText"/>
      </w:pPr>
      <w:r>
        <w:t xml:space="preserve">/* French Flag Blue is roughly #0055A4, let's use a professional dark blue for headers instead to match the 'Lab' feel while acknowledging the location context subtly through content */</w:t>
      </w:r>
    </w:p>
    <w:bookmarkStart w:id="30" w:name="challenges-and-opportunities-in-lyon"/>
    <w:p>
      <w:pPr>
        <w:pStyle w:val="Heading2"/>
      </w:pPr>
      <w:r>
        <w:t xml:space="preserve">4. Challenges and Opportunities in Lyon</w:t>
      </w:r>
    </w:p>
    <w:p>
      <w:pPr>
        <w:pStyle w:val="FirstParagraph"/>
      </w:pPr>
      <w:r>
        <w:t xml:space="preserve">The position of Curriculum Developer in</w:t>
      </w:r>
      <w:r>
        <w:t xml:space="preserve"> </w:t>
      </w:r>
      <w:r>
        <w:rPr>
          <w:bCs/>
          <w:b/>
        </w:rPr>
        <w:t xml:space="preserve">France Lyon</w:t>
      </w:r>
      <w:r>
        <w:t xml:space="preserve"> </w:t>
      </w:r>
      <w:r>
        <w:t xml:space="preserve">comes with specific challenges that require strategic solutions.</w:t>
      </w:r>
    </w:p>
    <w:bookmarkStart w:id="26" w:name="Xeba43565dee013d5752b72f80b41138edbffc5e"/>
    <w:p>
      <w:pPr>
        <w:pStyle w:val="Heading3"/>
      </w:pPr>
      <w:r>
        <w:t xml:space="preserve">Note:</w:t>
      </w:r>
      <w:r>
        <w:t xml:space="preserve"> </w:t>
      </w:r>
      <w:r>
        <w:t xml:space="preserve"> </w:t>
      </w:r>
      <w:r>
        <w:t xml:space="preserve">/* French Flag Blue is roughly #0055A4, let's use a professional dark blue for headers instead to match the 'Lab' feel while acknowledging the location context subtly through content */</w:t>
      </w:r>
      <w:r>
        <w:rPr>
          <w:bCs/>
          <w:b/>
        </w:rPr>
        <w:t xml:space="preserve">Challenge 1: Rapid Technological Change</w:t>
      </w:r>
    </w:p>
    <w:p>
      <w:pPr>
        <w:pStyle w:val="FirstParagraph"/>
      </w:pPr>
      <w:r>
        <w:t xml:space="preserve">The pace of technological advancement requires continuous upskilling for educators and constant curriculum updates. A Curriculum Developer must stay abreast of emerging technologies (AI, AR/VR) and assess their potential impact on pedagogy in Lyon's schools.</w:t>
      </w:r>
    </w:p>
    <w:bookmarkEnd w:id="26"/>
    <w:bookmarkStart w:id="27" w:name="X4bb3a06981474d996b663a602466f1a95c4c575"/>
    <w:p>
      <w:pPr>
        <w:pStyle w:val="Heading3"/>
      </w:pPr>
      <w:r>
        <w:t xml:space="preserve">Note:</w:t>
      </w:r>
      <w:r>
        <w:t xml:space="preserve"> </w:t>
      </w:r>
      <w:r>
        <w:t xml:space="preserve"> </w:t>
      </w:r>
      <w:r>
        <w:t xml:space="preserve">/* French Flag Blue is roughly #0055A4, let's use a professional dark blue for headers instead to match the 'Lab' feel while acknowledging the location context subtly through content */</w:t>
      </w:r>
      <w:r>
        <w:rPr>
          <w:bCs/>
          <w:b/>
        </w:rPr>
        <w:t xml:space="preserve">Challenge 2: Socioeconomic Diversity</w:t>
      </w:r>
    </w:p>
    <w:p>
      <w:pPr>
        <w:pStyle w:val="FirstParagraph"/>
      </w:pPr>
      <w:r>
        <w:t xml:space="preserve">Lyon has varied socioeconomic demographics across different arrondissements. Curricula must be adaptable to address disparities in student preparedness and access to resources, ensuring equity in education.</w:t>
      </w:r>
    </w:p>
    <w:bookmarkEnd w:id="27"/>
    <w:bookmarkStart w:id="28" w:name="Xbb3a5b7b5192fbfbdce0cb7d984304a59bd2e5e"/>
    <w:p>
      <w:pPr>
        <w:pStyle w:val="Heading3"/>
      </w:pPr>
      <w:r>
        <w:t xml:space="preserve">Note:</w:t>
      </w:r>
      <w:r>
        <w:t xml:space="preserve"> </w:t>
      </w:r>
      <w:r>
        <w:t xml:space="preserve"> </w:t>
      </w:r>
      <w:r>
        <w:t xml:space="preserve">/* French Flag Blue is roughly #0055A4, let's use a professional dark blue for headers instead to match the 'Lab' feel while acknowledging the location context subtly through content */</w:t>
      </w:r>
      <w:r>
        <w:rPr>
          <w:bCs/>
          <w:b/>
        </w:rPr>
        <w:t xml:space="preserve">Opportunity 1: International Partnerships</w:t>
      </w:r>
    </w:p>
    <w:p>
      <w:pPr>
        <w:pStyle w:val="FirstParagraph"/>
      </w:pPr>
      <w:r>
        <w:t xml:space="preserve">Lyon's status as an international hub offers opportunities for cross-curricular projects with global partners. A Curriculum Developer can facilitate exchanges that expose students to diverse perspectives and enhance their global competencies.</w:t>
      </w:r>
    </w:p>
    <w:bookmarkEnd w:id="28"/>
    <w:bookmarkStart w:id="29" w:name="Xb2eaec710b2ff7909ea9e97b76da8635ab358ec"/>
    <w:p>
      <w:pPr>
        <w:pStyle w:val="Heading3"/>
      </w:pPr>
      <w:r>
        <w:t xml:space="preserve">Note:</w:t>
      </w:r>
      <w:r>
        <w:t xml:space="preserve"> </w:t>
      </w:r>
      <w:r>
        <w:t xml:space="preserve"> </w:t>
      </w:r>
      <w:r>
        <w:t xml:space="preserve">/* French Flag Blue is roughly #0055A4, let's use a professional dark blue for headers instead to match the 'Lab' feel while acknowledging the location context subtly through content */</w:t>
      </w:r>
      <w:r>
        <w:rPr>
          <w:bCs/>
          <w:b/>
        </w:rPr>
        <w:t xml:space="preserve">Opportunity 2: Cultural Heritage Integration</w:t>
      </w:r>
    </w:p>
    <w:p>
      <w:pPr>
        <w:pStyle w:val="FirstParagraph"/>
      </w:pPr>
      <w:r>
        <w:t xml:space="preserve">Lyon's rich cultural heritage provides a wealth of resources for curriculum development. Integrating local history, art, and gastronomy into subjects like social studies, science (food science), or art can make learning more engaging and relevant.</w:t>
      </w:r>
    </w:p>
    <w:bookmarkEnd w:id="29"/>
    <w:bookmarkEnd w:id="30"/>
    <w:p>
      <w:pPr>
        <w:pStyle w:val="BodyText"/>
      </w:pPr>
      <w:r>
        <w:t xml:space="preserve">/* French Flag Blue is roughly #0055A4, let's use a professional dark blue for headers instead to match the 'Lab' feel while acknowledging the location context subtly through content */</w:t>
      </w:r>
    </w:p>
    <w:bookmarkStart w:id="31" w:name="methodology-for-curriculum-development"/>
    <w:p>
      <w:pPr>
        <w:pStyle w:val="Heading2"/>
      </w:pPr>
      <w:r>
        <w:t xml:space="preserve">5. Methodology for Curriculum Development</w:t>
      </w:r>
    </w:p>
    <w:p>
      <w:pPr>
        <w:pStyle w:val="FirstParagraph"/>
      </w:pPr>
      <w:r>
        <w:t xml:space="preserve">To ensure effectiveness, Curriculum Developers in Lyon should follow a structured methodology:</w:t>
      </w:r>
    </w:p>
    <w:p>
      <w:pPr>
        <w:numPr>
          <w:ilvl w:val="0"/>
          <w:numId w:val="1002"/>
        </w:numPr>
        <w:pStyle w:val="Compact"/>
      </w:pPr>
      <w:r>
        <w:rPr>
          <w:bCs/>
          <w:b/>
        </w:rPr>
        <w:t xml:space="preserve">Needs Analysis:</w:t>
      </w:r>
      <w:r>
        <w:t xml:space="preserve"> </w:t>
      </w:r>
      <w:r>
        <w:t xml:space="preserve">Conduct surveys and focus groups with teachers, students, and parents in Lyon to identify gaps in current curricula.</w:t>
      </w:r>
    </w:p>
    <w:p>
      <w:pPr>
        <w:numPr>
          <w:ilvl w:val="0"/>
          <w:numId w:val="1002"/>
        </w:numPr>
        <w:pStyle w:val="Compact"/>
      </w:pPr>
      <w:r>
        <w:rPr>
          <w:bCs/>
          <w:b/>
        </w:rPr>
        <w:t xml:space="preserve">Rationale Development:</w:t>
      </w:r>
      <w:r>
        <w:t xml:space="preserve"> </w:t>
      </w:r>
      <w:r>
        <w:t xml:space="preserve">Define clear educational goals based on national standards and local needs. For example, if digital literacy is a priority in Lyon schools, this should be reflected in the curriculum's rationale.</w:t>
      </w:r>
    </w:p>
    <w:p>
      <w:pPr>
        <w:numPr>
          <w:ilvl w:val="0"/>
          <w:numId w:val="1002"/>
        </w:numPr>
        <w:pStyle w:val="Compact"/>
      </w:pPr>
      <w:r>
        <w:rPr>
          <w:bCs/>
          <w:b/>
        </w:rPr>
        <w:t xml:space="preserve">Content Selection:</w:t>
      </w:r>
    </w:p>
    <w:p>
      <w:pPr>
        <w:numPr>
          <w:ilvl w:val="0"/>
          <w:numId w:val="1002"/>
        </w:numPr>
        <w:pStyle w:val="Compact"/>
      </w:pPr>
      <w:r>
        <w:rPr>
          <w:bCs/>
          <w:b/>
        </w:rPr>
        <w:t xml:space="preserve">Pedagogical Strategy Design:</w:t>
      </w:r>
      <w:r>
        <w:t xml:space="preserve"> </w:t>
      </w:r>
      <w:r>
        <w:t xml:space="preserve">Determine the teaching methods (e.g., project-based learning, collaborative learning) best suited for delivering the content in a Lyon classroom setting.</w:t>
      </w:r>
    </w:p>
    <w:p>
      <w:pPr>
        <w:numPr>
          <w:ilvl w:val="0"/>
          <w:numId w:val="1002"/>
        </w:numPr>
        <w:pStyle w:val="Compact"/>
      </w:pPr>
      <w:r>
        <w:rPr>
          <w:bCs/>
          <w:b/>
        </w:rPr>
        <w:t xml:space="preserve">Resource Development:</w:t>
      </w:r>
      <w:r>
        <w:t xml:space="preserve">Create or curate resources such as lesson plans, worksheets, digital modules, and assessment tools. Ensure these are available in formats accessible to all learners.</w:t>
      </w:r>
    </w:p>
    <w:p>
      <w:pPr>
        <w:numPr>
          <w:ilvl w:val="0"/>
          <w:numId w:val="1002"/>
        </w:numPr>
        <w:pStyle w:val="Compact"/>
      </w:pPr>
      <w:r>
        <w:rPr>
          <w:bCs/>
          <w:b/>
        </w:rPr>
        <w:t xml:space="preserve">Pilot Testing:</w:t>
      </w:r>
      <w:r>
        <w:t xml:space="preserve"> </w:t>
      </w:r>
      <w:r>
        <w:t xml:space="preserve">Implement the curriculum in a small group of classes within Lyon schools to gather feedback.</w:t>
      </w:r>
    </w:p>
    <w:p>
      <w:pPr>
        <w:numPr>
          <w:ilvl w:val="0"/>
          <w:numId w:val="1002"/>
        </w:numPr>
        <w:pStyle w:val="Compact"/>
      </w:pPr>
      <w:r>
        <w:rPr>
          <w:bCs/>
          <w:b/>
        </w:rPr>
        <w:t xml:space="preserve">Evaluation and Revision:</w:t>
      </w:r>
      <w:r>
        <w:t xml:space="preserve">Analyze data from pilot tests and make necessary revisions before full-scale implementation across Lyon educational institutions. Continuous improvement is key.</w:t>
      </w:r>
    </w:p>
    <w:p>
      <w:pPr>
        <w:pStyle w:val="FirstParagraph"/>
      </w:pPr>
      <w:r>
        <w:t xml:space="preserve">/* French Flag Blue is roughly #0055A4, let's use a professional dark blue for headers instead to match the 'Lab' feel while acknowledging the location context subtly through content */</w:t>
      </w:r>
    </w:p>
    <w:bookmarkEnd w:id="31"/>
    <w:p>
      <w:pPr>
        <w:pStyle w:val="BodyText"/>
      </w:pPr>
      <w:r>
        <w:t xml:space="preserve">/* French Flag Blue is roughly #0055A4, let's use a professional dark blue for headers instead to match the 'Lab' feel while acknowledging the location context subtly through content */</w:t>
      </w:r>
    </w:p>
    <w:bookmarkStart w:id="32" w:name="conclusion"/>
    <w:p>
      <w:pPr>
        <w:pStyle w:val="Heading2"/>
      </w:pPr>
      <w:r>
        <w:t xml:space="preserve">6. Conclusion</w:t>
      </w:r>
    </w:p>
    <w:p>
      <w:pPr>
        <w:pStyle w:val="FirstParagraph"/>
      </w:pPr>
      <w:r>
        <w:t xml:space="preserve">The role of a Curriculum Developer in</w:t>
      </w:r>
      <w:r>
        <w:t xml:space="preserve"> </w:t>
      </w:r>
      <w:r>
        <w:rPr>
          <w:bCs/>
          <w:b/>
        </w:rPr>
        <w:t xml:space="preserve">France Lyon</w:t>
      </w:r>
      <w:r>
        <w:t xml:space="preserve"> </w:t>
      </w:r>
      <w:r>
        <w:t xml:space="preserve">is complex and dynamic, requiring a deep understanding of both national educational frameworks and local contextual factors. Success in this position depends on the ability to balance standardization with innovation, ensuring that curricula are not only compliant but also engaging and relevant for students in one of France's most vibrant cities.</w:t>
      </w:r>
    </w:p>
    <w:p>
      <w:pPr>
        <w:pStyle w:val="BodyText"/>
      </w:pPr>
      <w:r>
        <w:t xml:space="preserve">By focusing on inclusivity, technological integration, and local cultural heritage a Curriculum Developer can significantly enhance the quality of education in Lyon. This report has outlined the key aspects of this role providing a foundation for effective curriculum development practices tailored to the unique environment of</w:t>
      </w:r>
      <w:r>
        <w:t xml:space="preserve"> </w:t>
      </w:r>
      <w:r>
        <w:rPr>
          <w:bCs/>
          <w:b/>
        </w:rPr>
        <w:t xml:space="preserve">France Lyon</w:t>
      </w:r>
      <w:r>
        <w:t xml:space="preserve">. Continued collaboration with local stakeholders and adherence to best practices in instructional design will be essential for long-term success.</w:t>
      </w:r>
    </w:p>
    <w:bookmarkEnd w:id="32"/>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Curriculum Developer Role in France Lyon</dc:title>
  <dc:creator/>
  <dc:language>en</dc:language>
  <cp:keywords/>
  <dcterms:created xsi:type="dcterms:W3CDTF">2026-07-29T17:11:23Z</dcterms:created>
  <dcterms:modified xsi:type="dcterms:W3CDTF">2026-07-29T17:11:23Z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