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Assessment: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31" w:name="Xa0dd6514a474b92e7f1829f15a0f49f9e90abf3"/>
    <w:p>
      <w:pPr>
        <w:pStyle w:val="Heading1"/>
      </w:pPr>
      <w:r>
        <w:t xml:space="preserve">Laboratory Report on Border Control Dynamics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Trade Oversight Committee</w:t>
      </w:r>
      <w:r>
        <w:br/>
      </w:r>
      <w:r>
        <w:rPr>
          <w:bCs/>
          <w:b/>
        </w:rPr>
        <w:t xml:space="preserve">From:</w:t>
      </w:r>
      <w:r>
        <w:t xml:space="preserve"> </w:t>
      </w:r>
      <w:r>
        <w:t xml:space="preserve">Senior Logistics Analyst</w:t>
      </w:r>
      <w:r>
        <w:br/>
      </w:r>
    </w:p>
    <w:p>
      <w:pPr>
        <w:pStyle w:val="BodyText"/>
      </w:pPr>
      <w:r>
        <w:t xml:space="preserve">Efficacy and Operational Challenges of the Customs Officer in Afghanistan, Kabul</w:t>
      </w:r>
    </w:p>
    <w:bookmarkStart w:id="20" w:name="executive-summary"/>
    <w:p>
      <w:pPr>
        <w:pStyle w:val="Heading2"/>
      </w:pPr>
      <w:r>
        <w:t xml:space="preserve">1. Executive Summary</w:t>
      </w:r>
    </w:p>
    <w:p>
      <w:pPr>
        <w:pStyle w:val="FirstParagraph"/>
      </w:pPr>
      <w:r>
        <w:t xml:space="preserve">This report serves as a comprehensive laboratory analysis of the functional dynamics inherent to the role of a</w:t>
      </w:r>
      <w:r>
        <w:t xml:space="preserve"> </w:t>
      </w:r>
      <w:r>
        <w:t xml:space="preserve">Customs Officer</w:t>
      </w:r>
      <w:r>
        <w:t xml:space="preserve"> </w:t>
      </w:r>
      <w:r>
        <w:t xml:space="preserve">within the geopolitical and economic context of</w:t>
      </w:r>
      <w:r>
        <w:t xml:space="preserve"> </w:t>
      </w:r>
      <w:r>
        <w:rPr>
          <w:bCs/>
          <w:b/>
        </w:rPr>
        <w:t xml:space="preserve">Afghanistan, Kabul</w:t>
      </w:r>
      <w:r>
        <w:t xml:space="preserve">. The primary objective is to evaluate how customs procedures impact regional trade stability, security protocols, and revenue generation. In a region characterized by rapid political shifts and complex logistical hurdles, the duties performed by the</w:t>
      </w:r>
      <w:r>
        <w:t xml:space="preserve"> </w:t>
      </w:r>
      <w:r>
        <w:t xml:space="preserve">Customs Officer</w:t>
      </w:r>
      <w:r>
        <w:t xml:space="preserve"> </w:t>
      </w:r>
      <w:r>
        <w:t xml:space="preserve">are not merely administrative but serve as critical gatekeepers for national sovereignty. This document details the observational data gathered from entry points in</w:t>
      </w:r>
      <w:r>
        <w:t xml:space="preserve"> </w:t>
      </w:r>
      <w:r>
        <w:rPr>
          <w:bCs/>
          <w:b/>
        </w:rPr>
        <w:t xml:space="preserve">Afghanistan, Kabul</w:t>
      </w:r>
      <w:r>
        <w:t xml:space="preserve">, providing a structured assessment of current operational realities.</w:t>
      </w:r>
    </w:p>
    <w:bookmarkEnd w:id="20"/>
    <w:bookmarkStart w:id="21" w:name="introduction-and-contextual-background"/>
    <w:p>
      <w:pPr>
        <w:pStyle w:val="Heading2"/>
      </w:pPr>
      <w:r>
        <w:t xml:space="preserve">2. Introduction and Contextual Background</w:t>
      </w:r>
    </w:p>
    <w:p>
      <w:pPr>
        <w:pStyle w:val="FirstParagraph"/>
      </w:pPr>
      <w:r>
        <w:t xml:space="preserve">The role of the</w:t>
      </w:r>
      <w:r>
        <w:t xml:space="preserve"> </w:t>
      </w:r>
      <w:r>
        <w:t xml:space="preserve">Customs Officer</w:t>
      </w:r>
      <w:r>
        <w:t xml:space="preserve"> </w:t>
      </w:r>
      <w:r>
        <w:t xml:space="preserve">is fundamental to the economic integrity of any nation, but in</w:t>
      </w:r>
      <w:r>
        <w:t xml:space="preserve"> </w:t>
      </w:r>
      <w:r>
        <w:rPr>
          <w:bCs/>
          <w:b/>
        </w:rPr>
        <w:t xml:space="preserve">Afghanistan, Kabul</w:t>
      </w:r>
      <w:r>
        <w:t xml:space="preserve">, it takes on heightened significance due to the country's status as a transit hub for Central Asia. The capital city serves as the central nervous system for import and export activities. This laboratory report aims to dissect the specific workflows, challenges, and regulatory frameworks that define the daily operations of a</w:t>
      </w:r>
      <w:r>
        <w:t xml:space="preserve"> </w:t>
      </w:r>
      <w:r>
        <w:t xml:space="preserve">Customs Officer</w:t>
      </w:r>
      <w:r>
        <w:t xml:space="preserve"> </w:t>
      </w:r>
      <w:r>
        <w:t xml:space="preserve">stationed in this volatile yet strategic environment.</w:t>
      </w:r>
    </w:p>
    <w:p>
      <w:pPr>
        <w:pStyle w:val="BodyText"/>
      </w:pPr>
      <w:r>
        <w:t xml:space="preserve">The scope of this study includes an examination of documentation verification, cargo inspection methodologies, and inter-agency cooperation. By focusing on</w:t>
      </w:r>
      <w:r>
        <w:t xml:space="preserve"> </w:t>
      </w:r>
      <w:r>
        <w:rPr>
          <w:bCs/>
          <w:b/>
        </w:rPr>
        <w:t xml:space="preserve">Afghanistan, Kabul</w:t>
      </w:r>
      <w:r>
        <w:t xml:space="preserve">, we highlight the unique pressures faced by officials who must balance rigorous security requirements with the need to facilitate essential humanitarian and commercial goods.</w:t>
      </w:r>
    </w:p>
    <w:bookmarkEnd w:id="21"/>
    <w:bookmarkStart w:id="22" w:name="methodology-of-observation"/>
    <w:p>
      <w:pPr>
        <w:pStyle w:val="Heading2"/>
      </w:pPr>
      <w:r>
        <w:t xml:space="preserve">3. Methodology of Observation</w:t>
      </w:r>
    </w:p>
    <w:p>
      <w:pPr>
        <w:pStyle w:val="FirstParagraph"/>
      </w:pPr>
      <w:r>
        <w:t xml:space="preserve">Data for this laboratory report was collected through direct observation, structured interviews with personnel, and analysis of procedural logs at major checkpoints in</w:t>
      </w:r>
      <w:r>
        <w:t xml:space="preserve"> </w:t>
      </w:r>
      <w:r>
        <w:rPr>
          <w:bCs/>
          <w:b/>
        </w:rPr>
        <w:t xml:space="preserve">Afghanistan, Kabul</w:t>
      </w:r>
      <w:r>
        <w:t xml:space="preserve">. The methodology focused on three core areas:</w:t>
      </w:r>
    </w:p>
    <w:p>
      <w:pPr>
        <w:numPr>
          <w:ilvl w:val="0"/>
          <w:numId w:val="1001"/>
        </w:numPr>
        <w:pStyle w:val="Compact"/>
      </w:pPr>
      <w:r>
        <w:rPr>
          <w:bCs/>
          <w:b/>
        </w:rPr>
        <w:t xml:space="preserve">Documentation Analysis:</w:t>
      </w:r>
      <w:r>
        <w:t xml:space="preserve"> </w:t>
      </w:r>
      <w:r>
        <w:t xml:space="preserve">Reviewing the accuracy and speed of manifest processing by the</w:t>
      </w:r>
      <w:r>
        <w:t xml:space="preserve"> </w:t>
      </w:r>
      <w:r>
        <w:t xml:space="preserve">Customs Officer</w:t>
      </w:r>
      <w:r>
        <w:t xml:space="preserve">.</w:t>
      </w:r>
    </w:p>
    <w:p>
      <w:pPr>
        <w:numPr>
          <w:ilvl w:val="0"/>
          <w:numId w:val="1001"/>
        </w:numPr>
        <w:pStyle w:val="Compact"/>
      </w:pPr>
      <w:r>
        <w:rPr>
          <w:bCs/>
          <w:b/>
        </w:rPr>
        <w:t xml:space="preserve">Cargo Inspection Protocols:</w:t>
      </w:r>
      <w:r>
        <w:t xml:space="preserve"> </w:t>
      </w:r>
      <w:r>
        <w:t xml:space="preserve">Observing physical search techniques and reliance on non-intrusive inspection (NII) technology.</w:t>
      </w:r>
    </w:p>
    <w:p>
      <w:pPr>
        <w:numPr>
          <w:ilvl w:val="0"/>
          <w:numId w:val="1001"/>
        </w:numPr>
        <w:pStyle w:val="Compact"/>
      </w:pPr>
      <w:r>
        <w:t xml:space="preserve">Customs Officer.</w:t>
      </w:r>
    </w:p>
    <w:p>
      <w:pPr>
        <w:pStyle w:val="FirstParagraph"/>
      </w:pPr>
      <w:r>
        <w:t xml:space="preserve">All observations were conducted with strict adherence to safety protocols and local regulations within the jurisdiction of</w:t>
      </w:r>
      <w:r>
        <w:t xml:space="preserve"> </w:t>
      </w:r>
      <w:r>
        <w:rPr>
          <w:bCs/>
          <w:b/>
        </w:rPr>
        <w:t xml:space="preserve">Afghanistan, Kabul</w:t>
      </w:r>
      <w:r>
        <w:t xml:space="preserve">.</w:t>
      </w:r>
    </w:p>
    <w:bookmarkEnd w:id="22"/>
    <w:bookmarkStart w:id="26" w:name="Xe0b8717ae3eca608f2870fb566c7e70aa811d3c"/>
    <w:p>
      <w:pPr>
        <w:pStyle w:val="Heading2"/>
      </w:pPr>
      <w:r>
        <w:t xml:space="preserve">4. Operational Findings: The Role of the Customs Officer</w:t>
      </w:r>
    </w:p>
    <w:bookmarkStart w:id="23" w:name="verification-and-compliance"/>
    <w:p>
      <w:pPr>
        <w:pStyle w:val="Heading3"/>
      </w:pPr>
      <w:r>
        <w:t xml:space="preserve">4.1 Verification and Compliance</w:t>
      </w:r>
    </w:p>
    <w:p>
      <w:pPr>
        <w:pStyle w:val="FirstParagraph"/>
      </w:pPr>
      <w:r>
        <w:t xml:space="preserve">The primary duty of the</w:t>
      </w:r>
      <w:r>
        <w:t xml:space="preserve"> </w:t>
      </w:r>
      <w:r>
        <w:t xml:space="preserve">Customs Officer</w:t>
      </w:r>
      <w:r>
        <w:t xml:space="preserve"> </w:t>
      </w:r>
      <w:r>
        <w:t xml:space="preserve">involves verifying that goods entering or leaving</w:t>
      </w:r>
      <w:r>
        <w:t xml:space="preserve"> </w:t>
      </w:r>
      <w:r>
        <w:rPr>
          <w:bCs/>
          <w:b/>
        </w:rPr>
        <w:t xml:space="preserve">Afghanistan, Kabul</w:t>
      </w:r>
      <w:r>
        <w:t xml:space="preserve">Customs Officer must exercise discretionary judgment. This discretion is vital in distinguishing between genuine commercial error and intentional under-declaration.</w:t>
      </w:r>
    </w:p>
    <w:bookmarkEnd w:id="23"/>
    <w:bookmarkStart w:id="24" w:name="security-and-contraband-interdiction"/>
    <w:p>
      <w:pPr>
        <w:pStyle w:val="Heading3"/>
      </w:pPr>
      <w:r>
        <w:t xml:space="preserve">4.2 Security and Contraband Interdiction</w:t>
      </w:r>
    </w:p>
    <w:p>
      <w:pPr>
        <w:pStyle w:val="FirstParagraph"/>
      </w:pPr>
      <w:r>
        <w:t xml:space="preserve">In the context of</w:t>
      </w:r>
      <w:r>
        <w:t xml:space="preserve"> </w:t>
      </w:r>
      <w:r>
        <w:rPr>
          <w:bCs/>
          <w:b/>
        </w:rPr>
        <w:t xml:space="preserve">Afghanistan, Kabul</w:t>
      </w:r>
      <w:r>
        <w:t xml:space="preserve">, the security mandate of the</w:t>
      </w:r>
      <w:r>
        <w:t xml:space="preserve"> </w:t>
      </w:r>
      <w:r>
        <w:t xml:space="preserve">Customs Officer</w:t>
      </w:r>
      <w:r>
        <w:t xml:space="preserve"> </w:t>
      </w:r>
      <w:r>
        <w:t xml:space="preserve">is paramount. The laboratory report highlights that officers are frequently required to detect not only smuggling revenue-escaping goods but also restricted items such as narcotics and illicit arms. The physical demands on a</w:t>
      </w:r>
      <w:r>
        <w:t xml:space="preserve"> </w:t>
      </w:r>
      <w:r>
        <w:t xml:space="preserve">Customs Officer</w:t>
      </w:r>
      <w:r>
        <w:t xml:space="preserve"> </w:t>
      </w:r>
      <w:r>
        <w:t xml:space="preserve">in this region are substantial, requiring vigilance during high-volume processing times at the airport and land borders feeding into the capital.</w:t>
      </w:r>
    </w:p>
    <w:bookmarkEnd w:id="24"/>
    <w:bookmarkStart w:id="25" w:name="inter-agency-coordination"/>
    <w:p>
      <w:pPr>
        <w:pStyle w:val="Heading3"/>
      </w:pPr>
      <w:r>
        <w:t xml:space="preserve">4.3 Inter-Agency Coordination</w:t>
      </w:r>
    </w:p>
    <w:p>
      <w:pPr>
        <w:pStyle w:val="FirstParagraph"/>
      </w:pPr>
      <w:r>
        <w:t xml:space="preserve">The effectiveness of a</w:t>
      </w:r>
      <w:r>
        <w:t xml:space="preserve"> </w:t>
      </w:r>
      <w:r>
        <w:t xml:space="preserve">Customs Officer</w:t>
      </w:r>
      <w:r>
        <w:t xml:space="preserve"> </w:t>
      </w:r>
      <w:r>
        <w:t xml:space="preserve">is often contingent upon their ability to coordinate with police, immigration, and anti-smuggling units in</w:t>
      </w:r>
      <w:r>
        <w:t xml:space="preserve"> </w:t>
      </w:r>
      <w:r>
        <w:rPr>
          <w:bCs/>
          <w:b/>
        </w:rPr>
        <w:t xml:space="preserve">Afghanistan, Kabul</w:t>
      </w:r>
      <w:r>
        <w:t xml:space="preserve">. Our findings suggest that while formal protocols exist for joint operations, real-time communication gaps can lead to bottlenecks. Enhanced collaboration would significantly improve the throughput of legitimate trade while maintaining strict control over prohibited materials.</w:t>
      </w:r>
    </w:p>
    <w:bookmarkEnd w:id="25"/>
    <w:bookmarkEnd w:id="26"/>
    <w:bookmarkStart w:id="27" w:name="challenges-and-environmental-pressures"/>
    <w:p>
      <w:pPr>
        <w:pStyle w:val="Heading2"/>
      </w:pPr>
      <w:r>
        <w:t xml:space="preserve">5. Challenges and Environmental Pressures</w:t>
      </w:r>
    </w:p>
    <w:p>
      <w:pPr>
        <w:pStyle w:val="FirstParagraph"/>
      </w:pPr>
      <w:r>
        <w:t xml:space="preserve">The laboratory report identifies several systemic challenges affecting the performance of the</w:t>
      </w:r>
      <w:r>
        <w:t xml:space="preserve"> </w:t>
      </w:r>
      <w:r>
        <w:t xml:space="preserve">Customs Officer</w:t>
      </w:r>
      <w:r>
        <w:t xml:space="preserve">:</w:t>
      </w:r>
    </w:p>
    <w:p>
      <w:pPr>
        <w:numPr>
          <w:ilvl w:val="0"/>
          <w:numId w:val="1002"/>
        </w:numPr>
        <w:pStyle w:val="Compact"/>
      </w:pPr>
      <w:r>
        <w:rPr>
          <w:bCs/>
          <w:b/>
        </w:rPr>
        <w:t xml:space="preserve">Institutional Capacity:</w:t>
      </w:r>
      <w:r>
        <w:t xml:space="preserve"> </w:t>
      </w:r>
      <w:r>
        <w:t xml:space="preserve">Limited access to advanced scanning technology in some checkpoints forces a heavier reliance on manual inspection, slowing down processes and increasing fatigue for the</w:t>
      </w:r>
      <w:r>
        <w:t xml:space="preserve"> </w:t>
      </w:r>
      <w:r>
        <w:t xml:space="preserve">Customs Officer</w:t>
      </w:r>
      <w:r>
        <w:t xml:space="preserve">.</w:t>
      </w:r>
    </w:p>
    <w:p>
      <w:pPr>
        <w:numPr>
          <w:ilvl w:val="0"/>
          <w:numId w:val="1002"/>
        </w:numPr>
        <w:pStyle w:val="Compact"/>
      </w:pPr>
      <w:r>
        <w:rPr>
          <w:bCs/>
          <w:b/>
        </w:rPr>
        <w:t xml:space="preserve">Economic Instability:</w:t>
      </w:r>
      <w:r>
        <w:t xml:space="preserve"> </w:t>
      </w:r>
      <w:r>
        <w:t xml:space="preserve">Fluctuating exchange rates in</w:t>
      </w:r>
      <w:r>
        <w:t xml:space="preserve"> </w:t>
      </w:r>
      <w:r>
        <w:rPr>
          <w:bCs/>
          <w:b/>
        </w:rPr>
        <w:t xml:space="preserve">Afghanistan, Kabul</w:t>
      </w:r>
      <w:r>
        <w:t xml:space="preserve"> </w:t>
      </w:r>
      <w:r>
        <w:t xml:space="preserve">complicate duty calculations. The</w:t>
      </w:r>
      <w:r>
        <w:t xml:space="preserve"> </w:t>
      </w:r>
      <w:r>
        <w:t xml:space="preserve">Customs Officer</w:t>
      </w:r>
      <w:r>
        <w:t xml:space="preserve"> </w:t>
      </w:r>
      <w:r>
        <w:t xml:space="preserve">must constantly update valuation databases to prevent revenue loss.</w:t>
      </w:r>
    </w:p>
    <w:p>
      <w:pPr>
        <w:numPr>
          <w:ilvl w:val="0"/>
          <w:numId w:val="1002"/>
        </w:numPr>
        <w:pStyle w:val="Compact"/>
      </w:pPr>
      <w:r>
        <w:rPr>
          <w:bCs/>
          <w:b/>
        </w:rPr>
        <w:t xml:space="preserve">Social Pressures:</w:t>
      </w:r>
      <w:r>
        <w:t xml:space="preserve"> </w:t>
      </w:r>
      <w:r>
        <w:t xml:space="preserve">Officers often face social and familial pressures within local communities. Maintaining professional integrity is a constant struggle, necessitating robust ethical training programs.</w:t>
      </w:r>
    </w:p>
    <w:bookmarkEnd w:id="27"/>
    <w:bookmarkStart w:id="28" w:name="recommendations-for-improvement"/>
    <w:p>
      <w:pPr>
        <w:pStyle w:val="Heading2"/>
      </w:pPr>
      <w:r>
        <w:t xml:space="preserve">6. Recommendations for Improvement</w:t>
      </w:r>
    </w:p>
    <w:p>
      <w:pPr>
        <w:pStyle w:val="FirstParagraph"/>
      </w:pPr>
      <w:r>
        <w:t xml:space="preserve">To enhance the operational efficiency of the</w:t>
      </w:r>
      <w:r>
        <w:t xml:space="preserve"> </w:t>
      </w:r>
      <w:r>
        <w:t xml:space="preserve">Customs Officer</w:t>
      </w:r>
      <w:r>
        <w:t xml:space="preserve">, this laboratory report proposes several interventions:</w:t>
      </w:r>
    </w:p>
    <w:p>
      <w:pPr>
        <w:numPr>
          <w:ilvl w:val="0"/>
          <w:numId w:val="1003"/>
        </w:numPr>
        <w:pStyle w:val="Compact"/>
      </w:pPr>
      <w:r>
        <w:rPr>
          <w:bCs/>
          <w:b/>
        </w:rPr>
        <w:t xml:space="preserve">Technological Upgrades:</w:t>
      </w:r>
      <w:r>
        <w:t xml:space="preserve"> </w:t>
      </w:r>
      <w:r>
        <w:t xml:space="preserve">Investment in Non-Intrusive Inspection (NII) systems for trucks entering and leaving</w:t>
      </w:r>
      <w:r>
        <w:t xml:space="preserve"> </w:t>
      </w:r>
      <w:r>
        <w:rPr>
          <w:bCs/>
          <w:b/>
        </w:rPr>
        <w:t xml:space="preserve">Afghanistan, Kabul</w:t>
      </w:r>
      <w:r>
        <w:t xml:space="preserve">. This will reduce physical strain on the</w:t>
      </w:r>
      <w:r>
        <w:t xml:space="preserve"> </w:t>
      </w:r>
      <w:r>
        <w:t xml:space="preserve">Customs Officer</w:t>
      </w:r>
      <w:r>
        <w:t xml:space="preserve"> </w:t>
      </w:r>
      <w:r>
        <w:t xml:space="preserve">and increase detection rates.</w:t>
      </w:r>
    </w:p>
    <w:p>
      <w:pPr>
        <w:numPr>
          <w:ilvl w:val="0"/>
          <w:numId w:val="1003"/>
        </w:numPr>
        <w:pStyle w:val="Compact"/>
      </w:pPr>
      <w:r>
        <w:rPr>
          <w:bCs/>
          <w:b/>
        </w:rPr>
        <w:t xml:space="preserve">Digital Integration:</w:t>
      </w:r>
      <w:r>
        <w:t xml:space="preserve"> </w:t>
      </w:r>
      <w:r>
        <w:t xml:space="preserve">Full implementation of an automated customs declaration system to minimize human error and reduce opportunities for corruption. This empowers the</w:t>
      </w:r>
      <w:r>
        <w:t xml:space="preserve"> </w:t>
      </w:r>
      <w:r>
        <w:t xml:space="preserve">Customs Officer</w:t>
      </w:r>
      <w:r>
        <w:t xml:space="preserve"> </w:t>
      </w:r>
      <w:r>
        <w:t xml:space="preserve">to focus on risk assessment rather than data entry.</w:t>
      </w:r>
    </w:p>
    <w:p>
      <w:pPr>
        <w:numPr>
          <w:ilvl w:val="0"/>
          <w:numId w:val="1003"/>
        </w:numPr>
        <w:pStyle w:val="Compact"/>
      </w:pPr>
      <w:r>
        <w:t xml:space="preserve">Continuous Training:Prioritized training programs focusing on forensic accounting, modern smuggling techniques, and ethical leadership for all personnel in</w:t>
      </w:r>
      <w:r>
        <w:t xml:space="preserve"> </w:t>
      </w:r>
      <w:r>
        <w:rPr>
          <w:bCs/>
          <w:b/>
        </w:rPr>
        <w:t xml:space="preserve">Afghanistan, Kabul</w:t>
      </w:r>
      <w:r>
        <w:t xml:space="preserve">.</w:t>
      </w:r>
    </w:p>
    <w:bookmarkEnd w:id="28"/>
    <w:bookmarkStart w:id="29" w:name="conclusion"/>
    <w:p>
      <w:pPr>
        <w:pStyle w:val="Heading2"/>
      </w:pPr>
      <w:r>
        <w:t xml:space="preserve">7. Conclusion</w:t>
      </w:r>
    </w:p>
    <w:p>
      <w:pPr>
        <w:pStyle w:val="FirstParagraph"/>
      </w:pPr>
      <w:r>
        <w:t xml:space="preserve">The role of the</w:t>
      </w:r>
      <w:r>
        <w:t xml:space="preserve"> </w:t>
      </w:r>
      <w:r>
        <w:t xml:space="preserve">Customs Officer</w:t>
      </w:r>
      <w:r>
        <w:t xml:space="preserve"> </w:t>
      </w:r>
      <w:r>
        <w:t xml:space="preserve">is indispensable to the stability and economic functionality of</w:t>
      </w:r>
      <w:r>
        <w:t xml:space="preserve"> </w:t>
      </w:r>
      <w:r>
        <w:rPr>
          <w:bCs/>
          <w:b/>
        </w:rPr>
        <w:t xml:space="preserve">Afghanistan, Kabul</w:t>
      </w:r>
      <w:r>
        <w:t xml:space="preserve">. This laboratory report has demonstrated that while significant challenges exist regarding technology, coordination, and external pressures, the foundational duties remain clear: protect national borders, facilitate legitimate trade, and ensure compliance. By addressing the identified gaps through strategic investment in training and infrastructure, stakeholders can support the</w:t>
      </w:r>
      <w:r>
        <w:t xml:space="preserve"> </w:t>
      </w:r>
      <w:r>
        <w:t xml:space="preserve">Customs Officer</w:t>
      </w:r>
      <w:r>
        <w:t xml:space="preserve"> </w:t>
      </w:r>
      <w:r>
        <w:t xml:space="preserve">in fulfilling their critical mandate. The future of secure and efficient border management in</w:t>
      </w:r>
      <w:r>
        <w:t xml:space="preserve"> </w:t>
      </w:r>
      <w:r>
        <w:rPr>
          <w:bCs/>
          <w:b/>
        </w:rPr>
        <w:t xml:space="preserve">Afghanistan, Kabul</w:t>
      </w:r>
      <w:r>
        <w:t xml:space="preserve"> </w:t>
      </w:r>
      <w:r>
        <w:t xml:space="preserve">depends heavily on the continued professionalization and support of these key officials.</w:t>
      </w:r>
    </w:p>
    <w:bookmarkEnd w:id="29"/>
    <w:bookmarkStart w:id="30" w:name="references-and-appendices"/>
    <w:p>
      <w:pPr>
        <w:pStyle w:val="Heading2"/>
      </w:pPr>
      <w:r>
        <w:t xml:space="preserve">8. References and Appendices</w:t>
      </w:r>
    </w:p>
    <w:p>
      <w:pPr>
        <w:pStyle w:val="FirstParagraph"/>
      </w:pPr>
      <w:r>
        <w:rPr>
          <w:iCs/>
          <w:i/>
        </w:rPr>
        <w:t xml:space="preserve">Note: All data cited in this laboratory report regarding operations in Afghanistan, Kabul, are derived from internal logs reviewed on-site. Specific names of Customs Officers have been anonymized to protect their identities.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Assessment: The Role of the Customs Officer in Afghanistan, Kabul</dc:title>
  <dc:creator/>
  <cp:keywords/>
  <dcterms:created xsi:type="dcterms:W3CDTF">2026-07-29T11:48:12Z</dcterms:created>
  <dcterms:modified xsi:type="dcterms:W3CDTF">2026-07-29T11:48:12Z</dcterms:modified>
</cp:coreProperties>
</file>

<file path=docProps/custom.xml><?xml version="1.0" encoding="utf-8"?>
<Properties xmlns="http://schemas.openxmlformats.org/officeDocument/2006/custom-properties" xmlns:vt="http://schemas.openxmlformats.org/officeDocument/2006/docPropsVTypes"/>
</file>