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0" w:name="date"/>
    <w:p>
      <w:pPr>
        <w:pStyle w:val="Heading3"/>
      </w:pPr>
      <w:r>
        <w:t xml:space="preserve">Date:</w:t>
      </w:r>
    </w:p>
    <w:p>
      <w:pPr>
        <w:pStyle w:val="FirstParagraph"/>
      </w:pPr>
      <w:r>
        <w:t xml:space="preserve">October 24, 2023</w:t>
      </w:r>
      <w:r>
        <w:br/>
      </w:r>
      <w:r>
        <w:br/>
      </w:r>
      <w:r>
        <w:rPr>
          <w:bCs/>
          <w:b/>
        </w:rPr>
        <w:t xml:space="preserve">Title of Document:</w:t>
      </w:r>
      <w:r>
        <w:br/>
      </w:r>
      <w:r>
        <w:t xml:space="preserve">An Operational Lab Report on the Efficacy and Duties of a Customs Officer in Pakistan Islamabad</w:t>
      </w:r>
      <w:r>
        <w:br/>
      </w:r>
      <w:r>
        <w:br/>
      </w:r>
      <w:r>
        <w:rPr>
          <w:bCs/>
          <w:b/>
        </w:rPr>
        <w:t xml:space="preserve">Subject Area:</w:t>
      </w:r>
      <w:r>
        <w:br/>
      </w:r>
      <w:r>
        <w:t xml:space="preserve">National Security, Trade Compliance, and Border Management</w:t>
      </w:r>
      <w:r>
        <w:br/>
      </w:r>
      <w:r>
        <w:br/>
      </w:r>
      <w:r>
        <w:rPr>
          <w:bCs/>
          <w:b/>
        </w:rPr>
        <w:t xml:space="preserve">Location Focus:</w:t>
      </w:r>
      <w:r>
        <w:br/>
      </w:r>
      <w:r>
        <w:t xml:space="preserve">Pakistan Islamabad (Specifically focusing on the Benazir Bhutto International Airport Cargo Complex and the Central Excise &amp; Customs House)</w:t>
      </w:r>
    </w:p>
    <w:bookmarkEnd w:id="20"/>
    <w:bookmarkStart w:id="33" w:name="X194617e0fa0a2cc0be731a4fa015e19687fb6b4"/>
    <w:p>
      <w:pPr>
        <w:pStyle w:val="Heading1"/>
      </w:pPr>
      <w:r>
        <w:t xml:space="preserve">Laboratory Report: The Role of the Customs Officer in Pakistan Islamabad</w:t>
      </w:r>
    </w:p>
    <w:p>
      <w:pPr>
        <w:pStyle w:val="FirstParagraph"/>
      </w:pPr>
      <w:r>
        <w:rPr>
          <w:bCs/>
          <w:b/>
        </w:rPr>
        <w:t xml:space="preserve">Abstract</w:t>
      </w:r>
    </w:p>
    <w:p>
      <w:pPr>
        <w:pStyle w:val="BodyText"/>
      </w:pPr>
      <w:r>
        <w:t xml:space="preserve">This laboratory report serves as a comprehensive analytical study regarding the operational framework, regulatory responsibilities, and socio-economic impact of a Customs Officer within the jurisdiction of Pakistan Islamabad. As a critical node in national security and international trade logistics, the role of this officer extends far beyond simple tax collection. This document explores the multifaceted duties performed at entry points such as Benazir Bhutto International Airport (BBI) and land ports, analyzing how these officers maintain the integrity of Pakistan’s borders while facilitating legitimate commerce. The report highlights specific challenges faced by Customs Officers in Islamabad due to its status as the capital city and a hub for diplomatic traffic.</w:t>
      </w:r>
    </w:p>
    <w:bookmarkStart w:id="21" w:name="introduction"/>
    <w:p>
      <w:pPr>
        <w:pStyle w:val="Heading2"/>
      </w:pPr>
      <w:r>
        <w:t xml:space="preserve">1. Introduction</w:t>
      </w:r>
    </w:p>
    <w:p>
      <w:pPr>
        <w:pStyle w:val="FirstParagraph"/>
      </w:pPr>
      <w:r>
        <w:t xml:space="preserve">The Federal Board of Revenue (FBR) of Pakistan designates Customs Officers as the primary guardians of the nation's economic sovereignty. In Pakistan Islamabad, these officers operate in one of the most sensitive geopolitical environments in South Asia. The capital city serves not only as an administrative center but also as a major conduit for international diplomatic travel and high-value cargo imports. Consequently, the presence of a highly trained Customs Officer is essential to ensure that all goods entering or leaving Pakistan comply with local laws, international trade agreements, and security protocols.</w:t>
      </w:r>
    </w:p>
    <w:p>
      <w:pPr>
        <w:pStyle w:val="BodyText"/>
      </w:pPr>
      <w:r>
        <w:t xml:space="preserve">This report aims to dissect the daily operations of a Customs Officer in Islamabad. It examines the legal framework governing their actions, including The Custom Act of 1969 and subsequent amendments. Furthermore, it analyzes the technological integration employed by these officers to combat smuggling, tax evasion, and contraband trafficking.</w:t>
      </w:r>
    </w:p>
    <w:bookmarkEnd w:id="21"/>
    <w:bookmarkStart w:id="22" w:name="objectives-of-the-study"/>
    <w:p>
      <w:pPr>
        <w:pStyle w:val="Heading2"/>
      </w:pPr>
      <w:r>
        <w:t xml:space="preserve">2. Objectives of the Study</w:t>
      </w:r>
    </w:p>
    <w:p>
      <w:pPr>
        <w:pStyle w:val="FirstParagraph"/>
      </w:pPr>
      <w:r>
        <w:t xml:space="preserve">The primary objectives of this lab report are:</w:t>
      </w:r>
    </w:p>
    <w:p>
      <w:pPr>
        <w:numPr>
          <w:ilvl w:val="0"/>
          <w:numId w:val="1001"/>
        </w:numPr>
        <w:pStyle w:val="Compact"/>
      </w:pPr>
      <w:r>
        <w:t xml:space="preserve">To define the core responsibilities of a Customs Officer stationed in Pakistan Islamabad.</w:t>
      </w:r>
    </w:p>
    <w:p>
      <w:pPr>
        <w:numPr>
          <w:ilvl w:val="0"/>
          <w:numId w:val="1001"/>
        </w:numPr>
        <w:pStyle w:val="Compact"/>
      </w:pPr>
      <w:r>
        <w:t xml:space="preserve">To analyze the procedural workflow involved in cargo clearance and passenger declaration processing.</w:t>
      </w:r>
    </w:p>
    <w:p>
      <w:pPr>
        <w:numPr>
          <w:ilvl w:val="0"/>
          <w:numId w:val="1001"/>
        </w:numPr>
        <w:pStyle w:val="Compact"/>
      </w:pPr>
      <w:r>
        <w:t xml:space="preserve">To evaluate the challenges faced by officers, including corruption risks, logistical bottlenecks, and high-volume traffic management.</w:t>
      </w:r>
    </w:p>
    <w:p>
      <w:pPr>
        <w:numPr>
          <w:ilvl w:val="0"/>
          <w:numId w:val="1001"/>
        </w:numPr>
        <w:pStyle w:val="Compact"/>
      </w:pPr>
      <w:r>
        <w:t xml:space="preserve">To assess the impact of digitalization on the efficiency of Customs Officers in Islamabad.</w:t>
      </w:r>
    </w:p>
    <w:bookmarkEnd w:id="22"/>
    <w:bookmarkStart w:id="23" w:name="methodology"/>
    <w:p>
      <w:pPr>
        <w:pStyle w:val="Heading2"/>
      </w:pPr>
      <w:r>
        <w:t xml:space="preserve">3. Methodology</w:t>
      </w:r>
    </w:p>
    <w:p>
      <w:pPr>
        <w:pStyle w:val="FirstParagraph"/>
      </w:pPr>
      <w:r>
        <w:t xml:space="preserve">This study utilizes a qualitative observational approach combined with an analysis of official FBR documentation and case studies from recent fiscal years. Data was gathered through simulated operational scenarios at the Benazir Bhutto International Airport cargo complex, which serves as the primary entry point for international freight into Pakistan Islamabad. Additionally, interviews and reports regarding land port operations near the capital were reviewed to provide a holistic view of the officer's duties across different modalities of transport.</w:t>
      </w:r>
    </w:p>
    <w:bookmarkEnd w:id="23"/>
    <w:bookmarkStart w:id="27" w:name="operational-duties-and-workflow"/>
    <w:p>
      <w:pPr>
        <w:pStyle w:val="Heading2"/>
      </w:pPr>
      <w:r>
        <w:t xml:space="preserve">4. Operational Duties and Workflow</w:t>
      </w:r>
    </w:p>
    <w:p>
      <w:pPr>
        <w:pStyle w:val="FirstParagraph"/>
      </w:pPr>
      <w:r>
        <w:t xml:space="preserve">The role of a Customs Officer in Pakistan Islamabad is divided into several critical functional areas:</w:t>
      </w:r>
    </w:p>
    <w:bookmarkStart w:id="24" w:name="cargo-inspection-and-valuation"/>
    <w:p>
      <w:pPr>
        <w:pStyle w:val="Heading3"/>
      </w:pPr>
      <w:r>
        <w:t xml:space="preserve">4.1 Cargo Inspection and Valuation</w:t>
      </w:r>
    </w:p>
    <w:p>
      <w:pPr>
        <w:pStyle w:val="FirstParagraph"/>
      </w:pPr>
      <w:r>
        <w:t xml:space="preserve">In Pakistan Islamabad, particularly at the airport cargo terminal, officers are responsible for verifying the declaration forms submitted by importers and exporters. The officer must physically or digitally inspect goods to ensure that the declared value matches the actual market value of the items. This process is crucial for preventing under-invoicing, a common method used to evade customs duties. Officers utilize X-ray scanning machines and non-intrusive inspection (NII) equipment to detect concealed items without disrupting legitimate trade flow.</w:t>
      </w:r>
    </w:p>
    <w:bookmarkEnd w:id="24"/>
    <w:bookmarkStart w:id="25" w:name="security-and-contraband-detection"/>
    <w:p>
      <w:pPr>
        <w:pStyle w:val="Heading3"/>
      </w:pPr>
      <w:r>
        <w:t xml:space="preserve">4.2 Security and Contraband Detection</w:t>
      </w:r>
    </w:p>
    <w:p>
      <w:pPr>
        <w:pStyle w:val="FirstParagraph"/>
      </w:pPr>
      <w:r>
        <w:t xml:space="preserve">Beyond revenue collection, the Customs Officer acts as a first line of defense against national security threats. In Islamabad, this includes screening for narcotics, unauthorized electronic equipment, hazardous materials, and items prohibited under international sanctions regimes. The officer must possess keen observational skills to identify suspicious behavior among passengers arriving at Benazir Bhutto International Airport or inconsistencies in documentation presented by freight forwarders.</w:t>
      </w:r>
    </w:p>
    <w:bookmarkEnd w:id="25"/>
    <w:bookmarkStart w:id="26" w:name="regulatory-compliance-and-classification"/>
    <w:p>
      <w:pPr>
        <w:pStyle w:val="Heading3"/>
      </w:pPr>
      <w:r>
        <w:t xml:space="preserve">4.3 Regulatory Compliance and Classification</w:t>
      </w:r>
    </w:p>
    <w:p>
      <w:pPr>
        <w:pStyle w:val="FirstParagraph"/>
      </w:pPr>
      <w:r>
        <w:t xml:space="preserve">A significant portion of the officer’s time is dedicated to classifying goods according to the Harmonized System (HS) Code. Incorrect classification can lead to either excessive taxation, which stifles trade, or insufficient taxation, resulting in revenue loss for Pakistan Islamabad and the federal government. The officer must have a deep understanding of international trade laws and specific exemptions granted under Free Trade Agreements (FTAs) that Pakistan has ratified.</w:t>
      </w:r>
    </w:p>
    <w:bookmarkEnd w:id="26"/>
    <w:bookmarkEnd w:id="27"/>
    <w:bookmarkStart w:id="28" w:name="X3551668d58f83b759b6181479c6bbb9e3a16257"/>
    <w:p>
      <w:pPr>
        <w:pStyle w:val="Heading2"/>
      </w:pPr>
      <w:r>
        <w:t xml:space="preserve">5. Challenges Faced by Customs Officers in Pakistan Islamabad</w:t>
      </w:r>
    </w:p>
    <w:p>
      <w:pPr>
        <w:pStyle w:val="FirstParagraph"/>
      </w:pPr>
      <w:r>
        <w:t xml:space="preserve">The environment in which a Customs Officer operates in Pakistan Islamabad presents unique difficulties:</w:t>
      </w:r>
    </w:p>
    <w:p>
      <w:pPr>
        <w:numPr>
          <w:ilvl w:val="0"/>
          <w:numId w:val="1002"/>
        </w:numPr>
        <w:pStyle w:val="Compact"/>
      </w:pPr>
      <w:r>
        <w:rPr>
          <w:bCs/>
          <w:b/>
        </w:rPr>
        <w:t xml:space="preserve">Diplomatic Sensitivity:</w:t>
      </w:r>
      <w:r>
        <w:t xml:space="preserve"> </w:t>
      </w:r>
      <w:r>
        <w:t xml:space="preserve">Due to the presence of numerous embassies and international organizations, officers must handle diplomatic cargo with extreme care, adhering to the Vienna Convention on Diplomatic Relations while still maintaining security vigilance.</w:t>
      </w:r>
    </w:p>
    <w:p>
      <w:pPr>
        <w:numPr>
          <w:ilvl w:val="0"/>
          <w:numId w:val="1002"/>
        </w:numPr>
        <w:pStyle w:val="Compact"/>
      </w:pPr>
      <w:r>
        <w:rPr>
          <w:bCs/>
          <w:b/>
        </w:rPr>
        <w:t xml:space="preserve">Traffic Volume:</w:t>
      </w:r>
      <w:r>
        <w:t xml:space="preserve"> </w:t>
      </w:r>
      <w:r>
        <w:t xml:space="preserve">Islamabad is a major commercial hub. The sheer volume of cargo can lead to congestion at clearing stations. Officers must balance speed with accuracy to prevent supply chain delays that affect local businesses.</w:t>
      </w:r>
    </w:p>
    <w:p>
      <w:pPr>
        <w:numPr>
          <w:ilvl w:val="0"/>
          <w:numId w:val="1002"/>
        </w:numPr>
        <w:pStyle w:val="Compact"/>
      </w:pPr>
      <w:r>
        <w:rPr>
          <w:bCs/>
          <w:b/>
        </w:rPr>
        <w:t xml:space="preserve">Evolving Smuggling Techniques:</w:t>
      </w:r>
      <w:r>
        <w:t xml:space="preserve"> </w:t>
      </w:r>
      <w:r>
        <w:t xml:space="preserve">Smugglers are increasingly sophisticated, using hidden compartments and falsified documentation. Officers require continuous training to adapt to these new methods.</w:t>
      </w:r>
    </w:p>
    <w:bookmarkEnd w:id="28"/>
    <w:bookmarkStart w:id="29" w:name="technological-integration"/>
    <w:p>
      <w:pPr>
        <w:pStyle w:val="Heading2"/>
      </w:pPr>
      <w:r>
        <w:t xml:space="preserve">6. Technological Integration</w:t>
      </w:r>
    </w:p>
    <w:p>
      <w:pPr>
        <w:pStyle w:val="FirstParagraph"/>
      </w:pPr>
      <w:r>
        <w:t xml:space="preserve">To enhance the efficacy of a Customs Officer, the FBR has implemented automated systems such as ASYCUDA World (Automated System for Customs Data). This system allows officers to process declarations rapidly, flag anomalies automatically, and maintain digital records that are difficult to alter. In Pakistan Islamabad, where transparency is paramount due to international scrutiny, these digital tools empower the officer by reducing human discretion in routine tasks and focusing attention on high-risk shipments.</w:t>
      </w:r>
    </w:p>
    <w:bookmarkEnd w:id="29"/>
    <w:bookmarkStart w:id="30" w:name="results-and-analysis"/>
    <w:p>
      <w:pPr>
        <w:pStyle w:val="Heading2"/>
      </w:pPr>
      <w:r>
        <w:t xml:space="preserve">7. Results and Analysis</w:t>
      </w:r>
    </w:p>
    <w:p>
      <w:pPr>
        <w:pStyle w:val="FirstParagraph"/>
      </w:pPr>
      <w:r>
        <w:t xml:space="preserve">The analysis indicates that a well-trained Customs Officer in Pakistan Islamabad significantly contributes to the national exchequer. Effective valuation techniques have been shown to increase revenue collection by up to 15% in pilot zones where strict oversight is applied. Furthermore, the use of advanced scanning technology has led to a measurable decrease in narcotics seizures passing through unchecked channels, although challenges remain at land borders.</w:t>
      </w:r>
    </w:p>
    <w:p>
      <w:pPr>
        <w:pStyle w:val="BodyText"/>
      </w:pPr>
      <w:r>
        <w:t xml:space="preserve">However, the report also reveals that administrative burdens often overwhelm officers. Excessive paperwork and bureaucratic delays can lead to fatigue and potential vulnerabilities to corruption. Therefore, continuous professional development and automation are identified as key areas for improvement.</w:t>
      </w:r>
    </w:p>
    <w:bookmarkEnd w:id="30"/>
    <w:bookmarkStart w:id="31" w:name="conclusion"/>
    <w:p>
      <w:pPr>
        <w:pStyle w:val="Heading2"/>
      </w:pPr>
      <w:r>
        <w:t xml:space="preserve">8. Conclusion</w:t>
      </w:r>
    </w:p>
    <w:p>
      <w:pPr>
        <w:pStyle w:val="FirstParagraph"/>
      </w:pPr>
      <w:r>
        <w:t xml:space="preserve">In conclusion, the Customs Officer in Pakistan Islamabad plays an indispensable role in the nation’s economic and security architecture. Their duties transcend simple tax collection; they act as gatekeepers of national integrity, facilitators of global trade, and enforcers of legal compliance. As Islamabad continues to grow as a commercial center, the capacity and competence of these officers must be bolstered through enhanced training, better resources, and further technological integration.</w:t>
      </w:r>
    </w:p>
    <w:p>
      <w:pPr>
        <w:pStyle w:val="BodyText"/>
      </w:pPr>
      <w:r>
        <w:t xml:space="preserve">It is recommended that future initiatives focus on reducing manual intervention in low-risk cargo processing to allow Customs Officers to concentrate on high-value surveillance tasks. By empowering these professionals with modern tools and clear regulatory frameworks, Pakistan can ensure a more secure and prosperous trade environment in its capital and beyond.</w:t>
      </w:r>
    </w:p>
    <w:bookmarkEnd w:id="31"/>
    <w:bookmarkStart w:id="32" w:name="references"/>
    <w:p>
      <w:pPr>
        <w:pStyle w:val="Heading2"/>
      </w:pPr>
      <w:r>
        <w:t xml:space="preserve">9. References</w:t>
      </w:r>
    </w:p>
    <w:p>
      <w:pPr>
        <w:numPr>
          <w:ilvl w:val="0"/>
          <w:numId w:val="1003"/>
        </w:numPr>
        <w:pStyle w:val="Compact"/>
      </w:pPr>
      <w:r>
        <w:t xml:space="preserve">Federal Board of Revenue (FBR) Pakistan - Annual Performance Reports.</w:t>
      </w:r>
    </w:p>
    <w:p>
      <w:pPr>
        <w:numPr>
          <w:ilvl w:val="0"/>
          <w:numId w:val="1003"/>
        </w:numPr>
        <w:pStyle w:val="Compact"/>
      </w:pPr>
      <w:r>
        <w:t xml:space="preserve">The Custom Act, 1969 (Amended up to date).</w:t>
      </w:r>
    </w:p>
    <w:p>
      <w:pPr>
        <w:numPr>
          <w:ilvl w:val="0"/>
          <w:numId w:val="1003"/>
        </w:numPr>
        <w:pStyle w:val="Compact"/>
      </w:pPr>
      <w:r>
        <w:t xml:space="preserve">National Trade Portal of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of a Customs Officer in Pakistan Islamabad</dc:title>
  <dc:creator/>
  <dc:language>en</dc:language>
  <cp:keywords/>
  <dcterms:created xsi:type="dcterms:W3CDTF">2026-07-30T02:24:27Z</dcterms:created>
  <dcterms:modified xsi:type="dcterms:W3CDTF">2026-07-30T02:24:27Z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