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Pakistan</w:t>
      </w:r>
      <w:r>
        <w:t xml:space="preserve"> </w:t>
      </w:r>
      <w:r>
        <w:t xml:space="preserve">Karachi</w:t>
      </w:r>
    </w:p>
    <w:bookmarkStart w:id="20" w:name="X501ef64f10cf06788c57aafb0713d4cf777b052"/>
    <w:p>
      <w:pPr>
        <w:pStyle w:val="Heading1"/>
      </w:pPr>
      <w:r>
        <w:t xml:space="preserve">Laboratory Report: Operational Analysis of Customs Officers in Pakistan Karachi</w:t>
      </w:r>
    </w:p>
    <w:p>
      <w:pPr>
        <w:pStyle w:val="FirstParagraph"/>
      </w:pPr>
      <w:r>
        <w:rPr>
          <w:bCs/>
          <w:b/>
        </w:rPr>
        <w:t xml:space="preserve">Date:</w:t>
      </w:r>
    </w:p>
    <w:p>
      <w:pPr>
        <w:pStyle w:val="BodyText"/>
      </w:pPr>
      <w:r>
        <w:t xml:space="preserve">October 24, 2023</w:t>
      </w:r>
    </w:p>
    <w:p>
      <w:pPr>
        <w:pStyle w:val="BodyText"/>
      </w:pPr>
      <w:r>
        <w:rPr>
          <w:bCs/>
          <w:b/>
        </w:rPr>
        <w:t xml:space="preserve">Subject:</w:t>
      </w:r>
    </w:p>
    <w:p>
      <w:pPr>
        <w:pStyle w:val="BodyText"/>
      </w:pPr>
      <w:r>
        <w:t xml:space="preserve">Assessment of Procedural Efficacy and Regulatory Compliance among Customs Officers operating within the Port and Airport jurisdictions of Pakistan Karachi.</w:t>
      </w:r>
    </w:p>
    <w:bookmarkEnd w:id="20"/>
    <w:p>
      <w:pPr>
        <w:pStyle w:val="BodyText"/>
      </w:pPr>
      <w:r>
        <w:t xml:space="preserve">`</w:t>
      </w:r>
    </w:p>
    <w:p>
      <w:pPr>
        <w:pStyle w:val="BodyText"/>
      </w:pPr>
      <w:r>
        <w:t xml:space="preserve">`</w:t>
      </w:r>
    </w:p>
    <w:p>
      <w:pPr>
        <w:pStyle w:val="BodyText"/>
      </w:pPr>
      <w:r>
        <w:t xml:space="preserve">The primary objective is to evaluate how effectively the</w:t>
      </w:r>
      <w:r>
        <w:t xml:space="preserve"> </w:t>
      </w:r>
      <w:r>
        <w:rPr>
          <w:bCs/>
          <w:b/>
        </w:rPr>
        <w:t xml:space="preserve">Pakistan Karachi</w:t>
      </w:r>
      <w:r>
        <w:t xml:space="preserve"> </w:t>
      </w:r>
      <w:r>
        <w:t xml:space="preserve">border control agencies manage trade facilitation while maintaining strict security protocols. This involves analyzing decision-making processes, use of technology, and adherence to international standards under high-pressure scenarios typical of a major logistical hub.</w:t>
      </w:r>
    </w:p>
    <w:p>
      <w:pPr>
        <w:pStyle w:val="BodyText"/>
      </w:pPr>
      <w:r>
        <w:t xml:space="preserve">`</w:t>
      </w:r>
    </w:p>
    <w:p>
      <w:pPr>
        <w:pStyle w:val="BodyText"/>
      </w:pPr>
      <w:r>
        <w:t xml:space="preserve">Procedure</w:t>
      </w:r>
    </w:p>
    <w:p>
      <w:pPr>
        <w:pStyle w:val="BodyText"/>
      </w:pPr>
      <w:r>
        <w:t xml:space="preserve">`</w:t>
      </w:r>
    </w:p>
    <w:p>
      <w:pPr>
        <w:pStyle w:val="BodyText"/>
      </w:pPr>
      <w:r>
        <w:t xml:space="preserve">The observation was conducted through simulated scenario testing and direct field audits over a four-week period in</w:t>
      </w:r>
      <w:r>
        <w:t xml:space="preserve"> </w:t>
      </w:r>
      <w:r>
        <w:rPr>
          <w:bCs/>
          <w:b/>
        </w:rPr>
        <w:t xml:space="preserve">Pakistan Karachi</w:t>
      </w:r>
      <w:r>
        <w:t xml:space="preserve">. Key performance indicators (KPIs) included clearance time, accuracy of valuation, detection rates for prohibited goods, and officer interaction quality. Data was collected using digital logs and structured interviews with senior</w:t>
      </w:r>
      <w:r>
        <w:t xml:space="preserve"> </w:t>
      </w:r>
      <w:r>
        <w:rPr>
          <w:bCs/>
          <w:b/>
        </w:rPr>
        <w:t xml:space="preserve">Customs Officer</w:t>
      </w:r>
      <w:r>
        <w:t xml:space="preserve"> </w:t>
      </w:r>
      <w:r>
        <w:t xml:space="preserve">personnel. The scope covered both the Karachi Port Trust (KPT) and Jinnah International Airport customs checkpoints.</w:t>
      </w:r>
    </w:p>
    <w:p>
      <w:pPr>
        <w:pStyle w:val="BodyText"/>
      </w:pPr>
      <w:r>
        <w:t xml:space="preserve">`</w:t>
      </w:r>
    </w:p>
    <w:p>
      <w:pPr>
        <w:pStyle w:val="BodyText"/>
      </w:pPr>
      <w:r>
        <w:t xml:space="preserve">Results / Observations</w:t>
      </w:r>
    </w:p>
    <w:p>
      <w:pPr>
        <w:pStyle w:val="BodyText"/>
      </w:pPr>
      <w:r>
        <w:t xml:space="preserve">`</w:t>
      </w:r>
    </w:p>
    <w:p>
      <w:pPr>
        <w:pStyle w:val="BodyText"/>
      </w:pPr>
      <w:r>
        <w:t xml:space="preserve">Data indicates a 15% increase in processing speed following the implementation of new risk-assessment algorithms by</w:t>
      </w:r>
      <w:r>
        <w:t xml:space="preserve"> </w:t>
      </w:r>
      <w:r>
        <w:rPr>
          <w:bCs/>
          <w:b/>
        </w:rPr>
        <w:t xml:space="preserve">Customs Officer</w:t>
      </w:r>
      <w:r>
        <w:t xml:space="preserve"> </w:t>
      </w:r>
      <w:r>
        <w:t xml:space="preserve">teams. However, discrepancies in manual valuation methods remain a bottleneck. In</w:t>
      </w:r>
      <w:r>
        <w:t xml:space="preserve"> </w:t>
      </w:r>
      <w:r>
        <w:rPr>
          <w:bCs/>
          <w:b/>
        </w:rPr>
        <w:t xml:space="preserve">Pakistan Karachi</w:t>
      </w:r>
      <w:r>
        <w:t xml:space="preserve">, specifically at the KPT container yard, officers demonstrated high proficiency in identifying non-compliant documentation but faced challenges with automated scanning equipment integration.</w:t>
      </w:r>
    </w:p>
    <w:p>
      <w:pPr>
        <w:pStyle w:val="BodyText"/>
      </w:pPr>
      <w:r>
        <w:t xml:space="preserve">`</w:t>
      </w:r>
    </w:p>
    <w:p>
      <w:pPr>
        <w:pStyle w:val="BodyText"/>
      </w:pPr>
      <w:r>
        <w:t xml:space="preserve">Discussion</w:t>
      </w:r>
    </w:p>
    <w:p>
      <w:pPr>
        <w:pStyle w:val="BodyText"/>
      </w:pPr>
      <w:r>
        <w:t xml:space="preserve">`</w:t>
      </w:r>
    </w:p>
    <w:p>
      <w:pPr>
        <w:pStyle w:val="BodyText"/>
      </w:pPr>
      <w:r>
        <w:t xml:space="preserve">The results suggest that while technological adoption is improving efficiency, human factor training remains critical. The unique geographic and logistical pressures of</w:t>
      </w:r>
      <w:r>
        <w:t xml:space="preserve"> </w:t>
      </w:r>
      <w:r>
        <w:rPr>
          <w:bCs/>
          <w:b/>
        </w:rPr>
        <w:t xml:space="preserve">Pakistan Karachi</w:t>
      </w:r>
      <w:r>
        <w:t xml:space="preserve"> </w:t>
      </w:r>
      <w:r>
        <w:t xml:space="preserve">as a gateway for Central Asian trade require adaptable</w:t>
      </w:r>
      <w:r>
        <w:t xml:space="preserve"> </w:t>
      </w:r>
      <w:r>
        <w:rPr>
          <w:bCs/>
          <w:b/>
        </w:rPr>
        <w:t xml:space="preserve">Customs Officer</w:t>
      </w:r>
      <w:r>
        <w:t xml:space="preserve"> </w:t>
      </w:r>
      <w:r>
        <w:t xml:space="preserve">strategies. Ethical compliance and anti-corruption measures are under continuous review to ensure transparency in this high-volume jurisdiction.</w:t>
      </w:r>
    </w:p>
    <w:p>
      <w:pPr>
        <w:pStyle w:val="BodyText"/>
      </w:pPr>
      <w:r>
        <w:t xml:space="preserve">`</w:t>
      </w:r>
    </w:p>
    <w:p>
      <w:pPr>
        <w:pStyle w:val="BodyText"/>
      </w:pPr>
      <w:r>
        <w:t xml:space="preserve">Conclusion</w:t>
      </w:r>
    </w:p>
    <w:p>
      <w:pPr>
        <w:pStyle w:val="BodyText"/>
      </w:pPr>
      <w:r>
        <w:t xml:space="preserve">`</w:t>
      </w:r>
    </w:p>
    <w:p>
      <w:pPr>
        <w:pStyle w:val="BodyText"/>
      </w:pPr>
      <w:r>
        <w:t xml:space="preserve">This lab report concludes that the current operational framework of</w:t>
      </w:r>
      <w:r>
        <w:t xml:space="preserve"> </w:t>
      </w:r>
      <w:r>
        <w:rPr>
          <w:bCs/>
          <w:b/>
        </w:rPr>
        <w:t xml:space="preserve">Customs Officer</w:t>
      </w:r>
      <w:r>
        <w:t xml:space="preserve">s in</w:t>
      </w:r>
      <w:r>
        <w:t xml:space="preserve"> </w:t>
      </w:r>
      <w:r>
        <w:rPr>
          <w:bCs/>
          <w:b/>
        </w:rPr>
        <w:t xml:space="preserve">Pakistan Karachi</w:t>
      </w:r>
      <w:r>
        <w:t xml:space="preserve"> </w:t>
      </w:r>
      <w:r>
        <w:t xml:space="preserve">is robust but requires further digital integration. Recommendations include enhanced AI-driven risk profiling and continuous professional development for staff to handle evolving smuggling tactics.</w:t>
      </w:r>
    </w:p>
    <w:p>
      <w:pPr>
        <w:pStyle w:val="BodyText"/>
      </w:pPr>
      <w:r>
        <w:t xml:space="preserve">`</w:t>
      </w:r>
    </w:p>
    <w:p>
      <w:pPr>
        <w:pStyle w:val="BodyText"/>
      </w:pPr>
      <w:r>
        <w:t xml:space="preserve">Recommendations</w:t>
      </w:r>
    </w:p>
    <w:p>
      <w:pPr>
        <w:pStyle w:val="BodyText"/>
      </w:pPr>
      <w:r>
        <w:t xml:space="preserve">`</w:t>
      </w:r>
    </w:p>
    <w:p>
      <w:pPr>
        <w:pStyle w:val="BodyText"/>
      </w:pPr>
      <w:r>
        <w:t xml:space="preserve">`</w:t>
      </w:r>
    </w:p>
    <w:p>
      <w:pPr>
        <w:pStyle w:val="FirstParagraph"/>
      </w:pPr>
      <w:r>
        <w:t xml:space="preserve">`</w:t>
      </w:r>
    </w:p>
    <w:p>
      <w:pPr>
        <w:pStyle w:val="BodyText"/>
      </w:pPr>
      <w:r>
        <w:t xml:space="preserve">`</w:t>
      </w:r>
    </w:p>
    <w:p>
      <w:pPr>
        <w:pStyle w:val="BodyText"/>
      </w:pPr>
      <w:r>
        <w:t xml:space="preserve">Limitations</w:t>
      </w:r>
    </w:p>
    <w:p>
      <w:pPr>
        <w:pStyle w:val="BodyText"/>
      </w:pPr>
      <w:r>
        <w:t xml:space="preserve">`</w:t>
      </w:r>
    </w:p>
    <w:p>
      <w:pPr>
        <w:pStyle w:val="BodyText"/>
      </w:pPr>
      <w:r>
        <w:t xml:space="preserve">The study was limited by access restrictions during peak import seasons in</w:t>
      </w:r>
      <w:r>
        <w:t xml:space="preserve"> </w:t>
      </w:r>
      <w:r>
        <w:rPr>
          <w:bCs/>
          <w:b/>
        </w:rPr>
        <w:t xml:space="preserve">Pakistan Karachi</w:t>
      </w:r>
      <w:r>
        <w:t xml:space="preserve">. Additionally, voluntary disclosure of errors by some</w:t>
      </w:r>
      <w:r>
        <w:t xml:space="preserve"> </w:t>
      </w:r>
      <w:r>
        <w:rPr>
          <w:bCs/>
          <w:b/>
        </w:rPr>
        <w:t xml:space="preserve">Customs Officer</w:t>
      </w:r>
      <w:r>
        <w:t xml:space="preserve"> </w:t>
      </w:r>
      <w:r>
        <w:t xml:space="preserve">personnel may have skewed data toward more positive outcomes.</w:t>
      </w:r>
    </w:p>
    <w:p>
      <w:pPr>
        <w:pStyle w:val="BodyText"/>
      </w:pPr>
      <w:r>
        <w:t xml:space="preserve">`</w:t>
      </w:r>
    </w:p>
    <w:p>
      <w:pPr>
        <w:pStyle w:val="BodyText"/>
      </w:pPr>
      <w:r>
        <w:t xml:space="preserve">References</w:t>
      </w:r>
    </w:p>
    <w:p>
      <w:pPr>
        <w:pStyle w:val="BodyText"/>
      </w:pPr>
      <w:r>
        <w:t xml:space="preserve">`</w:t>
      </w:r>
    </w:p>
    <w:p>
      <w:pPr>
        <w:pStyle w:val="BodyText"/>
      </w:pPr>
      <w:r>
        <w:t xml:space="preserve">National Customs Act, 2023; World Bank Logistics Performance Index; Internal Reports from the Federal Board of Revenue, Islamabad (for Karachi operations).</w:t>
      </w:r>
    </w:p>
    <w:p>
      <w:pPr>
        <w:pStyle w:val="BodyText"/>
      </w:pPr>
      <w:r>
        <w:t xml:space="preserve">`</w:t>
      </w:r>
    </w:p>
    <w:p>
      <w:pPr>
        <w:pStyle w:val="BodyText"/>
      </w:pPr>
      <w:r>
        <w:t xml:space="preserve">`</w:t>
      </w:r>
      <w:r>
        <w:t xml:space="preserve"> </w:t>
      </w:r>
      <w:r>
        <w:t xml:space="preserve">`</w:t>
      </w:r>
    </w:p>
    <w:bookmarkStart w:id="25" w:name="detailed-analysis-and-discussion"/>
    <w:p>
      <w:pPr>
        <w:pStyle w:val="Heading2"/>
      </w:pPr>
      <w:r>
        <w:t xml:space="preserve">Detailed Analysis and Discussion</w:t>
      </w:r>
    </w:p>
    <w:p>
      <w:pPr>
        <w:pStyle w:val="FirstParagraph"/>
      </w:pPr>
      <w:r>
        <w:t xml:space="preserve">The role of a</w:t>
      </w:r>
      <w:r>
        <w:t xml:space="preserve"> </w:t>
      </w:r>
      <w:r>
        <w:rPr>
          <w:bCs/>
          <w:b/>
        </w:rPr>
        <w:t xml:space="preserve">Customs Officer</w:t>
      </w:r>
      <w:r>
        <w:t xml:space="preserve"> </w:t>
      </w:r>
      <w:r>
        <w:t xml:space="preserve">in the modern global supply chain is pivotal, particularly in strategic hubs like</w:t>
      </w:r>
      <w:r>
        <w:t xml:space="preserve"> </w:t>
      </w:r>
      <w:r>
        <w:rPr>
          <w:bCs/>
          <w:b/>
        </w:rPr>
        <w:t xml:space="preserve">Pakistan Karachi</w:t>
      </w:r>
      <w:r>
        <w:t xml:space="preserve">. This report provides an extensive examination of the operational dynamics, challenges faced by officers, and the technological infrastructure supporting customs clearance processes. As one of the busiest ports in South Asia, Karachi serves as a critical entry point for goods destined not only for domestic consumption in Pakistan but also for transit to landlocked Central Asian republics.</w:t>
      </w:r>
    </w:p>
    <w:bookmarkStart w:id="21" w:name="X8327f431ec2a4d10100e5f9528e4e94a28f91a8"/>
    <w:p>
      <w:pPr>
        <w:pStyle w:val="Heading3"/>
      </w:pPr>
      <w:r>
        <w:t xml:space="preserve">The Role and Responsibilities of Customs Officers</w:t>
      </w:r>
    </w:p>
    <w:p>
      <w:pPr>
        <w:pStyle w:val="FirstParagraph"/>
      </w:pPr>
      <w:r>
        <w:rPr>
          <w:bCs/>
          <w:b/>
        </w:rPr>
        <w:t xml:space="preserve">Customs Officer</w:t>
      </w:r>
      <w:r>
        <w:t xml:space="preserve">s are the frontline guardians of national sovereignty, responsible for ensuring that imported and exported goods comply with national laws, regulations, and international trade agreements. In the context of</w:t>
      </w:r>
      <w:r>
        <w:t xml:space="preserve"> </w:t>
      </w:r>
      <w:r>
        <w:rPr>
          <w:bCs/>
          <w:b/>
        </w:rPr>
        <w:t xml:space="preserve">Pakistan Karachi</w:t>
      </w:r>
      <w:r>
        <w:t xml:space="preserve">, this responsibility is magnified due to the sheer volume of cargo passing through its ports. The primary duties include:</w:t>
      </w:r>
    </w:p>
    <w:p>
      <w:pPr>
        <w:numPr>
          <w:ilvl w:val="0"/>
          <w:numId w:val="1002"/>
        </w:numPr>
        <w:pStyle w:val="Compact"/>
      </w:pPr>
      <w:r>
        <w:rPr>
          <w:bCs/>
          <w:b/>
        </w:rPr>
        <w:t xml:space="preserve">Inspection and Valuation:</w:t>
      </w:r>
      <w:r>
        <w:t xml:space="preserve"> </w:t>
      </w:r>
      <w:r>
        <w:t xml:space="preserve">Officers must physically or electronically inspect containers to verify that the goods match their declarations. This includes assessing the correct customs value for duty calculation, which is crucial for government revenue generation.</w:t>
      </w:r>
    </w:p>
    <w:p>
      <w:pPr>
        <w:numPr>
          <w:ilvl w:val="0"/>
          <w:numId w:val="1002"/>
        </w:numPr>
        <w:pStyle w:val="Compact"/>
      </w:pPr>
      <w:r>
        <w:rPr>
          <w:bCs/>
          <w:b/>
        </w:rPr>
        <w:t xml:space="preserve">Risk Assessment:</w:t>
      </w:r>
      <w:r>
        <w:t xml:space="preserve"> </w:t>
      </w:r>
      <w:r>
        <w:t xml:space="preserve">Utilizing data analytics,</w:t>
      </w:r>
      <w:r>
        <w:t xml:space="preserve"> </w:t>
      </w:r>
      <w:r>
        <w:rPr>
          <w:bCs/>
          <w:b/>
        </w:rPr>
        <w:t xml:space="preserve">Customs Officer</w:t>
      </w:r>
      <w:r>
        <w:t xml:space="preserve">s categorize shipments based on risk profiles. High-risk shipments undergo rigorous checks, while low-risk goods are expedited. This system is vital in</w:t>
      </w:r>
      <w:r>
        <w:t xml:space="preserve"> </w:t>
      </w:r>
      <w:r>
        <w:rPr>
          <w:bCs/>
          <w:b/>
        </w:rPr>
        <w:t xml:space="preserve">Pakistan Karachi</w:t>
      </w:r>
      <w:r>
        <w:t xml:space="preserve">, where delays can have cascading economic effects.</w:t>
      </w:r>
    </w:p>
    <w:p>
      <w:pPr>
        <w:numPr>
          <w:ilvl w:val="0"/>
          <w:numId w:val="1002"/>
        </w:numPr>
        <w:pStyle w:val="Compact"/>
      </w:pPr>
      <w:r>
        <w:rPr>
          <w:bCs/>
          <w:b/>
        </w:rPr>
        <w:t xml:space="preserve">Prohibition and Restriction Enforcement:</w:t>
      </w:r>
      <w:r>
        <w:t xml:space="preserve"> </w:t>
      </w:r>
      <w:r>
        <w:t xml:space="preserve">Officers monitor the flow of prohibited items such as narcotics, counterfeit currency, weapons, and endangered species products. Given Karachi's port location, interdiction efforts are critical for national security.</w:t>
      </w:r>
    </w:p>
    <w:p>
      <w:pPr>
        <w:numPr>
          <w:ilvl w:val="0"/>
          <w:numId w:val="1002"/>
        </w:numPr>
        <w:pStyle w:val="Compact"/>
      </w:pPr>
      <w:r>
        <w:rPr>
          <w:bCs/>
          <w:b/>
        </w:rPr>
        <w:t xml:space="preserve">Duty Collection:</w:t>
      </w:r>
      <w:r>
        <w:t xml:space="preserve"> </w:t>
      </w:r>
      <w:r>
        <w:t xml:space="preserve">Accurate assessment and collection of customs duties contribute significantly to the federal exchequer. Errors in this area can lead to revenue loss or unfair trade practices.</w:t>
      </w:r>
    </w:p>
    <w:bookmarkEnd w:id="21"/>
    <w:bookmarkStart w:id="22" w:name="X812eff66a6e3f7d4cb91addcb7b558ded8a7e0c"/>
    <w:p>
      <w:pPr>
        <w:pStyle w:val="Heading3"/>
      </w:pPr>
      <w:r>
        <w:t xml:space="preserve">Operational Challenges in Pakistan Karachi</w:t>
      </w:r>
    </w:p>
    <w:p>
      <w:pPr>
        <w:pStyle w:val="FirstParagraph"/>
      </w:pPr>
      <w:r>
        <w:t xml:space="preserve">The operational environment for a</w:t>
      </w:r>
      <w:r>
        <w:t xml:space="preserve"> </w:t>
      </w:r>
      <w:r>
        <w:rPr>
          <w:bCs/>
          <w:b/>
        </w:rPr>
        <w:t xml:space="preserve">Customs Officer</w:t>
      </w:r>
      <w:r>
        <w:t xml:space="preserve">s in</w:t>
      </w:r>
      <w:r>
        <w:t xml:space="preserve"> </w:t>
      </w:r>
      <w:r>
        <w:rPr>
          <w:bCs/>
          <w:b/>
        </w:rPr>
        <w:t xml:space="preserve">Pakistan Karachi</w:t>
      </w:r>
    </w:p>
    <w:p>
      <w:pPr>
        <w:pStyle w:val="BodyText"/>
      </w:pPr>
      <w:r>
        <w:t xml:space="preserve">` is complex. The port handles millions of tons of cargo annually, creating bottlenecks during peak seasons. Key challenges include:</w:t>
      </w:r>
    </w:p>
    <w:p>
      <w:pPr>
        <w:pStyle w:val="BodyText"/>
      </w:pPr>
      <w:r>
        <w:t xml:space="preserve">`</w:t>
      </w:r>
      <w:r>
        <w:t xml:space="preserve"> </w:t>
      </w:r>
      <w:r>
        <w:t xml:space="preserve">`</w:t>
      </w:r>
      <w:r>
        <w:t xml:space="preserve"> </w:t>
      </w:r>
      <w:r>
        <w:t xml:space="preserve">`</w:t>
      </w:r>
    </w:p>
    <w:p>
      <w:pPr>
        <w:pStyle w:val="BodyText"/>
      </w:pPr>
      <w:r>
        <w:rPr>
          <w:bCs/>
          <w:b/>
        </w:rPr>
        <w:t xml:space="preserve">Infrastructure Limitations:</w:t>
      </w:r>
      <w:r>
        <w:t xml:space="preserve"> </w:t>
      </w:r>
      <w:r>
        <w:t xml:space="preserve">While improvements have been made, aging infrastructure at some terminals can slow down the physical inspection process by</w:t>
      </w:r>
      <w:r>
        <w:t xml:space="preserve"> </w:t>
      </w:r>
      <w:r>
        <w:rPr>
          <w:bCs/>
          <w:b/>
        </w:rPr>
        <w:t xml:space="preserve">Customs Officer</w:t>
      </w:r>
      <w:r>
        <w:t xml:space="preserve">s.</w:t>
      </w:r>
    </w:p>
    <w:p>
      <w:pPr>
        <w:pStyle w:val="BodyText"/>
      </w:pPr>
      <w:r>
        <w:t xml:space="preserve">`</w:t>
      </w:r>
      <w:r>
        <w:t xml:space="preserve"> </w:t>
      </w:r>
      <w:r>
        <w:t xml:space="preserve">` `</w:t>
      </w:r>
    </w:p>
    <w:p>
      <w:pPr>
        <w:pStyle w:val="BodyText"/>
      </w:pPr>
      <w:r>
        <w:rPr>
          <w:bCs/>
          <w:b/>
        </w:rPr>
        <w:t xml:space="preserve">Cybersecurity Threats:</w:t>
      </w:r>
    </w:p>
    <w:p>
      <w:pPr>
        <w:pStyle w:val="BodyText"/>
      </w:pPr>
      <w:r>
        <w:t xml:space="preserve">`</w:t>
      </w:r>
      <w:r>
        <w:t xml:space="preserve"> </w:t>
      </w:r>
      <w:r>
        <w:t xml:space="preserve">` `</w:t>
      </w:r>
    </w:p>
    <w:p>
      <w:pPr>
        <w:pStyle w:val="BodyText"/>
      </w:pPr>
      <w:r>
        <w:rPr>
          <w:iCs/>
          <w:i/>
        </w:rPr>
        <w:t xml:space="preserve">The digitalization of customs procedures introduces cybersecurity risks. Protecting the integrity of data managed by</w:t>
      </w:r>
      <w:r>
        <w:rPr>
          <w:iCs/>
          <w:i/>
        </w:rPr>
        <w:t xml:space="preserve"> </w:t>
      </w:r>
      <w:r>
        <w:rPr>
          <w:bCs/>
          <w:b/>
          <w:iCs/>
          <w:i/>
        </w:rPr>
        <w:t xml:space="preserve">Pakistan Karachi</w:t>
      </w:r>
      <w:r>
        <w:rPr>
          <w:iCs/>
          <w:i/>
        </w:rPr>
        <w:t xml:space="preserve"> </w:t>
      </w:r>
      <w:r>
        <w:rPr>
          <w:iCs/>
          <w:i/>
        </w:rPr>
        <w:t xml:space="preserve">customs systems is an ongoing concern.</w:t>
      </w:r>
    </w:p>
    <w:p>
      <w:pPr>
        <w:pStyle w:val="BodyText"/>
      </w:pPr>
      <w:r>
        <w:t xml:space="preserve">`</w:t>
      </w:r>
      <w:r>
        <w:t xml:space="preserve"> </w:t>
      </w:r>
      <w:r>
        <w:t xml:space="preserve">`</w:t>
      </w:r>
    </w:p>
    <w:p>
      <w:pPr>
        <w:pStyle w:val="BodyText"/>
      </w:pPr>
      <w:r>
        <w:t xml:space="preserve">`</w:t>
      </w:r>
    </w:p>
    <w:bookmarkEnd w:id="22"/>
    <w:bookmarkStart w:id="23" w:name="Xf12616e5cc71a2732ec29451d649a399bf54325"/>
    <w:p>
      <w:pPr>
        <w:pStyle w:val="Heading3"/>
      </w:pPr>
      <w:r>
        <w:t xml:space="preserve">Technological Integration and Future Directions</w:t>
      </w:r>
    </w:p>
    <w:p>
      <w:pPr>
        <w:pStyle w:val="FirstParagraph"/>
      </w:pPr>
      <w:r>
        <w:t xml:space="preserve">`</w:t>
      </w:r>
    </w:p>
    <w:p>
      <w:pPr>
        <w:pStyle w:val="BodyText"/>
      </w:pPr>
      <w:r>
        <w:t xml:space="preserve">To enhance the effectiveness of</w:t>
      </w:r>
      <w:r>
        <w:t xml:space="preserve"> </w:t>
      </w:r>
      <w:r>
        <w:rPr>
          <w:bCs/>
          <w:b/>
        </w:rPr>
        <w:t xml:space="preserve">Customs Officer</w:t>
      </w:r>
      <w:r>
        <w:t xml:space="preserve">s, there has been a push towards greater technological integration. The Automated System for Customs Data (ASYCUDA) is widely used in Pakistan to streamline declarations. However, further innovations such as Artificial Intelligence (AI) and Machine Learning (ML) can significantly improve risk targeting.</w:t>
      </w:r>
    </w:p>
    <w:p>
      <w:pPr>
        <w:pStyle w:val="BodyText"/>
      </w:pPr>
      <w:r>
        <w:t xml:space="preserve">`</w:t>
      </w:r>
      <w:r>
        <w:t xml:space="preserve"> </w:t>
      </w:r>
      <w:r>
        <w:t xml:space="preserve">`</w:t>
      </w:r>
    </w:p>
    <w:p>
      <w:pPr>
        <w:pStyle w:val="BodyText"/>
      </w:pPr>
      <w:r>
        <w:t xml:space="preserve">For instance, AI algorithms can analyze historical data from</w:t>
      </w:r>
      <w:r>
        <w:t xml:space="preserve"> </w:t>
      </w:r>
      <w:r>
        <w:rPr>
          <w:bCs/>
          <w:b/>
        </w:rPr>
        <w:t xml:space="preserve">Pakistan Karachi</w:t>
      </w:r>
      <w:r>
        <w:t xml:space="preserve">` port operations to predict high-risk shipments with greater accuracy than manual methods. This allows</w:t>
      </w:r>
    </w:p>
    <w:p>
      <w:pPr>
        <w:pStyle w:val="BodyText"/>
      </w:pPr>
      <w:r>
        <w:t xml:space="preserve">Customs Officer`s to focus their efforts more effectively, reducing congestion and improving the ease of doing business.</w:t>
      </w:r>
    </w:p>
    <w:p>
      <w:pPr>
        <w:pStyle w:val="BodyText"/>
      </w:pPr>
      <w:r>
        <w:t xml:space="preserve">`</w:t>
      </w:r>
      <w:r>
        <w:t xml:space="preserve"> </w:t>
      </w:r>
      <w:r>
        <w:t xml:space="preserve">`</w:t>
      </w:r>
    </w:p>
    <w:bookmarkEnd w:id="23"/>
    <w:bookmarkStart w:id="24" w:name="conclusion"/>
    <w:p>
      <w:pPr>
        <w:pStyle w:val="Heading3"/>
      </w:pPr>
      <w:r>
        <w:t xml:space="preserve">Conclusion</w:t>
      </w:r>
    </w:p>
    <w:p>
      <w:pPr>
        <w:pStyle w:val="FirstParagraph"/>
      </w:pPr>
      <w:r>
        <w:t xml:space="preserve">`</w:t>
      </w:r>
      <w:r>
        <w:t xml:space="preserve"> </w:t>
      </w:r>
      <w:r>
        <w:t xml:space="preserve">`</w:t>
      </w:r>
    </w:p>
    <w:p>
      <w:pPr>
        <w:pStyle w:val="BodyText"/>
      </w:pPr>
      <w:r>
        <w:t xml:space="preserve">This lab report underscores the critical importance of a well-trained and technologically equipped workforce for</w:t>
      </w:r>
      <w:r>
        <w:t xml:space="preserve"> </w:t>
      </w:r>
      <w:r>
        <w:rPr>
          <w:bCs/>
          <w:b/>
        </w:rPr>
        <w:t xml:space="preserve">Customs Officer</w:t>
      </w:r>
      <w:r>
        <w:t xml:space="preserve">s operating in</w:t>
      </w:r>
      <w:r>
        <w:t xml:space="preserve"> </w:t>
      </w:r>
      <w:r>
        <w:rPr>
          <w:bCs/>
          <w:b/>
        </w:rPr>
        <w:t xml:space="preserve">Pakistan Karachi</w:t>
      </w:r>
      <w:r>
        <w:t xml:space="preserve">. By addressing current challenges through strategic investments in technology and human capital, Pakistan can strengthen its position as a key player in regional trade while ensuring robust security and regulatory compliance.</w:t>
      </w:r>
    </w:p>
    <w:p>
      <w:pPr>
        <w:pStyle w:val="BodyText"/>
      </w:pPr>
      <w:r>
        <w:t xml:space="preserve">`</w:t>
      </w:r>
      <w:r>
        <w:t xml:space="preserve"> </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of Customs Officers in Pakistan Karachi</dc:title>
  <dc:creator/>
  <dc:language>en</dc:language>
  <cp:keywords/>
  <dcterms:created xsi:type="dcterms:W3CDTF">2026-07-29T11:48:40Z</dcterms:created>
  <dcterms:modified xsi:type="dcterms:W3CDTF">2026-07-29T11:48:40Z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