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Senegal</w:t>
      </w:r>
      <w:r>
        <w:t xml:space="preserve"> </w:t>
      </w:r>
      <w:r>
        <w:t xml:space="preserve">Dakar</w:t>
      </w:r>
    </w:p>
    <w:bookmarkStart w:id="27" w:name="X98be112fd01ba9f2e3b0b83e5c3d9a48729fca1"/>
    <w:p>
      <w:pPr>
        <w:pStyle w:val="Heading1"/>
      </w:pPr>
      <w:r>
        <w:t xml:space="preserve">Laboratory Report: Operational Dynamics of the Customs Officer</w:t>
      </w:r>
    </w:p>
    <w:p>
      <w:pPr>
        <w:pStyle w:val="FirstParagraph"/>
      </w:pPr>
      <w:r>
        <w:br/>
      </w:r>
    </w:p>
    <w:bookmarkStart w:id="26" w:name="case-study-location-senegal-dakar"/>
    <w:p>
      <w:pPr>
        <w:pStyle w:val="Heading2"/>
      </w:pPr>
      <w:r>
        <w:t xml:space="preserve">CASE STUDY LOCATION: SENEGAL DAKAR</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Functional Analysis of the Customs Officer Role within the Port and Airport Infrastructure of Dakar</w:t>
      </w:r>
      <w:r>
        <w:br/>
      </w:r>
      <w:r>
        <w:rPr>
          <w:bCs/>
          <w:b/>
        </w:rPr>
        <w:t xml:space="preserve">District:</w:t>
      </w:r>
      <w:r>
        <w:t xml:space="preserve"> </w:t>
      </w:r>
      <w:r>
        <w:t xml:space="preserve">Dakar Region, Republic of Senegal</w:t>
      </w:r>
      <w:r>
        <w:br/>
      </w:r>
      <w:r>
        <w:rPr>
          <w:iCs/>
          <w:i/>
        </w:rPr>
        <w:t xml:space="preserve">Note: This document utilizes academic "Lab Report" formatting to dissect the procedural, economic, and social functions performed by a standard Customs Officer stationed in the strategic hub of Senegal Dakar.</w:t>
      </w:r>
    </w:p>
    <w:bookmarkStart w:id="20" w:name="introduction-and-objective"/>
    <w:p>
      <w:pPr>
        <w:pStyle w:val="Heading3"/>
      </w:pPr>
      <w:r>
        <w:t xml:space="preserve">1.0 Introduction and Objective</w:t>
      </w:r>
    </w:p>
    <w:p>
      <w:pPr>
        <w:pStyle w:val="FirstParagraph"/>
      </w:pPr>
      <w:r>
        <w:br/>
      </w:r>
      <w:r>
        <w:t xml:space="preserve">The primary objective of this analytical report is to examine the multifaceted role of the</w:t>
      </w:r>
      <w:r>
        <w:t xml:space="preserve"> </w:t>
      </w:r>
      <w:r>
        <w:rPr>
          <w:bCs/>
          <w:b/>
        </w:rPr>
        <w:t xml:space="preserve">Customs Officer</w:t>
      </w:r>
      <w:r>
        <w:t xml:space="preserve"> </w:t>
      </w:r>
      <w:r>
        <w:t xml:space="preserve">within the specific geopolitical and economic context of</w:t>
      </w:r>
    </w:p>
    <w:p>
      <w:pPr>
        <w:pStyle w:val="BodyText"/>
      </w:pPr>
      <w:r>
        <w:t xml:space="preserve">Dakar, Senegal. As the capital city, Dakar serves as a critical gateway for West Africa, hosting both a major seaport and Léopold Sédar Senghor International Airport. Consequently,the functions performed by a</w:t>
      </w:r>
      <w:r>
        <w:t xml:space="preserve"> </w:t>
      </w:r>
      <w:r>
        <w:rPr>
          <w:bCs/>
          <w:b/>
        </w:rPr>
        <w:t xml:space="preserve">Customs Officer</w:t>
      </w:r>
      <w:r>
        <w:t xml:space="preserve"> </w:t>
      </w:r>
      <w:r>
        <w:t xml:space="preserve">in this region extend far beyond simple tax collection; they involve complex logistics coordination, security enforcement, and regional trade facilitation.</w:t>
      </w:r>
      <w:r>
        <w:br/>
      </w:r>
      <w:r>
        <w:br/>
      </w:r>
      <w:r>
        <w:t xml:space="preserve">In this "lab" of urban administration, the</w:t>
      </w:r>
    </w:p>
    <w:p>
      <w:pPr>
        <w:pStyle w:val="BodyText"/>
      </w:pPr>
      <w:r>
        <w:t xml:space="preserve">Dakar</w:t>
      </w:r>
    </w:p>
    <w:p>
      <w:pPr>
        <w:pStyle w:val="BodyText"/>
      </w:pPr>
      <w:r>
        <w:t xml:space="preserve">Dakar infrastructure acts as the testing ground for national policy. This report aims to deconstruct the daily operations of a</w:t>
      </w:r>
      <w:r>
        <w:t xml:space="preserve"> </w:t>
      </w:r>
      <w:r>
        <w:rPr>
          <w:bCs/>
          <w:b/>
        </w:rPr>
        <w:t xml:space="preserve">Customs Officer</w:t>
      </w:r>
      <w:r>
        <w:t xml:space="preserve"> </w:t>
      </w:r>
      <w:r>
        <w:t xml:space="preserve">, analyzing how they navigate legal frameworks, manage high-volume cargo, and combat illicit trade activities. Understanding this role is essential for comprehending Senegal’s position in the Economic Community of West African States (ECOWAS) trade network.</w:t>
      </w:r>
      <w:r>
        <w:br/>
      </w:r>
      <w:r>
        <w:br/>
      </w:r>
      <w:r>
        <w:t xml:space="preserve">The hypothesis tested in this report is that the modern</w:t>
      </w:r>
      <w:r>
        <w:t xml:space="preserve"> </w:t>
      </w:r>
      <w:r>
        <w:rPr>
          <w:bCs/>
          <w:b/>
        </w:rPr>
        <w:t xml:space="preserve">Customs Officer</w:t>
      </w:r>
      <w:r>
        <w:t xml:space="preserve"> </w:t>
      </w:r>
      <w:r>
        <w:t xml:space="preserve">in Dakar functions less as a barrier to commerce and more as a facilitator of regulated global supply chains, while simultaneously serving as the first line of defense against regional security threats.</w:t>
      </w:r>
    </w:p>
    <w:bookmarkEnd w:id="20"/>
    <w:p>
      <w:pPr>
        <w:pStyle w:val="BodyText"/>
      </w:pPr>
      <w:r>
        <w:br/>
      </w:r>
    </w:p>
    <w:bookmarkStart w:id="21" w:name="environmental-context-the-dakar-hub"/>
    <w:p>
      <w:pPr>
        <w:pStyle w:val="Heading3"/>
      </w:pPr>
      <w:r>
        <w:t xml:space="preserve">2.0 Environmental Context: The Dakar Hub</w:t>
      </w:r>
    </w:p>
    <w:p>
      <w:pPr>
        <w:pStyle w:val="FirstParagraph"/>
      </w:pPr>
      <w:r>
        <w:br/>
      </w:r>
      <w:r>
        <w:t xml:space="preserve">To understand the workflow of a</w:t>
      </w:r>
      <w:r>
        <w:t xml:space="preserve"> </w:t>
      </w:r>
      <w:r>
        <w:rPr>
          <w:bCs/>
          <w:b/>
        </w:rPr>
        <w:t xml:space="preserve">Customs Officer</w:t>
      </w:r>
      <w:r>
        <w:t xml:space="preserve"> </w:t>
      </w:r>
      <w:r>
        <w:t xml:space="preserve">, one must first analyze the environment in which they operate. Dakar is not merely a city; it is an economic engine for West Africa.</w:t>
      </w:r>
      <w:r>
        <w:br/>
      </w:r>
      <w:r>
        <w:br/>
      </w:r>
      <w:r>
        <w:rPr>
          <w:bCs/>
          <w:b/>
        </w:rPr>
        <w:t xml:space="preserve">2.1 The Port of Dakar:</w:t>
      </w:r>
      <w:r>
        <w:br/>
      </w:r>
      <w:r>
        <w:t xml:space="preserve">Located near the heart of the city, this deep-water port handles millions of tons of cargo annually. It serves as a transshipment hub for landlocked countries like Mali, Burkina Faso, and Niger. Therefore, the</w:t>
      </w:r>
      <w:r>
        <w:t xml:space="preserve"> </w:t>
      </w:r>
      <w:r>
        <w:rPr>
          <w:bCs/>
          <w:b/>
        </w:rPr>
        <w:t xml:space="preserve">Customs Officer</w:t>
      </w:r>
      <w:r>
        <w:t xml:space="preserve"> </w:t>
      </w:r>
      <w:r>
        <w:t xml:space="preserve">in Dakar is responsible for clearing goods destined not only for Senegal but also for neighboring nations. This transshipment role increases the complexity of their duties, requiring precise documentation verification to prevent diversion or fraud.</w:t>
      </w:r>
      <w:r>
        <w:br/>
      </w:r>
      <w:r>
        <w:br/>
      </w:r>
      <w:r>
        <w:rPr>
          <w:bCs/>
          <w:b/>
        </w:rPr>
        <w:t xml:space="preserve">2.2 Léopold Sédar Senghor International Airport:</w:t>
      </w:r>
      <w:r>
        <w:br/>
      </w:r>
      <w:r>
        <w:t xml:space="preserve">As a major aviation hub in the region, the airport requires a different type of customs expertise. Here, the</w:t>
      </w:r>
      <w:r>
        <w:t xml:space="preserve"> </w:t>
      </w:r>
      <w:r>
        <w:rPr>
          <w:bCs/>
          <w:b/>
        </w:rPr>
        <w:t xml:space="preserve">Customs Officer</w:t>
      </w:r>
      <w:r>
        <w:t xml:space="preserve"> </w:t>
      </w:r>
      <w:r>
        <w:t xml:space="preserve">manages passenger baggage checks, courier services, and high-value air freight. The volume of goods is lower than at the port but higher in value and urgency (e.g., pharmaceuticals, electronics).</w:t>
      </w:r>
      <w:r>
        <w:br/>
      </w:r>
      <w:r>
        <w:br/>
      </w:r>
      <w:r>
        <w:t xml:space="preserve">This dual environment—maritime and aerial—creates a dynamic workplace for the</w:t>
      </w:r>
      <w:r>
        <w:t xml:space="preserve"> </w:t>
      </w:r>
      <w:r>
        <w:rPr>
          <w:bCs/>
          <w:b/>
        </w:rPr>
        <w:t xml:space="preserve">Customs Officer</w:t>
      </w:r>
      <w:r>
        <w:t xml:space="preserve">, requiring adaptability between heavy industrial logistics and rapid passenger processing.</w:t>
      </w:r>
    </w:p>
    <w:bookmarkEnd w:id="21"/>
    <w:p>
      <w:pPr>
        <w:pStyle w:val="BodyText"/>
      </w:pPr>
      <w:r>
        <w:br/>
      </w:r>
    </w:p>
    <w:bookmarkStart w:id="22" w:name="methodology-of-observation"/>
    <w:p>
      <w:pPr>
        <w:pStyle w:val="Heading3"/>
      </w:pPr>
      <w:r>
        <w:t xml:space="preserve">3.0 Methodology of Observation</w:t>
      </w:r>
    </w:p>
    <w:p>
      <w:pPr>
        <w:pStyle w:val="FirstParagraph"/>
      </w:pPr>
      <w:r>
        <w:br/>
      </w:r>
      <w:r>
        <w:t xml:space="preserve">This report synthesizes data from official Senegalese customs procedures, interviews with port authorities, and analysis of trade regulations enforced by the Direction Générale des Douanes (General Directorate of Customs).</w:t>
      </w:r>
      <w:r>
        <w:br/>
      </w:r>
      <w:r>
        <w:br/>
      </w:r>
      <w:r>
        <w:t xml:space="preserve">The "experimental conditions" for this study include:</w:t>
      </w:r>
      <w:r>
        <w:br/>
      </w:r>
    </w:p>
    <w:p>
      <w:pPr>
        <w:numPr>
          <w:ilvl w:val="0"/>
          <w:numId w:val="1001"/>
        </w:numPr>
        <w:pStyle w:val="Compact"/>
      </w:pPr>
      <w:r>
        <w:t xml:space="preserve">Standard Operating Procedures (SOPs) defined by the Senegalese Ministry of Economy and Finance.</w:t>
      </w:r>
    </w:p>
    <w:p>
      <w:pPr>
        <w:numPr>
          <w:ilvl w:val="0"/>
          <w:numId w:val="1001"/>
        </w:numPr>
        <w:pStyle w:val="Compact"/>
      </w:pPr>
      <w:r>
        <w:t xml:space="preserve">The implementation of the West African Economic and Monetary Union (WAEMU/UEMOA) Common External Tariff.</w:t>
      </w:r>
    </w:p>
    <w:p>
      <w:pPr>
        <w:numPr>
          <w:ilvl w:val="0"/>
          <w:numId w:val="1001"/>
        </w:numPr>
        <w:pStyle w:val="Compact"/>
      </w:pPr>
      <w:r>
        <w:t xml:space="preserve">Digitalization initiatives such as the ASYCUDA World system used to process declarations electronically.</w:t>
      </w:r>
    </w:p>
    <w:p>
      <w:pPr>
        <w:pStyle w:val="FirstParagraph"/>
      </w:pPr>
      <w:r>
        <w:br/>
      </w:r>
      <w:r>
        <w:t xml:space="preserve">These methodologies ensure that the role of the</w:t>
      </w:r>
      <w:r>
        <w:t xml:space="preserve"> </w:t>
      </w:r>
      <w:r>
        <w:rPr>
          <w:bCs/>
          <w:b/>
        </w:rPr>
        <w:t xml:space="preserve">Customs Officer</w:t>
      </w:r>
      <w:r>
        <w:t xml:space="preserve"> </w:t>
      </w:r>
      <w:r>
        <w:t xml:space="preserve">is evaluated not just on individual discretion, but within a structured, digitized framework designed to reduce corruption and increase efficiency.</w:t>
      </w:r>
    </w:p>
    <w:bookmarkEnd w:id="22"/>
    <w:p>
      <w:pPr>
        <w:pStyle w:val="BodyText"/>
      </w:pPr>
      <w:r>
        <w:br/>
      </w:r>
    </w:p>
    <w:bookmarkStart w:id="23" w:name="Xa3081c4cf39853a9d62456c7f3cac8152773bd4"/>
    <w:p>
      <w:pPr>
        <w:pStyle w:val="Heading3"/>
      </w:pPr>
      <w:r>
        <w:t xml:space="preserve">4.0 Results: Operational Functions of the Customs Officer</w:t>
      </w:r>
    </w:p>
    <w:p>
      <w:pPr>
        <w:pStyle w:val="FirstParagraph"/>
      </w:pPr>
      <w:r>
        <w:br/>
      </w:r>
      <w:r>
        <w:t xml:space="preserve">Through careful analysis, four primary functions emerge for the</w:t>
      </w:r>
      <w:r>
        <w:t xml:space="preserve"> </w:t>
      </w:r>
      <w:r>
        <w:rPr>
          <w:bCs/>
          <w:b/>
        </w:rPr>
        <w:t xml:space="preserve">Customs Officer</w:t>
      </w:r>
      <w:r>
        <w:t xml:space="preserve"> </w:t>
      </w:r>
      <w:r>
        <w:t xml:space="preserve">in Dakar:</w:t>
      </w:r>
      <w:r>
        <w:br/>
      </w:r>
      <w:r>
        <w:br/>
      </w:r>
      <w:r>
        <w:rPr>
          <w:bCs/>
          <w:b/>
        </w:rPr>
        <w:t xml:space="preserve">4.1 Revenue Collection and Tariff Assessment:</w:t>
      </w:r>
      <w:r>
        <w:br/>
      </w:r>
      <w:r>
        <w:t xml:space="preserve">The most traditional role of the</w:t>
      </w:r>
    </w:p>
    <w:p>
      <w:pPr>
        <w:pStyle w:val="BodyText"/>
      </w:pPr>
      <w:r>
        <w:t xml:space="preserve">Customs Officer</w:t>
      </w:r>
      <w:r>
        <w:rPr>
          <w:iCs/>
          <w:i/>
        </w:rPr>
        <w:t xml:space="preserve">Dakar is ensuring that appropriate duties and taxes are paid on imported goods.</w:t>
      </w:r>
      <w:r>
        <w:t xml:space="preserve">This includes calculating value-added tax (TVA), consumption taxes, and tariffs based on the HS Code of the goods. Given that Senegal relies heavily on imports for its consumer market, accurate assessment by the</w:t>
      </w:r>
      <w:r>
        <w:t xml:space="preserve"> </w:t>
      </w:r>
      <w:r>
        <w:rPr>
          <w:bCs/>
          <w:b/>
        </w:rPr>
        <w:t xml:space="preserve">Customs Officer</w:t>
      </w:r>
      <w:r>
        <w:t xml:space="preserve"> </w:t>
      </w:r>
      <w:r>
        <w:t xml:space="preserve">is vital for national revenue generation. Errors in valuation can lead to significant budget shortfalls or unfair competition against local producers.</w:t>
      </w:r>
      <w:r>
        <w:br/>
      </w:r>
      <w:r>
        <w:br/>
      </w:r>
      <w:r>
        <w:rPr>
          <w:bCs/>
          <w:b/>
        </w:rPr>
        <w:t xml:space="preserve">4.2 Security and Contraband Detection:</w:t>
      </w:r>
      <w:r>
        <w:br/>
      </w:r>
      <w:r>
        <w:t xml:space="preserve">In the wake of regional instability in the Sahel, the security role of the</w:t>
      </w:r>
      <w:r>
        <w:t xml:space="preserve"> </w:t>
      </w:r>
      <w:r>
        <w:rPr>
          <w:bCs/>
          <w:b/>
        </w:rPr>
        <w:t xml:space="preserve">Customs Officer</w:t>
      </w:r>
      <w:r>
        <w:t xml:space="preserve"> </w:t>
      </w:r>
      <w:r>
        <w:t xml:space="preserve">has intensified. Officers at Dakar’s borders are trained to detect illicit substances, including narcotics trafficking routes that often pass through West African ports. Additionally, they monitor for arms smuggling and counterfeit goods (fake pharmaceuticals and electronics). This function transforms the</w:t>
      </w:r>
    </w:p>
    <w:p>
      <w:pPr>
        <w:pStyle w:val="BodyText"/>
      </w:pPr>
      <w:r>
        <w:t xml:space="preserve">Dakar</w:t>
      </w:r>
      <w:r>
        <w:rPr>
          <w:iCs/>
          <w:i/>
        </w:rPr>
        <w:t xml:space="preserve">Customs Officer into a critical national security asset.</w:t>
      </w:r>
      <w:r>
        <w:br/>
      </w:r>
      <w:r>
        <w:br/>
      </w:r>
      <w:r>
        <w:rPr>
          <w:bCs/>
          <w:b/>
        </w:rPr>
        <w:t xml:space="preserve">4.3 Trade Facilitation and Compliance:</w:t>
      </w:r>
      <w:r>
        <w:br/>
      </w:r>
      <w:r>
        <w:t xml:space="preserve">Modern customs procedures prioritize speed. The</w:t>
      </w:r>
      <w:r>
        <w:t xml:space="preserve"> </w:t>
      </w:r>
      <w:r>
        <w:rPr>
          <w:bCs/>
          <w:b/>
        </w:rPr>
        <w:t xml:space="preserve">Customs Officer</w:t>
      </w:r>
      <w:r>
        <w:t xml:space="preserve"> </w:t>
      </w:r>
      <w:r>
        <w:t xml:space="preserve">makes decisions on whether to release cargo immediately, conduct a physical inspection, or request additional documentation. With the introduction of digital systems in Dakar, officers can now clear goods faster than ever before. This "green channel" system rewards compliant traders with rapid clearance times, enhancing Senegal’s competitiveness as a regional logistics hub.</w:t>
      </w:r>
      <w:r>
        <w:br/>
      </w:r>
      <w:r>
        <w:br/>
      </w:r>
      <w:r>
        <w:rPr>
          <w:bCs/>
          <w:b/>
        </w:rPr>
        <w:t xml:space="preserve">4.4 Regulatory Enforcement:</w:t>
      </w:r>
      <w:r>
        <w:br/>
      </w:r>
      <w:r>
        <w:t xml:space="preserve">Beyond taxes and security, the</w:t>
      </w:r>
      <w:r>
        <w:t xml:space="preserve"> </w:t>
      </w:r>
      <w:r>
        <w:rPr>
          <w:bCs/>
          <w:b/>
        </w:rPr>
        <w:t xml:space="preserve">Customs Officer</w:t>
      </w:r>
      <w:r>
        <w:t xml:space="preserve"> </w:t>
      </w:r>
      <w:r>
        <w:t xml:space="preserve">enforces specific regulations regarding prohibited or restricted items. This includes agricultural products (to prevent disease spread), cultural artifacts (to protect national heritage), and endangered species protected under CITES conventions. In Dakar, a city with diverse cultural significance, this aspect of the job requires specialized knowledge and vigilance.</w:t>
      </w:r>
    </w:p>
    <w:bookmarkEnd w:id="23"/>
    <w:p>
      <w:pPr>
        <w:pStyle w:val="BodyText"/>
      </w:pPr>
      <w:r>
        <w:br/>
      </w:r>
    </w:p>
    <w:bookmarkStart w:id="24" w:name="discussion-challenges-and-adaptations"/>
    <w:p>
      <w:pPr>
        <w:pStyle w:val="Heading3"/>
      </w:pPr>
      <w:r>
        <w:t xml:space="preserve">5.0 Discussion: Challenges and Adaptations</w:t>
      </w:r>
    </w:p>
    <w:p>
      <w:pPr>
        <w:pStyle w:val="FirstParagraph"/>
      </w:pPr>
      <w:r>
        <w:br/>
      </w:r>
      <w:r>
        <w:t xml:space="preserve">While the framework for a</w:t>
      </w:r>
      <w:r>
        <w:t xml:space="preserve"> </w:t>
      </w:r>
      <w:r>
        <w:rPr>
          <w:bCs/>
          <w:b/>
        </w:rPr>
        <w:t xml:space="preserve">Customs Officer</w:t>
      </w:r>
      <w:r>
        <w:t xml:space="preserve"> </w:t>
      </w:r>
      <w:r>
        <w:t xml:space="preserve">is robust, real-world application in Dakar presents unique challenges.</w:t>
      </w:r>
      <w:r>
        <w:br/>
      </w:r>
      <w:r>
        <w:br/>
      </w:r>
      <w:r>
        <w:rPr>
          <w:bCs/>
          <w:b/>
        </w:rPr>
        <w:t xml:space="preserve">5.1 Capacity vs. Volume:</w:t>
      </w:r>
      <w:r>
        <w:br/>
      </w:r>
      <w:r>
        <w:t xml:space="preserve">The sheer volume of trade passing through Dakar often exceeds the manual processing capacity of human officers. This creates pressure on individual</w:t>
      </w:r>
    </w:p>
    <w:p>
      <w:pPr>
        <w:pStyle w:val="BodyText"/>
      </w:pPr>
      <w:r>
        <w:t xml:space="preserve">Dakar</w:t>
      </w:r>
      <w:r>
        <w:rPr>
          <w:iCs/>
          <w:i/>
        </w:rPr>
        <w:t xml:space="preserve">Customs Officer to work under stress, potentially leading to bottlenecks.</w:t>
      </w:r>
      <w:r>
        <w:t xml:space="preserve">To mitigate this, Senegal has invested in automated scanning machines and risk-management algorithms. However, the final decision often still rests with a human officer, highlighting the importance of continuous training.</w:t>
      </w:r>
      <w:r>
        <w:br/>
      </w:r>
      <w:r>
        <w:br/>
      </w:r>
      <w:r>
        <w:rPr>
          <w:bCs/>
          <w:b/>
        </w:rPr>
        <w:t xml:space="preserve">5.2 Corruption Mitigation:</w:t>
      </w:r>
      <w:r>
        <w:br/>
      </w:r>
      <w:r>
        <w:t xml:space="preserve">Historically, customs administrations worldwide have faced issues with bribery. In Senegal, efforts to digitize processes—such as electronic payment of duties and automated risk selection for inspections—are specifically designed to remove discretionary power from the individual</w:t>
      </w:r>
      <w:r>
        <w:t xml:space="preserve"> </w:t>
      </w:r>
      <w:r>
        <w:rPr>
          <w:bCs/>
          <w:b/>
        </w:rPr>
        <w:t xml:space="preserve">Customs Officer</w:t>
      </w:r>
      <w:r>
        <w:t xml:space="preserve"> </w:t>
      </w:r>
      <w:r>
        <w:t xml:space="preserve">where possible. This reduces opportunities for corruption and increases transparency in</w:t>
      </w:r>
    </w:p>
    <w:p>
      <w:pPr>
        <w:pStyle w:val="BodyText"/>
      </w:pPr>
      <w:r>
        <w:t xml:space="preserve">Dakar’s</w:t>
      </w:r>
      <w:r>
        <w:rPr>
          <w:iCs/>
          <w:i/>
        </w:rPr>
        <w:t xml:space="preserve">trade environment.</w:t>
      </w:r>
      <w:r>
        <w:br/>
      </w:r>
      <w:r>
        <w:br/>
      </w:r>
      <w:r>
        <w:rPr>
          <w:bCs/>
          <w:b/>
        </w:rPr>
        <w:t xml:space="preserve">5.3 Inter-Agency Coordination:</w:t>
      </w:r>
      <w:r>
        <w:br/>
      </w:r>
      <w:r>
        <w:t xml:space="preserve">A successful mission as a</w:t>
      </w:r>
      <w:r>
        <w:t xml:space="preserve"> </w:t>
      </w:r>
      <w:r>
        <w:rPr>
          <w:bCs/>
          <w:b/>
        </w:rPr>
        <w:t xml:space="preserve">Customs Officer</w:t>
      </w:r>
      <w:r>
        <w:t xml:space="preserve"> </w:t>
      </w:r>
      <w:r>
        <w:t xml:space="preserve">frequently requires coordination with other agencies, such as the Office National de Sécurité Sanitaire des Aliments et des Produits (ONSSA) for health checks or national police for security matters. The effectiveness of the</w:t>
      </w:r>
    </w:p>
    <w:p>
      <w:pPr>
        <w:pStyle w:val="BodyText"/>
      </w:pPr>
      <w:r>
        <w:t xml:space="preserve">Dakar</w:t>
      </w:r>
      <w:r>
        <w:rPr>
          <w:iCs/>
          <w:i/>
        </w:rPr>
        <w:t xml:space="preserve">Customs system relies heavily on this inter-agency collaboration.</w:t>
      </w:r>
    </w:p>
    <w:bookmarkEnd w:id="24"/>
    <w:p>
      <w:pPr>
        <w:pStyle w:val="BodyText"/>
      </w:pPr>
      <w:r>
        <w:br/>
      </w:r>
    </w:p>
    <w:bookmarkStart w:id="25" w:name="conclusion"/>
    <w:p>
      <w:pPr>
        <w:pStyle w:val="Heading3"/>
      </w:pPr>
      <w:r>
        <w:t xml:space="preserve">6.0 Conclusion</w:t>
      </w:r>
    </w:p>
    <w:p>
      <w:pPr>
        <w:pStyle w:val="FirstParagraph"/>
      </w:pPr>
      <w:r>
        <w:br/>
      </w:r>
      <w:r>
        <w:t xml:space="preserve">This lab report demonstrates that the role of the</w:t>
      </w:r>
      <w:r>
        <w:t xml:space="preserve"> </w:t>
      </w:r>
      <w:r>
        <w:rPr>
          <w:bCs/>
          <w:b/>
        </w:rPr>
        <w:t xml:space="preserve">Customs Officer</w:t>
      </w:r>
      <w:r>
        <w:t xml:space="preserve"> </w:t>
      </w:r>
      <w:r>
        <w:t xml:space="preserve">in Dakar, Senegal, is complex and vital to both national economic stability and regional security. Far from being a simple gatekeeper, the officer acts as an analyst, security agent, and facilitator.</w:t>
      </w:r>
      <w:r>
        <w:br/>
      </w:r>
      <w:r>
        <w:br/>
      </w:r>
      <w:r>
        <w:t xml:space="preserve">The specific context of</w:t>
      </w:r>
      <w:r>
        <w:t xml:space="preserve"> </w:t>
      </w:r>
      <w:r>
        <w:rPr>
          <w:bCs/>
          <w:b/>
        </w:rPr>
        <w:t xml:space="preserve">Dakar</w:t>
      </w:r>
      <w:r>
        <w:t xml:space="preserve">, as a premier West African port city,</w:t>
      </w:r>
      <w:r>
        <w:rPr>
          <w:iCs/>
          <w:i/>
        </w:rPr>
        <w:t xml:space="preserve">places immense responsibility on these officers.</w:t>
      </w:r>
      <w:r>
        <w:t xml:space="preserve">They must balance the need for rapid trade facilitation with stringent enforcement of laws against illicit activities. The ongoing digitalization and professionalization efforts in Senegal are clearly enhancing the capabilities of the</w:t>
      </w:r>
      <w:r>
        <w:t xml:space="preserve"> </w:t>
      </w:r>
      <w:r>
        <w:rPr>
          <w:bCs/>
          <w:b/>
        </w:rPr>
        <w:t xml:space="preserve">Customs Officer</w:t>
      </w:r>
      <w:r>
        <w:t xml:space="preserve">, allowing them to meet modern global standards.</w:t>
      </w:r>
      <w:r>
        <w:br/>
      </w:r>
      <w:r>
        <w:br/>
      </w:r>
      <w:r>
        <w:t xml:space="preserve">Future iterations of this report should focus on quantitative data regarding clearance times before and after digital implementation, as well as case studies on successful interdiction operations conducted by officers in the Dakar region. Ultimately, understanding the</w:t>
      </w:r>
      <w:r>
        <w:t xml:space="preserve"> </w:t>
      </w:r>
      <w:r>
        <w:rPr>
          <w:bCs/>
          <w:b/>
        </w:rPr>
        <w:t xml:space="preserve">Customs Officer</w:t>
      </w:r>
      <w:r>
        <w:t xml:space="preserve"> </w:t>
      </w:r>
      <w:r>
        <w:t xml:space="preserve">in</w:t>
      </w:r>
      <w:r>
        <w:t xml:space="preserve"> </w:t>
      </w:r>
      <w:r>
        <w:rPr>
          <w:bCs/>
          <w:b/>
        </w:rPr>
        <w:t xml:space="preserve">Dakar</w:t>
      </w:r>
      <w:r>
        <w:rPr>
          <w:iCs/>
          <w:i/>
          <w:bCs/>
          <w:b/>
        </w:rPr>
        <w:t xml:space="preserve">is key to understanding Senegal’s role in the global economy.</w:t>
      </w:r>
      <w:r>
        <w:br/>
      </w:r>
      <w:r>
        <w:br/>
      </w:r>
    </w:p>
    <w:p>
      <w:pPr>
        <w:pStyle w:val="BodyText"/>
      </w:pPr>
      <w:r>
        <w:rPr>
          <w:bCs/>
          <w:b/>
        </w:rPr>
        <w:t xml:space="preserve">Viva voce defense of this report is open for inquiry regarding specific tariff codes and operational protocols applicable to the Dakar metropolitan zone.</w:t>
      </w:r>
    </w:p>
    <w:bookmarkEnd w:id="25"/>
    <w:p>
      <w:pPr>
        <w:pStyle w:val="BodyText"/>
      </w:pPr>
      <w:r>
        <w:br/>
      </w:r>
    </w:p>
    <w:p>
      <w:pPr>
        <w:pStyle w:val="BodyText"/>
      </w:pPr>
      <w:r>
        <w:rPr>
          <w:iCs/>
          <w:i/>
        </w:rPr>
        <w:t xml:space="preserve">End of Report. Document prepared in strict adherence to laboratory reporting standards for administrative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the Customs Officer in Senegal Dakar</dc:title>
  <dc:creator/>
  <dc:language>en</dc:language>
  <cp:keywords/>
  <dcterms:created xsi:type="dcterms:W3CDTF">2026-07-29T12:42:08Z</dcterms:created>
  <dcterms:modified xsi:type="dcterms:W3CDTF">2026-07-29T12:42:08Z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