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lab-report"/>
    <w:p>
      <w:pPr>
        <w:pStyle w:val="Heading1"/>
      </w:pPr>
      <w:r>
        <w:t xml:space="preserve">LAB REPORT</w:t>
      </w:r>
    </w:p>
    <w:p>
      <w:pPr>
        <w:pStyle w:val="FirstParagraph"/>
      </w:pPr>
      <w:r>
        <w:t xml:space="preserve">Subject: Operational Efficacy and Risk Assessment of the Customs Officer in South Africa Cape Town</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Cape Town International Airport (CPT) &amp; V&amp;A Waterfront Logistics Hub</w:t>
      </w:r>
      <w:r>
        <w:br/>
      </w:r>
      <w:r>
        <w:rPr>
          <w:bCs/>
          <w:b/>
        </w:rPr>
        <w:t xml:space="preserve">Institutional Context:</w:t>
      </w:r>
      <w:r>
        <w:t xml:space="preserve"> </w:t>
      </w:r>
      <w:r>
        <w:t xml:space="preserve">South African Revenue Service (SARS) Operational Division</w:t>
      </w:r>
    </w:p>
    <w:bookmarkStart w:id="20" w:name="introduction"/>
    <w:p>
      <w:pPr>
        <w:pStyle w:val="Heading2"/>
      </w:pPr>
      <w:r>
        <w:t xml:space="preserve">1. Introduction</w:t>
      </w:r>
    </w:p>
    <w:p>
      <w:pPr>
        <w:pStyle w:val="FirstParagraph"/>
      </w:pPr>
      <w:r>
        <w:rPr>
          <w:iCs/>
          <w:i/>
        </w:rPr>
        <w:t xml:space="preserve">[Section]</w:t>
      </w:r>
    </w:p>
    <w:p>
      <w:pPr>
        <w:pStyle w:val="BodyText"/>
      </w:pPr>
      <w:r>
        <w:t xml:space="preserve">This document serves as a comprehensive laboratory report detailing the operational dynamics, regulatory compliance standards, and strategic importance of the Customs Officer within the specific geographic and economic context of South Africa Cape Town. As a critical node in global trade logistics, Cape Town acts as one of Africa’s most vibrant ports and aviation hubs. The role of the Customs Officer is not merely administrative but serves as a vital security buffer protecting national sovereignty, fiscal integrity, and ecological balance. This report analyzes the multifaceted duties performed by customs professionals at this specific interface between international commerce and local regulatory frameworks.</w:t>
      </w:r>
    </w:p>
    <w:bookmarkEnd w:id="20"/>
    <w:bookmarkStart w:id="21" w:name="objective"/>
    <w:p>
      <w:pPr>
        <w:pStyle w:val="Heading2"/>
      </w:pPr>
      <w:r>
        <w:t xml:space="preserve">1. Objective</w:t>
      </w:r>
    </w:p>
    <w:p>
      <w:pPr>
        <w:pStyle w:val="FirstParagraph"/>
      </w:pPr>
      <w:r>
        <w:t xml:space="preserve">The primary objective of this study is to evaluate the functional requirements placed upon a Customs Officer operating in South Africa Cape Town. Specifically, the report aims to identify how these officers mitigate risks related to illicit trade, contraband transportation, and tax evasion while facilitating legitimate business operations. Furthermore, it seeks to understand how local variables—such as high tourism volumes and specific agricultural sensitivities unique to the Western Cape province—influence standard operating procedures.</w:t>
      </w:r>
    </w:p>
    <w:bookmarkEnd w:id="21"/>
    <w:bookmarkStart w:id="22" w:name="methodology-and-operational-environment"/>
    <w:p>
      <w:pPr>
        <w:pStyle w:val="Heading2"/>
      </w:pPr>
      <w:r>
        <w:t xml:space="preserve">2. Methodology and Operational Environment</w:t>
      </w:r>
    </w:p>
    <w:p>
      <w:pPr>
        <w:pStyle w:val="FirstParagraph"/>
      </w:pPr>
      <w:r>
        <w:t xml:space="preserve">The assessment is based on observational data collected at major transit points in South Africa Cape Town, primarily focusing on passenger clearance areas at the airport and cargo inspection facilities. The "laboratory" environment here refers to the dynamic, high-pressure setting where goods and people cross international borders. Key performance indicators analyzed include processing speed, detection accuracy of prohibited items, and adherence to SARS legislation.</w:t>
      </w:r>
    </w:p>
    <w:bookmarkEnd w:id="22"/>
    <w:bookmarkStart w:id="26" w:name="analysis-of-duties"/>
    <w:p>
      <w:pPr>
        <w:pStyle w:val="Heading2"/>
      </w:pPr>
      <w:r>
        <w:t xml:space="preserve">3. Analysis of Duties</w:t>
      </w:r>
    </w:p>
    <w:bookmarkStart w:id="23" w:name="fiscal-compliance-and-revenue-protection"/>
    <w:p>
      <w:pPr>
        <w:pStyle w:val="Heading3"/>
      </w:pPr>
      <w:r>
        <w:t xml:space="preserve">3.1 Fiscal Compliance and Revenue Protection</w:t>
      </w:r>
    </w:p>
    <w:p>
      <w:pPr>
        <w:pStyle w:val="FirstParagraph"/>
      </w:pPr>
      <w:r>
        <w:t xml:space="preserve">The foundational duty of the Customs Officer involves ensuring that all dutiable goods are correctly declared and taxed. In South Africa Cape Town, where import-export volumes fluctuate with global market demands, officers must meticulously verify customs declarations against physical cargo manifests. This process is critical for maintaining the fiscal health of the nation. Officers utilize risk assessment algorithms to flag discrepancies in valuation or classification of goods. Given the competitive nature of Cape Town’s trade sector, any failure to collect appropriate duties directly impacts national revenue, making this aspect a primary focus for every Customs Officer on duty.</w:t>
      </w:r>
    </w:p>
    <w:bookmarkEnd w:id="23"/>
    <w:bookmarkStart w:id="24" w:name="X3930c6aa2a112ba74a56bd5503de4054ed30686"/>
    <w:p>
      <w:pPr>
        <w:pStyle w:val="Heading3"/>
      </w:pPr>
      <w:r>
        <w:t xml:space="preserve">3.2 Contraband and Illicit Trade Interdiction</w:t>
      </w:r>
    </w:p>
    <w:p>
      <w:pPr>
        <w:pStyle w:val="FirstParagraph"/>
      </w:pPr>
      <w:r>
        <w:t xml:space="preserve">A secondary but equally critical function involves the interception of prohibited items. The geographical position of South Africa Cape Town makes it a potential transit point for narcotics trafficking between continents. Customs Officers are trained to identify behavioral indicators in passengers and physical anomalies in cargo that suggest smuggling operations. This includes the detection of synthetic drugs, protected wildlife products (such as rhino horn or ivory, given the region's proximity to conservation areas), and undeclared cash. The rigorous screening protocols employed by a Customs Officer here serve as a deterrent to organized crime syndicates seeking to exploit logistical vulnerabilities.</w:t>
      </w:r>
    </w:p>
    <w:bookmarkEnd w:id="24"/>
    <w:bookmarkStart w:id="25" w:name="biosecurity-and-agricultural-integrity"/>
    <w:p>
      <w:pPr>
        <w:pStyle w:val="Heading3"/>
      </w:pPr>
      <w:r>
        <w:t xml:space="preserve">3.3 Biosecurity and Agricultural Integrity</w:t>
      </w:r>
    </w:p>
    <w:p>
      <w:pPr>
        <w:pStyle w:val="FirstParagraph"/>
      </w:pPr>
      <w:r>
        <w:t xml:space="preserve">The Western Cape is renowned for its agricultural output, particularly wine, fruit, and produce. Consequently, the role of the Customs Officer extends heavily into biosecurity enforcement. Strict adherence to international plant health standards is necessary to prevent the introduction of pests or diseases that could devastate local farms. Officers inspect incoming passengers’ luggage and commercial freight for restricted organic materials. The sensitivity of this task requires specialized knowledge, as officers must distinguish between harmless personal items and high-risk agricultural contaminants. This protective function underscores the broader societal responsibility borne by a Customs Officer beyond simple taxation.</w:t>
      </w:r>
    </w:p>
    <w:bookmarkEnd w:id="25"/>
    <w:bookmarkEnd w:id="26"/>
    <w:bookmarkStart w:id="27" w:name="X28025fa2ef288948cf1e932fb75436f16c9b2bd"/>
    <w:p>
      <w:pPr>
        <w:pStyle w:val="Heading2"/>
      </w:pPr>
      <w:r>
        <w:t xml:space="preserve">4. Challenges Faced in South Africa Cape Town</w:t>
      </w:r>
    </w:p>
    <w:p>
      <w:pPr>
        <w:pStyle w:val="FirstParagraph"/>
      </w:pPr>
      <w:r>
        <w:t xml:space="preserve">The operational environment for a Customs Officer in South Africa Cape Town presents unique challenges. Firstly, the sheer volume of passenger traffic during peak tourism seasons places immense pressure on processing times, requiring officers to maintain high vigilance despite fatigue or time constraints. Secondly, the evolving nature of smuggling techniques necessitates continuous professional development. Criminal networks are increasingly sophisticated, utilizing concealed compartments and digital deception to bypass standard inspection protocols.</w:t>
      </w:r>
    </w:p>
    <w:p>
      <w:pPr>
        <w:pStyle w:val="BodyText"/>
      </w:pPr>
      <w:r>
        <w:t xml:space="preserve">Additionally, technological integration poses a learning curve for personnel. The modern Customs Officer must be proficient in using advanced scanning technologies, data analytics platforms provided by SARS, and international databases. The failure to adapt to these technological advancements can render an officer ineffective in a highly digitized customs environment.</w:t>
      </w:r>
    </w:p>
    <w:bookmarkEnd w:id="27"/>
    <w:bookmarkStart w:id="28" w:name="results-and-observations"/>
    <w:p>
      <w:pPr>
        <w:pStyle w:val="Heading2"/>
      </w:pPr>
      <w:r>
        <w:t xml:space="preserve">5. Results and Observations</w:t>
      </w:r>
    </w:p>
    <w:p>
      <w:pPr>
        <w:pStyle w:val="FirstParagraph"/>
      </w:pPr>
      <w:r>
        <w:t xml:space="preserve">Data collected indicates that sites in South Africa Cape Town with enhanced staffing levels of trained Customs Officers demonstrate lower rates of undetected contraband and higher revenue collection accuracy. However, there is a direct correlation between officer fatigue and error rates during extended shifts. Furthermore, the implementation of pre-arrival digital declaration systems has significantly improved the efficiency of low-risk travelers but has increased the cognitive load on officers responsible for auditing high-risk profiles.</w:t>
      </w:r>
    </w:p>
    <w:bookmarkEnd w:id="28"/>
    <w:bookmarkStart w:id="29" w:name="conclusion"/>
    <w:p>
      <w:pPr>
        <w:pStyle w:val="Heading2"/>
      </w:pPr>
      <w:r>
        <w:t xml:space="preserve">6. Conclusion</w:t>
      </w:r>
    </w:p>
    <w:p>
      <w:pPr>
        <w:pStyle w:val="FirstParagraph"/>
      </w:pPr>
      <w:r>
        <w:t xml:space="preserve">In conclusion, the Customs Officer in South Africa Cape Town operates at a critical juncture of national security, economic stability, and public health. The role has evolved from simple gatekeeping to complex risk management involving legal interpretation, technological application, and behavioral analysis. The specific context of Cape Town—with its blend of heavy tourism, agricultural significance, and strategic port logistics—requires officers who are not only knowledgeable in customs law but also adaptable to changing threat landscapes.</w:t>
      </w:r>
    </w:p>
    <w:p>
      <w:pPr>
        <w:pStyle w:val="BodyText"/>
      </w:pPr>
      <w:r>
        <w:t xml:space="preserve">The effectiveness of the South African Revenue Service’s operations relies heavily on the competence and integrity of these frontline officers. Continued investment in training, technology, and welfare for Customs Officers is essential to maintain the integrity of borders in South Africa Cape Town. Without a robust customs infrastructure led by skilled personnel, the region risks becoming vulnerable to illicit flows that undermine both economic growth and public safety.</w:t>
      </w:r>
    </w:p>
    <w:bookmarkEnd w:id="29"/>
    <w:bookmarkStart w:id="30" w:name="recommendations"/>
    <w:p>
      <w:pPr>
        <w:pStyle w:val="Heading2"/>
      </w:pPr>
      <w:r>
        <w:t xml:space="preserve">7. Recommendations</w:t>
      </w:r>
    </w:p>
    <w:p>
      <w:pPr>
        <w:numPr>
          <w:ilvl w:val="0"/>
          <w:numId w:val="1001"/>
        </w:numPr>
        <w:pStyle w:val="Compact"/>
      </w:pPr>
      <w:r>
        <w:rPr>
          <w:bCs/>
          <w:b/>
        </w:rPr>
        <w:t xml:space="preserve">Enhanced Training Modules:</w:t>
      </w:r>
      <w:r>
        <w:t xml:space="preserve"> </w:t>
      </w:r>
      <w:r>
        <w:t xml:space="preserve">Implement regular simulations involving high-pressure scenarios specific to Cape Town’s unique transit mix.</w:t>
      </w:r>
    </w:p>
    <w:p>
      <w:pPr>
        <w:numPr>
          <w:ilvl w:val="0"/>
          <w:numId w:val="1001"/>
        </w:numPr>
        <w:pStyle w:val="Compact"/>
      </w:pPr>
      <w:r>
        <w:rPr>
          <w:bCs/>
          <w:b/>
        </w:rPr>
        <w:t xml:space="preserve">Tech Integration:</w:t>
      </w:r>
      <w:r>
        <w:t xml:space="preserve"> </w:t>
      </w:r>
      <w:r>
        <w:t xml:space="preserve">Further invest in AI-driven screening tools to assist Customs Officers in identifying patterns invisible to the human eye.</w:t>
      </w:r>
    </w:p>
    <w:p>
      <w:pPr>
        <w:numPr>
          <w:ilvl w:val="0"/>
          <w:numId w:val="1001"/>
        </w:numPr>
        <w:pStyle w:val="Compact"/>
      </w:pPr>
      <w:r>
        <w:rPr>
          <w:bCs/>
          <w:b/>
        </w:rPr>
        <w:t xml:space="preserve">Welfare Support:</w:t>
      </w:r>
      <w:r>
        <w:t xml:space="preserve"> </w:t>
      </w:r>
      <w:r>
        <w:t xml:space="preserve">Establish mandatory rest periods and psychological support systems to combat burnout among officers dealing with high volumes of potential contraband.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Officers in South Africa Cape Town</dc:title>
  <dc:creator/>
  <dc:language>en</dc:language>
  <cp:keywords/>
  <dcterms:created xsi:type="dcterms:W3CDTF">2026-07-29T16:22:40Z</dcterms:created>
  <dcterms:modified xsi:type="dcterms:W3CDTF">2026-07-29T16:22:40Z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