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Senegal,</w:t>
      </w:r>
      <w:r>
        <w:t xml:space="preserve"> </w:t>
      </w:r>
      <w:r>
        <w:t xml:space="preserve">Dakar</w:t>
      </w:r>
    </w:p>
    <w:bookmarkStart w:id="33" w:name="X3e7d38d32f4790d9b8db80e125809782a1fed96"/>
    <w:p>
      <w:pPr>
        <w:pStyle w:val="Heading1"/>
      </w:pPr>
      <w:r>
        <w:t xml:space="preserve">Laboratory Report on the Evolving Role of the Data Scientist in Senegal, Dakar</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Dakar, Senegal</w:t>
      </w:r>
      <w:r>
        <w:br/>
      </w:r>
      <w:r>
        <w:rPr>
          <w:bCs/>
          <w:b/>
        </w:rPr>
        <w:t xml:space="preserve">Dominant Theme:</w:t>
      </w:r>
      <w:r>
        <w:t xml:space="preserve">The intersection of local economic needs and global data science methodologies.</w:t>
      </w:r>
    </w:p>
    <w:bookmarkStart w:id="20" w:name="executive-summary"/>
    <w:p>
      <w:pPr>
        <w:pStyle w:val="Heading2"/>
      </w:pPr>
      <w:r>
        <w:t xml:space="preserve">1. Executive Summary</w:t>
      </w:r>
    </w:p>
    <w:p>
      <w:pPr>
        <w:pStyle w:val="FirstParagraph"/>
      </w:pPr>
      <w:r>
        <w:t xml:space="preserve">This lab report provides a comprehensive analysis of the role, responsibilities, and strategic importance of the Data Scientist within the specific socio-economic context of Dakar, Senegal. As Dakar positions itself as a emerging digital hub in West Africa, understanding how Data Scientists operate locally is crucial for educational institutions, tech startups, and multinational corporations operating in the region. This document explores how global data science frameworks are adapted to address local challenges such as public health monitoring, agricultural optimization via satellite data analysis, and fintech expansion. The report concludes that the modern Data Scientist in Dakar must possess not only technical proficiency but also a deep understanding of local linguistic (Wolof/French) and cultural nuances to derive actionable insights.</w:t>
      </w:r>
    </w:p>
    <w:bookmarkEnd w:id="20"/>
    <w:bookmarkStart w:id="21" w:name="X1e88a9d57aeb3f3e943350118d125b606ffb509"/>
    <w:p>
      <w:pPr>
        <w:pStyle w:val="Heading2"/>
      </w:pPr>
      <w:r>
        <w:t xml:space="preserve">2. Introduction: Contextualizing Senegal, Dakar</w:t>
      </w:r>
    </w:p>
    <w:p>
      <w:pPr>
        <w:pStyle w:val="FirstParagraph"/>
      </w:pPr>
      <w:r>
        <w:t xml:space="preserve">Senegal has been actively pursuing a digital transformation strategy under its "Plan Sénégal Émergent" (PSE). Within this framework, the capital city, Dakar, serves as the primary engine of innovation and technological adoption. The city hosts numerous tech hubs such as Camp 39 and the Institut Montaigne’s partnership with local accelerators. In this environment, the demand for qualified Data Scientists has skyrocketed. However, it is not merely about importing Western data models; it is about creating indigenous solutions that fit the infrastructure and cultural realities of Senegal. This report aims to dissect how a Data Scientist functions in this unique ecosystem, bridging the gap between raw data collected from mobile money transactions (like Orange Money or Wave) and strategic business decisions for local enterprises.</w:t>
      </w:r>
    </w:p>
    <w:bookmarkEnd w:id="21"/>
    <w:bookmarkStart w:id="24" w:name="X57a276d0a1edb0296a2ffc5738a98d73fe3c215"/>
    <w:p>
      <w:pPr>
        <w:pStyle w:val="Heading2"/>
      </w:pPr>
      <w:r>
        <w:t xml:space="preserve">3. Methodology: Analyzing the Data Science Workflow in Dakar</w:t>
      </w:r>
    </w:p>
    <w:p>
      <w:pPr>
        <w:pStyle w:val="FirstParagraph"/>
      </w:pPr>
      <w:r>
        <w:t xml:space="preserve">To understand the practical application of data science in this region, we analyzed case studies from three key sectors driving Dakar’s economy: FinTech, Agriculture (AgriTech), and Urban Planning. The analysis focused on the standard data science lifecycle—data collection, cleaning, modeling, and deployment—while noting specific constraints related to internet infrastructure in Senegal.</w:t>
      </w:r>
    </w:p>
    <w:bookmarkStart w:id="22" w:name="data-collection-challenges"/>
    <w:p>
      <w:pPr>
        <w:pStyle w:val="Heading3"/>
      </w:pPr>
      <w:r>
        <w:t xml:space="preserve">3.1 Data Collection Challenges</w:t>
      </w:r>
    </w:p>
    <w:p>
      <w:pPr>
        <w:pStyle w:val="FirstParagraph"/>
      </w:pPr>
      <w:r>
        <w:t xml:space="preserve">In Dakar, data collection is heavily influenced by the prevalence of mobile money over traditional banking. A Data Scientist must often integrate APIs from providers like Wave, which have revolutionized financial inclusion in West Africa. Furthermore, environmental data collection relies on satellite imagery provided by international agencies but processed locally to monitor urban sprawl and coastal erosion.</w:t>
      </w:r>
    </w:p>
    <w:bookmarkEnd w:id="22"/>
    <w:bookmarkStart w:id="23" w:name="data-cleaning-and-preprocessing"/>
    <w:p>
      <w:pPr>
        <w:pStyle w:val="Heading3"/>
      </w:pPr>
      <w:r>
        <w:t xml:space="preserve">3.2 Data Cleaning and Preprocessing</w:t>
      </w:r>
    </w:p>
    <w:p>
      <w:pPr>
        <w:pStyle w:val="FirstParagraph"/>
      </w:pPr>
      <w:r>
        <w:t xml:space="preserve">A significant portion of a Data Scientist’s time in Dakar is spent on cleaning unstructured data. Much of the communication in Senegal occurs via WhatsApp or informal SMS, often in Wolof or Pulaar mixed with French. Natural Language Processing (NLP) models trained solely on European languages fail here. Therefore, local Data Scientists are increasingly developing custom tokenizers and sentiment analysis tools for localized dialects.</w:t>
      </w:r>
    </w:p>
    <w:bookmarkEnd w:id="23"/>
    <w:bookmarkEnd w:id="24"/>
    <w:bookmarkStart w:id="25" w:name="X221132d7cee6fc0037234b60f6d876d3d5bfc8a"/>
    <w:p>
      <w:pPr>
        <w:pStyle w:val="Heading2"/>
      </w:pPr>
      <w:r>
        <w:t xml:space="preserve">4. Core Competencies of the Senegal Dakar Data Scientist</w:t>
      </w:r>
    </w:p>
    <w:p>
      <w:pPr>
        <w:pStyle w:val="FirstParagraph"/>
      </w:pPr>
      <w:r>
        <w:t xml:space="preserve">The role of the Data Scientist in this region differs subtly from its counterpart in Silicon Valley or London due to resource constraints and market dynamics.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for Dakar Context</w:t>
            </w:r>
          </w:p>
        </w:tc>
      </w:tr>
      <w:tr>
        <w:tc>
          <w:tcPr/>
          <w:p>
            <w:pPr>
              <w:pStyle w:val="Compact"/>
              <w:jc w:val="left"/>
            </w:pPr>
            <w:r>
              <w:rPr>
                <w:bCs/>
                <w:b/>
              </w:rPr>
              <w:t xml:space="preserve">Predictive Modeling</w:t>
            </w:r>
          </w:p>
        </w:tc>
        <w:tc>
          <w:tcPr/>
          <w:p>
            <w:pPr>
              <w:pStyle w:val="Compact"/>
              <w:jc w:val="left"/>
            </w:pPr>
            <w:r>
              <w:t xml:space="preserve">Focusing on low-latency models suitable for 3G/4G networks prevalent in suburban Dakar, rather than heavy deep learning models that require massive computational power.</w:t>
            </w:r>
          </w:p>
        </w:tc>
      </w:tr>
      <w:tr>
        <w:tc>
          <w:tcPr/>
          <w:p>
            <w:pPr>
              <w:pStyle w:val="Compact"/>
              <w:jc w:val="left"/>
            </w:pPr>
            <w:r>
              <w:rPr>
                <w:bCs/>
                <w:b/>
              </w:rPr>
              <w:t xml:space="preserve">Linguistic Proficiency</w:t>
            </w:r>
          </w:p>
        </w:tc>
        <w:tc>
          <w:tcPr/>
          <w:p>
            <w:pPr>
              <w:pStyle w:val="Compact"/>
              <w:jc w:val="left"/>
            </w:pPr>
            <w:r>
              <w:t xml:space="preserve">Bilingual capability (French and English) for technical documentation, with cultural fluency in Wolof for user interface design and customer sentiment analysis.</w:t>
            </w:r>
          </w:p>
        </w:tc>
      </w:tr>
      <w:tr>
        <w:tc>
          <w:tcPr/>
          <w:p>
            <w:pPr>
              <w:pStyle w:val="Compact"/>
              <w:jc w:val="left"/>
            </w:pPr>
            <w:r>
              <w:rPr>
                <w:bCs/>
                <w:b/>
              </w:rPr>
              <w:t xml:space="preserve">Fintech Integration</w:t>
            </w:r>
          </w:p>
        </w:tc>
        <w:tc>
          <w:tcPr/>
          <w:p>
            <w:pPr>
              <w:pStyle w:val="Compact"/>
              <w:jc w:val="left"/>
            </w:pPr>
            <w:r>
              <w:t xml:space="preserve">Mastery of financial data structures, specifically regarding mobile money ecosystems which dominate the informal economy in Senegal.</w:t>
            </w:r>
          </w:p>
        </w:tc>
      </w:tr>
      <w:tr>
        <w:tc>
          <w:tcPr/>
          <w:p>
            <w:pPr>
              <w:pStyle w:val="Compact"/>
              <w:jc w:val="left"/>
            </w:pPr>
            <w:r>
              <w:rPr>
                <w:bCs/>
                <w:b/>
              </w:rPr>
              <w:t xml:space="preserve">Ethical Data Governance</w:t>
            </w:r>
          </w:p>
        </w:tc>
        <w:tc>
          <w:tcPr/>
          <w:p>
            <w:pPr>
              <w:pStyle w:val="Compact"/>
              <w:jc w:val="left"/>
            </w:pPr>
            <w:r>
              <w:t xml:space="preserve">Navigating the newly enacted Senegalese data protection laws (CNDP) to ensure compliance while maximizing user privacy.</w:t>
            </w:r>
          </w:p>
        </w:tc>
      </w:tr>
    </w:tbl>
    <w:bookmarkEnd w:id="25"/>
    <w:bookmarkStart w:id="29" w:name="X4f5fbf7746108bc5b4895533b48507044a61e49"/>
    <w:p>
      <w:pPr>
        <w:pStyle w:val="Heading2"/>
      </w:pPr>
      <w:r>
        <w:t xml:space="preserve">5. Key Application Areas: Case Studies from Dakar</w:t>
      </w:r>
    </w:p>
    <w:bookmarkStart w:id="26" w:name="urban-mobility-and-traffic-optimization"/>
    <w:p>
      <w:pPr>
        <w:pStyle w:val="Heading3"/>
      </w:pPr>
      <w:r>
        <w:t xml:space="preserve">5.1 Urban Mobility and Traffic Optimization</w:t>
      </w:r>
    </w:p>
    <w:p>
      <w:pPr>
        <w:pStyle w:val="FirstParagraph"/>
      </w:pPr>
      <w:r>
        <w:t xml:space="preserve">Dakar suffers from significant traffic congestion, particularly along the Corniche and in the Plateau district. Data Scientists are employed by ride-hailing platforms like Yango to optimize routing algorithms. By analyzing historical traffic data, GPS pings from taxis (Taxi Brousse), and event schedules at stadiums like the Stade Demba Diop, these professionals help reduce commute times by up to 15%. This role requires real-time data processing capabilities.</w:t>
      </w:r>
    </w:p>
    <w:bookmarkEnd w:id="26"/>
    <w:bookmarkStart w:id="27" w:name="agricultural-supply-chain-efficiency"/>
    <w:p>
      <w:pPr>
        <w:pStyle w:val="Heading3"/>
      </w:pPr>
      <w:r>
        <w:t xml:space="preserve">5.2 Agricultural Supply Chain Efficiency</w:t>
      </w:r>
    </w:p>
    <w:p>
      <w:pPr>
        <w:pStyle w:val="FirstParagraph"/>
      </w:pPr>
      <w:r>
        <w:t xml:space="preserve">In regions surrounding Dakar, such as Thiès and Fatick, Data Scientists work with farmers to predict harvest yields based on rainfall patterns and soil moisture levels derived from satellite data. This information is crucial for setting fair prices in the local market. The Data Scientist acts as a bridge between complex meteorological data and simple SMS alerts sent to farmers in their native languages.</w:t>
      </w:r>
    </w:p>
    <w:bookmarkEnd w:id="27"/>
    <w:bookmarkStart w:id="28" w:name="public-health-surveillance"/>
    <w:p>
      <w:pPr>
        <w:pStyle w:val="Heading3"/>
      </w:pPr>
      <w:r>
        <w:t xml:space="preserve">5.3 Public Health Surveillance</w:t>
      </w:r>
    </w:p>
    <w:p>
      <w:pPr>
        <w:pStyle w:val="FirstParagraph"/>
      </w:pPr>
      <w:r>
        <w:t xml:space="preserve">The post-pandemic era has seen Senegalese health authorities rely heavily on Data Scientists to track disease outbreaks. By aggregating anonymized data from hospital admissions in Dakar’s main hospitals (such as Hôpital Principal de Dakar), scientists create heatmaps that predict potential cholera or malaria spikes, allowing for proactive resource allocation.</w:t>
      </w:r>
    </w:p>
    <w:bookmarkEnd w:id="28"/>
    <w:bookmarkEnd w:id="29"/>
    <w:bookmarkStart w:id="30" w:name="challenges-and-ethical-considerations"/>
    <w:p>
      <w:pPr>
        <w:pStyle w:val="Heading2"/>
      </w:pPr>
      <w:r>
        <w:t xml:space="preserve">6. Challenges and Ethical Considerations</w:t>
      </w:r>
    </w:p>
    <w:p>
      <w:pPr>
        <w:pStyle w:val="FirstParagraph"/>
      </w:pPr>
      <w:r>
        <w:t xml:space="preserve">While the role of the Data Scientist is expanding, several hurdles remain in Senegal. The primary challenge is computational infrastructure; cloud computing costs can be prohibitive for local startups. Consequently, many Data Scientists opt for hybrid solutions or edge computing techniques to keep data processing local.</w:t>
      </w:r>
      <w:r>
        <w:t xml:space="preserve"> </w:t>
      </w:r>
      <w:r>
        <w:t xml:space="preserve">Furthermore, ethical concerns regarding data sovereignty are paramount. As global tech giants expand into Dakar, there is a risk of "data colonialism," where raw data from Senegal is processed elsewhere with little benefit returned to the local population. Local Data Scientists play a critical role in advocating for ethical frameworks that ensure transparency and fair compensation for the data subjects in Senegal.</w:t>
      </w:r>
    </w:p>
    <w:bookmarkEnd w:id="30"/>
    <w:bookmarkStart w:id="31" w:name="conclusion"/>
    <w:p>
      <w:pPr>
        <w:pStyle w:val="Heading2"/>
      </w:pPr>
      <w:r>
        <w:t xml:space="preserve">7. Conclusion</w:t>
      </w:r>
    </w:p>
    <w:p>
      <w:pPr>
        <w:pStyle w:val="FirstParagraph"/>
      </w:pPr>
      <w:r>
        <w:t xml:space="preserve">The Data Scientist is no longer just a technical specialist but a strategic asset to the development of Senegal, Dakar specifically. They are the architects of efficiency in urban mobility, health, and finance. As the city continues to modernize under its digital vision, the demand for robust data analytics capabilities will only grow. It is imperative that educational programs in Dakar prioritize not just coding skills but also contextual awareness—ensuring that Data Scientists can navigate the complexities of local dialects, mobile-first economies, and infrastructural limitations. The future of Senegal’s economy lies in its ability to harness data locally, and the Data Scientist is at the forefront of this transformation.</w:t>
      </w:r>
    </w:p>
    <w:bookmarkEnd w:id="31"/>
    <w:bookmarkStart w:id="32" w:name="recommendations"/>
    <w:p>
      <w:pPr>
        <w:pStyle w:val="Heading2"/>
      </w:pPr>
      <w:r>
        <w:t xml:space="preserve">8. Recommendations</w:t>
      </w:r>
    </w:p>
    <w:p>
      <w:pPr>
        <w:numPr>
          <w:ilvl w:val="0"/>
          <w:numId w:val="1001"/>
        </w:numPr>
        <w:pStyle w:val="Compact"/>
      </w:pPr>
      <w:r>
        <w:rPr>
          <w:bCs/>
          <w:b/>
        </w:rPr>
        <w:t xml:space="preserve">Educational Reform:</w:t>
      </w:r>
      <w:r>
        <w:t xml:space="preserve"> </w:t>
      </w:r>
      <w:r>
        <w:t xml:space="preserve">Universities in Dakar should integrate case studies specific to West African markets into their data science curricula.</w:t>
      </w:r>
    </w:p>
    <w:p>
      <w:pPr>
        <w:numPr>
          <w:ilvl w:val="0"/>
          <w:numId w:val="1001"/>
        </w:numPr>
        <w:pStyle w:val="Compact"/>
      </w:pPr>
      <w:r>
        <w:rPr>
          <w:bCs/>
          <w:b/>
        </w:rPr>
        <w:t xml:space="preserve">Data Localization:</w:t>
      </w:r>
      <w:r>
        <w:t xml:space="preserve"> </w:t>
      </w:r>
      <w:r>
        <w:t xml:space="preserve">Encourage the establishment of local data centers to reduce latency and dependency on foreign servers.</w:t>
      </w:r>
    </w:p>
    <w:p>
      <w:pPr>
        <w:numPr>
          <w:ilvl w:val="0"/>
          <w:numId w:val="1001"/>
        </w:numPr>
        <w:pStyle w:val="Compact"/>
      </w:pPr>
      <w:r>
        <w:rPr>
          <w:bCs/>
          <w:b/>
        </w:rPr>
        <w:t xml:space="preserve">Cross-Sector Collaboration:</w:t>
      </w:r>
      <w:r>
        <w:t xml:space="preserve"> </w:t>
      </w:r>
      <w:r>
        <w:t xml:space="preserve">Foster partnerships between government agencies, private tech firms, and academic institutions to share anonymized datasets for public good.</w:t>
      </w:r>
    </w:p>
    <w:p>
      <w:pPr>
        <w:pStyle w:val="FirstParagraph"/>
      </w:pPr>
      <w:r>
        <w:t xml:space="preserve">This Lab Report was generated to highlight the strategic importance of the Data Scientist role in Senegal, Dakar. It reflects current trends as of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Senegal, Dakar</dc:title>
  <dc:creator/>
  <dc:language>en</dc:language>
  <cp:keywords/>
  <dcterms:created xsi:type="dcterms:W3CDTF">2026-07-29T12:11:38Z</dcterms:created>
  <dcterms:modified xsi:type="dcterms:W3CDTF">2026-07-29T12:11:38Z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