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843adfbdd02f5ed201fa6ae3eb17ed6c47590ef"/>
    <w:p>
      <w:pPr>
        <w:pStyle w:val="Heading1"/>
      </w:pPr>
      <w:r>
        <w:t xml:space="preserve">Lab Report: Analytical Framework for the Data Scientist Role in United Arab Emirates Dubai</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Arab Emirates Dubai</w:t>
      </w:r>
      <w:r>
        <w:br/>
      </w:r>
      <w:r>
        <w:rPr>
          <w:bCs/>
          <w:b/>
        </w:rPr>
        <w:t xml:space="preserve">Sector:</w:t>
      </w:r>
      <w:r>
        <w:t xml:space="preserve"> </w:t>
      </w:r>
      <w:r>
        <w:t xml:space="preserve">Technology &amp; Innovation / Artificial Intelligence</w:t>
      </w:r>
      <w:r>
        <w:br/>
      </w:r>
    </w:p>
    <w:p>
      <w:pPr>
        <w:pStyle w:val="BodyText"/>
      </w:pPr>
      <w:r>
        <w:t xml:space="preserve">Status:Critical Analysis</w:t>
      </w:r>
    </w:p>
    <w:bookmarkEnd w:id="20"/>
    <w:bookmarkStart w:id="21" w:name="abstract"/>
    <w:p>
      <w:pPr>
        <w:pStyle w:val="Heading2"/>
      </w:pPr>
      <w:r>
        <w:t xml:space="preserve">1. Abstract</w:t>
      </w:r>
    </w:p>
    <w:p>
      <w:pPr>
        <w:pStyle w:val="FirstParagraph"/>
      </w:pPr>
      <w:r>
        <w:t xml:space="preserve">This lab report provides a comprehensive analysis of the role, responsibilities, and strategic importance of the Data Scientist within the specific economic and cultural context of United Arab Emirates Dubai. As Dubai accelerates its transformation into a global hub for Artificial Intelligence (AI) and blockchain technology, the demand for skilled Data Scientists has reached unprecedented levels. This document examines how data-driven decision-making supports national agendas such as "Dubai Paperless Strategy" and "Dubai 2040 Urban Master Plan," highlighting the critical intersection between technical expertise and local regulatory frameworks.</w:t>
      </w:r>
    </w:p>
    <w:bookmarkEnd w:id="21"/>
    <w:bookmarkStart w:id="22" w:name="introduction"/>
    <w:p>
      <w:pPr>
        <w:pStyle w:val="Heading2"/>
      </w:pPr>
      <w:r>
        <w:t xml:space="preserve">2. Introduction</w:t>
      </w:r>
    </w:p>
    <w:p>
      <w:pPr>
        <w:pStyle w:val="FirstParagraph"/>
      </w:pPr>
      <w:r>
        <w:t xml:space="preserve">The United Arab Emirates has positioned itself at the forefront of digital transformation in the Middle East. Within this ambitious landscape, Dubai serves as the primary engine of innovation. The role of a Data Scientist is not merely technical but is deeply intertwined with national policy and economic diversification away from oil dependency. This report investigates the multifaceted nature of this profession, analyzing how Data Scientists in United Arab Emirates Dubai contribute to smart city initiatives, financial sector stability, and healthcare improvements.</w:t>
      </w:r>
    </w:p>
    <w:p>
      <w:pPr>
        <w:pStyle w:val="BodyText"/>
      </w:pPr>
      <w:r>
        <w:t xml:space="preserve">The objective of this lab report is to deconstruct the skills required for success in this region, understand the regulatory environment governed by UAE federal laws regarding data privacy and security (such as the UAE Data Law), and evaluate the impact of these professionals on Dubai’s GDP growth through technological advancement.</w:t>
      </w:r>
    </w:p>
    <w:bookmarkEnd w:id="22"/>
    <w:bookmarkStart w:id="23" w:name="methodology"/>
    <w:p>
      <w:pPr>
        <w:pStyle w:val="Heading2"/>
      </w:pPr>
      <w:r>
        <w:t xml:space="preserve">3. Methodology</w:t>
      </w:r>
    </w:p>
    <w:p>
      <w:pPr>
        <w:pStyle w:val="FirstParagraph"/>
      </w:pPr>
      <w:r>
        <w:t xml:space="preserve">To conduct this analysis, we employed a mixed-methods approach combining quantitative labor market data from local recruitment platforms with qualitative assessments of government strategic documents. The study focuses on three primary domains within United Arab Emirates Dubai where Data Scientists are most prevalent: Government Services, FinTech, and Logistics.</w:t>
      </w:r>
    </w:p>
    <w:p>
      <w:pPr>
        <w:pStyle w:val="BodyText"/>
      </w:pPr>
      <w:r>
        <w:t xml:space="preserve">Data was collected regarding salary benchmarks, required technical stacks (Python, R, SQL), and soft skills necessary for cross-cultural teams in a multicultural city like Dubai. Furthermore, we analyzed the compliance requirements specific to handling data within the borders of the United Arab Emirates.</w:t>
      </w:r>
    </w:p>
    <w:bookmarkEnd w:id="23"/>
    <w:bookmarkStart w:id="27" w:name="results-and-analysis"/>
    <w:p>
      <w:pPr>
        <w:pStyle w:val="Heading2"/>
      </w:pPr>
      <w:r>
        <w:t xml:space="preserve">4. Results and Analysis</w:t>
      </w:r>
    </w:p>
    <w:bookmarkStart w:id="24" w:name="X9e62eb29e2fcb2e5c6dfe7524c83618bcaf08db"/>
    <w:p>
      <w:pPr>
        <w:pStyle w:val="Heading3"/>
      </w:pPr>
      <w:r>
        <w:t xml:space="preserve">4.1 Strategic Alignment with Government Initiatives</w:t>
      </w:r>
    </w:p>
    <w:p>
      <w:pPr>
        <w:pStyle w:val="FirstParagraph"/>
      </w:pPr>
      <w:r>
        <w:t xml:space="preserve">In United Arab Emirates Dubai, Data Scientists are pivotal in executing high-profile government initiatives. For instance, the "Smart Dubai" initiative relies heavily on data analytics to optimize traffic flow, energy consumption in buildings, and public transport efficiency. A Data Scientist in this context must not only build predictive models but also interpret urban data to provide actionable insights for city planners.</w:t>
      </w:r>
    </w:p>
    <w:p>
      <w:pPr>
        <w:pStyle w:val="BodyText"/>
      </w:pPr>
      <w:r>
        <w:t xml:space="preserve">The "Dubai Paperless Strategy" is another critical area where Data Scientists play a role by automating document verification processes using Natural Language Processing (NLP) and Optical Character Recognition (OCR). This reduces bureaucratic friction and enhances the ease of doing business, a key metric for Dubai’s global competitiveness.</w:t>
      </w:r>
    </w:p>
    <w:bookmarkEnd w:id="24"/>
    <w:bookmarkStart w:id="25" w:name="technical-requirements-and-skill-sets"/>
    <w:p>
      <w:pPr>
        <w:pStyle w:val="Heading3"/>
      </w:pPr>
      <w:r>
        <w:t xml:space="preserve">4.2 Technical Requirements and Skill Sets</w:t>
      </w:r>
    </w:p>
    <w:p>
      <w:pPr>
        <w:pStyle w:val="FirstParagraph"/>
      </w:pPr>
      <w:r>
        <w:t xml:space="preserve">The market in United Arab Emirates Dubai demands a hybrid skill set. While proficiency in machine learning algorithms (Random Forests, Gradient Boosting) is standard, there is a growing emphasis on Big Data technologies such as Hadoop and Spark due to the sheer volume of data generated by smart sensors across the emirate. Additionally, knowledge of cloud platforms like Microsoft Azure and AWS, which have significant footprints in United Arab Emirates Dubai data centers, is essential.</w:t>
      </w:r>
    </w:p>
    <w:p>
      <w:pPr>
        <w:pStyle w:val="BodyText"/>
      </w:pPr>
      <w:r>
        <w:t xml:space="preserve">Skill Category</w:t>
      </w:r>
    </w:p>
    <w:p>
      <w:pPr>
        <w:pStyle w:val="BodyText"/>
      </w:pPr>
      <w:r>
        <w:t xml:space="preserve">Specific Technologies/Concepts</w:t>
      </w:r>
    </w:p>
    <w:p>
      <w:pPr>
        <w:pStyle w:val="BodyText"/>
      </w:pPr>
      <w:r>
        <w:t xml:space="preserve">P Importance in UAE/Dubai Context</w:t>
      </w:r>
    </w:p>
    <w:p>
      <w:pPr>
        <w:pStyle w:val="BodyText"/>
      </w:pPr>
      <w:r>
        <w:br/>
      </w:r>
      <w:r>
        <w:t xml:space="preserve">"/&gt;"&gt;"&gt;</w:t>
      </w:r>
    </w:p>
    <w:p>
      <w:pPr>
        <w:pStyle w:val="BodyText"/>
      </w:pPr>
      <w:r>
        <w:t xml:space="preserve">H3.5 Data Privacy and Compliance</w:t>
      </w:r>
      <w:r>
        <w:br/>
      </w:r>
      <w:r>
        <w:t xml:space="preserve">In United Arab Emirates Dubai, Data Scientists must navigate strict data sovereignty laws. The recent implementation of the UAE Federal Decree-Law on Data Protection requires that personal data be handled with extreme caution. Professionals working in this region must ensure that their models comply with local regulations regarding cross-border data transfer and user consent. Failure to adhere to these protocols can result in severe legal consequences, making compliance a core competency for any Data Scientist operating in the region.</w:t>
      </w:r>
    </w:p>
    <w:bookmarkEnd w:id="25"/>
    <w:bookmarkStart w:id="26" w:name="economic-impact"/>
    <w:p>
      <w:pPr>
        <w:pStyle w:val="Heading3"/>
      </w:pPr>
      <w:r>
        <w:t xml:space="preserve">4.6 Economic Impact</w:t>
      </w:r>
    </w:p>
    <w:p>
      <w:pPr>
        <w:pStyle w:val="FirstParagraph"/>
      </w:pPr>
      <w:r>
        <w:t xml:space="preserve">The contribution of Data Scientists to the economy of United Arab Emirates Dubai is measurable through increased efficiency in sectors such as tourism and real estate. Predictive analytics allow hotels and airlines to optimize pricing dynamically, maximizing revenue during peak seasons like the Dubai Expo anniversaries or global shopping festivals. In real estate, data scientists analyze transaction trends to provide accurate valuation models for investors.</w:t>
      </w:r>
    </w:p>
    <w:bookmarkEnd w:id="26"/>
    <w:bookmarkEnd w:id="27"/>
    <w:bookmarkStart w:id="28" w:name="discussion"/>
    <w:p>
      <w:pPr>
        <w:pStyle w:val="Heading2"/>
      </w:pPr>
      <w:r>
        <w:t xml:space="preserve">5. Discussion</w:t>
      </w:r>
    </w:p>
    <w:p>
      <w:pPr>
        <w:pStyle w:val="FirstParagraph"/>
      </w:pPr>
      <w:r>
        <w:t xml:space="preserve">The role of a Data Scientist in United Arab Emirates Dubai is evolving from a backend technical support function to a strategic leadership position. Companies are increasingly seeking "Translators"—individuals who can bridge the gap between complex data insights and executive decision-making. This is particularly relevant in Dubai, where government entities and private conglomerates often operate in silos.</w:t>
      </w:r>
    </w:p>
    <w:p>
      <w:pPr>
        <w:pStyle w:val="BodyText"/>
      </w:pPr>
      <w:r>
        <w:t xml:space="preserve">Furthermore, the multicultural nature of United Arab Emirates Dubai means that Data Scientists must possess strong communication skills to work with diverse teams. The ability to present data visualizations that resonate with stakeholders from various cultural backgrounds is a subtle but critical skill set often overlooked in traditional technical descriptions.</w:t>
      </w:r>
    </w:p>
    <w:bookmarkEnd w:id="28"/>
    <w:bookmarkStart w:id="29" w:name="challenges-and-recommendations"/>
    <w:p>
      <w:pPr>
        <w:pStyle w:val="Heading2"/>
      </w:pPr>
      <w:r>
        <w:t xml:space="preserve">6. Challenges and Recommendations</w:t>
      </w:r>
    </w:p>
    <w:p>
      <w:pPr>
        <w:pStyle w:val="FirstParagraph"/>
      </w:pPr>
      <w:r>
        <w:rPr>
          <w:bCs/>
          <w:b/>
        </w:rPr>
        <w:t xml:space="preserve">Challenges:</w:t>
      </w:r>
    </w:p>
    <w:p>
      <w:pPr>
        <w:numPr>
          <w:ilvl w:val="0"/>
          <w:numId w:val="1001"/>
        </w:numPr>
        <w:pStyle w:val="Compact"/>
      </w:pPr>
      <w:r>
        <w:rPr>
          <w:bCs/>
          <w:b/>
        </w:rPr>
        <w:t xml:space="preserve">Talent Scarcity:</w:t>
      </w:r>
      <w:r>
        <w:t xml:space="preserve">"There is a shortage of senior-level Data Scientists with specific experience in AI ethics and local regulatory compliance.</w:t>
      </w:r>
    </w:p>
    <w:p>
      <w:pPr>
        <w:numPr>
          <w:ilvl w:val="0"/>
          <w:numId w:val="1001"/>
        </w:numPr>
        <w:pStyle w:val="Compact"/>
      </w:pPr>
      <w:r>
        <w:t xml:space="preserve">Data Quality:</w:t>
      </w:r>
      <w:r>
        <w:t xml:space="preserve">" In many legacy systems within United Arab Emirates Dubai, data quality remains an issue, requiring significant preprocessing effort before any modeling can occur.</w:t>
      </w:r>
    </w:p>
    <w:p>
      <w:pPr>
        <w:pStyle w:val="FirstParagraph"/>
      </w:pPr>
      <w:r>
        <w:rPr>
          <w:bCs/>
          <w:b/>
        </w:rPr>
        <w:t xml:space="preserve">Recommendations:</w:t>
      </w:r>
    </w:p>
    <w:p>
      <w:pPr>
        <w:pStyle w:val="BodyText"/>
      </w:pPr>
      <w:r>
        <w:rPr>
          <w:bCs/>
          <w:b/>
        </w:rPr>
        <w:t xml:space="preserve">Educational Investment:" Collaborative programs between universities in United Arab Emirates Dubai and industry leaders should be expanded to tailor curricula toward local needs.</w:t>
      </w:r>
    </w:p>
    <w:p>
      <w:pPr>
        <w:pStyle w:val="BodyText"/>
      </w:pPr>
      <w:r>
        <w:rPr>
          <w:bCs/>
          <w:b/>
        </w:rPr>
        <w:t xml:space="preserve">Data Governance Frameworks:" Organizations must invest in robust data governance frameworks to ensure that Data Scientists have access to clean, compliant data.</w:t>
      </w:r>
    </w:p>
    <w:bookmarkEnd w:id="29"/>
    <w:bookmarkStart w:id="31" w:name="conclusion"/>
    <w:p>
      <w:pPr>
        <w:pStyle w:val="Heading2"/>
      </w:pPr>
      <w:r>
        <w:t xml:space="preserve">7. Conclusion</w:t>
      </w:r>
    </w:p>
    <w:p>
      <w:pPr>
        <w:pStyle w:val="FirstParagraph"/>
      </w:pPr>
      <w:r>
        <w:t xml:space="preserve">In conclusion, the Data Scientist is a cornerstone of modern innovation in United Arab Emirates Dubai. Their work directly supports the nation's vision of becoming a global leader in AI and digital economy. By leveraging advanced analytics, these professionals drive efficiency in smart city infrastructure, enhance financial services security, and optimize logistical networks.</w:t>
      </w:r>
    </w:p>
    <w:p>
      <w:pPr>
        <w:pStyle w:val="BodyText"/>
      </w:pPr>
      <w:r>
        <w:t xml:space="preserve">For those looking to engage with the market in United Arab Emirates Dubai, success requires not only technical prowess but also a deep understanding of local regulations and cultural nuances. The synergy between human intelligence and machine learning is what defines the future of Dubai’s economic landscape, making the Data Scientist an indispensable asset in this transformative era.</w:t>
      </w:r>
    </w:p>
    <w:bookmarkStart w:id="30" w:name="final-verdict"/>
    <w:p>
      <w:pPr>
        <w:pStyle w:val="Heading3"/>
      </w:pPr>
      <w:r>
        <w:t xml:space="preserve">Final Verdict</w:t>
      </w:r>
    </w:p>
    <w:p>
      <w:pPr>
        <w:pStyle w:val="FirstParagraph"/>
      </w:pPr>
      <w:r>
        <w:t xml:space="preserve">This lab report confirms that the demand for Data Scientists in United Arab Emirates Dubai is robust and growing. It is a role that offers significant professional growth opportunities while contributing to national development goals. Stakeholders must prioritize compliance, continuous learning, and cross-cultural communication to maximize the impact of data science initiatives in this dynamic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United Arab Emirates Dubai</dc:title>
  <dc:creator/>
  <dc:language>en</dc:language>
  <cp:keywords/>
  <dcterms:created xsi:type="dcterms:W3CDTF">2026-07-29T02:51:36Z</dcterms:created>
  <dcterms:modified xsi:type="dcterms:W3CDTF">2026-07-29T02:51:36Z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