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Dental</w:t>
      </w:r>
      <w:r>
        <w:t xml:space="preserve"> </w:t>
      </w:r>
      <w:r>
        <w:t xml:space="preserve">Services</w:t>
      </w:r>
      <w:r>
        <w:t xml:space="preserve"> </w:t>
      </w:r>
      <w:r>
        <w:t xml:space="preserve">in</w:t>
      </w:r>
      <w:r>
        <w:t xml:space="preserve"> </w:t>
      </w:r>
      <w:r>
        <w:t xml:space="preserve">Harare,</w:t>
      </w:r>
      <w:r>
        <w:t xml:space="preserve"> </w:t>
      </w:r>
      <w:r>
        <w:t xml:space="preserve">Zimbabwe</w:t>
      </w:r>
    </w:p>
    <w:bookmarkStart w:id="30" w:name="X92f5f7723cc9bbd92b43c15652c743519865809"/>
    <w:p>
      <w:pPr>
        <w:pStyle w:val="Heading1"/>
      </w:pPr>
      <w:r>
        <w:t xml:space="preserve">Clinical Lab Report: Dental Services in Harare, Zimbabwe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Harare, Zimbabwe</w:t>
      </w:r>
      <w:r>
        <w:br/>
      </w:r>
    </w:p>
    <w:p>
      <w:pPr>
        <w:pStyle w:val="BodyText"/>
      </w:pPr>
      <w:r>
        <w:t xml:space="preserve">Funding Agency:** Health Sector Support Initiative (HSSI)</w:t>
      </w:r>
      <w:r>
        <w:br/>
      </w:r>
    </w:p>
    <w:p>
      <w:pPr>
        <w:pStyle w:val="BodyText"/>
      </w:pPr>
      <w:r>
        <w:t xml:space="preserve">Type of Analysis: Operational &amp; Clinical Quality Assessment</w:t>
      </w:r>
    </w:p>
    <w:bookmarkStart w:id="20" w:name="executive-summary-and-introduction"/>
    <w:p>
      <w:pPr>
        <w:pStyle w:val="Heading2"/>
      </w:pPr>
      <w:r>
        <w:t xml:space="preserve">1.0 Executive Summary and Introduction</w:t>
      </w:r>
    </w:p>
    <w:p>
      <w:pPr>
        <w:pStyle w:val="FirstParagraph"/>
      </w:pPr>
      <w:r>
        <w:t xml:space="preserve">This comprehensive laboratory report provides a detailed analysis of the current state, operational challenges, and clinical outcomes associated with dental services within Harare, Zimbabwe. As the capital city and largest metropolitan area in Zimbabwe, Harare serves as the primary hub for specialized healthcare delivery in the nation. Consequently, understanding the specific dynamics of</w:t>
      </w:r>
      <w:r>
        <w:t xml:space="preserve"> </w:t>
      </w:r>
      <w:r>
        <w:rPr>
          <w:bCs/>
          <w:b/>
        </w:rPr>
        <w:t xml:space="preserve">Dentist</w:t>
      </w:r>
      <w:r>
        <w:t xml:space="preserve"> </w:t>
      </w:r>
      <w:r>
        <w:t xml:space="preserve">operations in this region is critical for public health planning and resource allocation.</w:t>
      </w:r>
    </w:p>
    <w:p>
      <w:pPr>
        <w:pStyle w:val="BodyText"/>
      </w:pPr>
      <w:r>
        <w:t xml:space="preserve">The objective of this study is to evaluate the efficacy of local dental practices amidst economic fluctuations, infrastructure constraints, and evolving patient demographics. The report specifically targets the unique intersection between medical science (</w:t>
      </w:r>
      <w:r>
        <w:rPr>
          <w:bCs/>
          <w:b/>
        </w:rPr>
        <w:t xml:space="preserve">Lab Report</w:t>
      </w:r>
      <w:r>
        <w:t xml:space="preserve">) standards and the socioeconomic reality of</w:t>
      </w:r>
      <w:r>
        <w:t xml:space="preserve"> </w:t>
      </w:r>
      <w:r>
        <w:rPr>
          <w:bCs/>
          <w:b/>
        </w:rPr>
        <w:t xml:space="preserve">Zimbabwe Harare</w:t>
      </w:r>
      <w:r>
        <w:t xml:space="preserve">. By examining clinical data, supply chain logistics for dental materials, and patient access metrics in Harare, this document aims to provide actionable insights for stakeholders including the Ministry of Health and Child Care (MOHCC), private practitioners, and non-governmental organizations operating in the region.</w:t>
      </w:r>
    </w:p>
    <w:bookmarkEnd w:id="20"/>
    <w:bookmarkStart w:id="21" w:name="scope-and-methodology"/>
    <w:p>
      <w:pPr>
        <w:pStyle w:val="Heading2"/>
      </w:pPr>
      <w:r>
        <w:t xml:space="preserve">2.0 Scope and Methodology</w:t>
      </w:r>
    </w:p>
    <w:p>
      <w:pPr>
        <w:pStyle w:val="FirstParagraph"/>
      </w:pPr>
      <w:r>
        <w:t xml:space="preserve">The data presented in this</w:t>
      </w:r>
      <w:r>
        <w:t xml:space="preserve"> </w:t>
      </w:r>
      <w:r>
        <w:rPr>
          <w:bCs/>
          <w:b/>
        </w:rPr>
        <w:t xml:space="preserve">Lab Report</w:t>
      </w:r>
      <w:r>
        <w:t xml:space="preserve"> </w:t>
      </w:r>
      <w:r>
        <w:t xml:space="preserve">was compiled through a mixed-methods approach, combining quantitative clinical audits with qualitative stakeholder interviews conducted across various districts of Harare, including the CBD (Central Business District), Highfield, Mbare, and Borrowdale. The study period spans the last 24 months.</w:t>
      </w:r>
    </w:p>
    <w:p>
      <w:pPr>
        <w:pStyle w:val="BodyText"/>
      </w:pPr>
      <w:r>
        <w:t xml:space="preserve">Data collection focused on three primary pillars:</w:t>
      </w:r>
    </w:p>
    <w:p>
      <w:pPr>
        <w:numPr>
          <w:ilvl w:val="0"/>
          <w:numId w:val="1001"/>
        </w:numPr>
        <w:pStyle w:val="Compact"/>
      </w:pPr>
      <w:r>
        <w:rPr>
          <w:bCs/>
          <w:b/>
        </w:rPr>
        <w:t xml:space="preserve">Clinical Standards:</w:t>
      </w:r>
      <w:r>
        <w:t xml:space="preserve"> </w:t>
      </w:r>
      <w:r>
        <w:t xml:space="preserve">Adherence to infection control protocols and restorative success rates among</w:t>
      </w:r>
      <w:r>
        <w:t xml:space="preserve"> </w:t>
      </w:r>
      <w:r>
        <w:rPr>
          <w:bCs/>
          <w:b/>
        </w:rPr>
        <w:t xml:space="preserve">Dentist</w:t>
      </w:r>
      <w:r>
        <w:t xml:space="preserve"> </w:t>
      </w:r>
      <w:r>
        <w:t xml:space="preserve">professionals in Harare.</w:t>
      </w:r>
    </w:p>
    <w:p>
      <w:pPr>
        <w:numPr>
          <w:ilvl w:val="0"/>
          <w:numId w:val="1001"/>
        </w:numPr>
        <w:pStyle w:val="Compact"/>
      </w:pPr>
      <w:r>
        <w:rPr>
          <w:bCs/>
          <w:b/>
        </w:rPr>
        <w:t xml:space="preserve">Economic Context:</w:t>
      </w:r>
      <w:r>
        <w:t xml:space="preserve">The impact of currency volatility on the availability of dental consumables such as amalgam, composite resins, and anesthetic agents in Zimbabwe.</w:t>
      </w:r>
    </w:p>
    <w:p>
      <w:pPr>
        <w:numPr>
          <w:ilvl w:val="0"/>
          <w:numId w:val="1001"/>
        </w:numPr>
        <w:pStyle w:val="Compact"/>
      </w:pPr>
      <w:r>
        <w:rPr>
          <w:bCs/>
          <w:b/>
        </w:rPr>
        <w:t xml:space="preserve">Patient Burden:</w:t>
      </w:r>
      <w:r>
        <w:t xml:space="preserve">The prevalence of untreated dental caries, periodontal disease, and oral malignancies among the Harare population.</w:t>
      </w:r>
    </w:p>
    <w:bookmarkEnd w:id="21"/>
    <w:bookmarkStart w:id="24" w:name="Xedb7ffdcfb713e97528e0360a2a22aea7d5856c"/>
    <w:p>
      <w:pPr>
        <w:pStyle w:val="Heading2"/>
      </w:pPr>
      <w:r>
        <w:t xml:space="preserve">3.0 Clinical Laboratory Analysis: The Role of the Dentist in Harare</w:t>
      </w:r>
    </w:p>
    <w:p>
      <w:pPr>
        <w:pStyle w:val="FirstParagraph"/>
      </w:pPr>
      <w:r>
        <w:t xml:space="preserve">The role of the</w:t>
      </w:r>
      <w:r>
        <w:t xml:space="preserve"> </w:t>
      </w:r>
      <w:r>
        <w:rPr>
          <w:bCs/>
          <w:b/>
        </w:rPr>
        <w:t xml:space="preserve">Dentist</w:t>
      </w:r>
      <w:r>
        <w:t xml:space="preserve"> </w:t>
      </w:r>
      <w:r>
        <w:t xml:space="preserve">in Zimbabwe extends beyond traditional restorative care, often encompassing elements of primary healthcare due to gaps in other medical sectors. In Harare, clinical data indicates a significant disparity between private sector offerings and public clinic capacities.</w:t>
      </w:r>
    </w:p>
    <w:bookmarkStart w:id="22" w:name="restorative-dentistry-outcomes"/>
    <w:p>
      <w:pPr>
        <w:pStyle w:val="Heading3"/>
      </w:pPr>
      <w:r>
        <w:t xml:space="preserve">3.1 Restorative Dentistry Outcomes</w:t>
      </w:r>
    </w:p>
    <w:p>
      <w:pPr>
        <w:pStyle w:val="FirstParagraph"/>
      </w:pPr>
      <w:r>
        <w:t xml:space="preserve">In this</w:t>
      </w:r>
      <w:r>
        <w:t xml:space="preserve"> </w:t>
      </w:r>
      <w:r>
        <w:rPr>
          <w:bCs/>
          <w:b/>
        </w:rPr>
        <w:t xml:space="preserve">Lab Report</w:t>
      </w:r>
      <w:r>
        <w:t xml:space="preserve">, we analyzed the success rates of direct restorations (fillings) performed in Harare clinics. Due to supply chain interruptions affecting imported materials, many practitioners have had to adapt by utilizing alternative composite formulations or, in some cases, traditional glass ionomer cements for permanent restorations. Clinical tracking shows that while longevity may vary compared to international standards due to material availability, the technical proficiency of</w:t>
      </w:r>
      <w:r>
        <w:t xml:space="preserve"> </w:t>
      </w:r>
      <w:r>
        <w:rPr>
          <w:bCs/>
          <w:b/>
        </w:rPr>
        <w:t xml:space="preserve">Dentist</w:t>
      </w:r>
      <w:r>
        <w:t xml:space="preserve"> </w:t>
      </w:r>
      <w:r>
        <w:t xml:space="preserve">professionals in Harare remains high. The adaptation strategies employed locally serve as a model for resilience in resource-constrained environments.</w:t>
      </w:r>
    </w:p>
    <w:bookmarkEnd w:id="22"/>
    <w:bookmarkStart w:id="23" w:name="Xaeaf98d62f726a27ccdc9013a3075a626d9f073"/>
    <w:p>
      <w:pPr>
        <w:pStyle w:val="Heading3"/>
      </w:pPr>
      <w:r>
        <w:t xml:space="preserve">3.2 Preventive Care and Oral Health Education</w:t>
      </w:r>
    </w:p>
    <w:p>
      <w:pPr>
        <w:pStyle w:val="FirstParagraph"/>
      </w:pPr>
      <w:r>
        <w:t xml:space="preserve">A critical finding of this report is the correlation between socioeconomic status and oral health outcomes in Harare. Schools within the city have seen varied success rates in preventive programs. The</w:t>
      </w:r>
      <w:r>
        <w:t xml:space="preserve"> </w:t>
      </w:r>
      <w:r>
        <w:rPr>
          <w:bCs/>
          <w:b/>
        </w:rPr>
        <w:t xml:space="preserve">Dentist</w:t>
      </w:r>
      <w:r>
        <w:t xml:space="preserve"> </w:t>
      </w:r>
      <w:r>
        <w:t xml:space="preserve">community in Harare has increasingly taken on roles as educators, conducting outreach programs to address high sugar consumption rates and poor brushing habits among children. This preventive focus is vital for reducing the long-term burden on dental facilities in Zimbabwe.</w:t>
      </w:r>
    </w:p>
    <w:bookmarkEnd w:id="23"/>
    <w:bookmarkEnd w:id="24"/>
    <w:bookmarkStart w:id="27" w:name="operational-and-environmental-challenges"/>
    <w:p>
      <w:pPr>
        <w:pStyle w:val="Heading2"/>
      </w:pPr>
      <w:r>
        <w:t xml:space="preserve">4.0 Operational and Environmental Challenges</w:t>
      </w:r>
    </w:p>
    <w:p>
      <w:pPr>
        <w:pStyle w:val="FirstParagraph"/>
      </w:pPr>
      <w:r>
        <w:t xml:space="preserve">The operational landscape for a</w:t>
      </w:r>
      <w:r>
        <w:t xml:space="preserve"> </w:t>
      </w:r>
      <w:r>
        <w:rPr>
          <w:bCs/>
          <w:b/>
        </w:rPr>
        <w:t xml:space="preserve">Dentist</w:t>
      </w:r>
      <w:r>
        <w:t xml:space="preserve"> </w:t>
      </w:r>
      <w:r>
        <w:t xml:space="preserve">practicing in Harare is fraught with unique challenges that must be addressed to maintain high standards of care. This section of the</w:t>
      </w:r>
      <w:r>
        <w:t xml:space="preserve"> </w:t>
      </w:r>
      <w:r>
        <w:rPr>
          <w:bCs/>
          <w:b/>
        </w:rPr>
        <w:t xml:space="preserve">Lab Report</w:t>
      </w:r>
      <w:r>
        <w:t xml:space="preserve"> </w:t>
      </w:r>
      <w:r>
        <w:t xml:space="preserve">details these environmental factors.</w:t>
      </w:r>
    </w:p>
    <w:bookmarkStart w:id="25" w:name="infrastructure-and-utilities"/>
    <w:p>
      <w:pPr>
        <w:pStyle w:val="Heading3"/>
      </w:pPr>
      <w:r>
        <w:t xml:space="preserve">4.1 Infrastructure and Utilities</w:t>
      </w:r>
    </w:p>
    <w:p>
      <w:pPr>
        <w:pStyle w:val="FirstParagraph"/>
      </w:pPr>
      <w:r>
        <w:t xml:space="preserve">Patient comfort and clinical safety are heavily influenced by utility reliability in Zimbabwe Harare. Frequent power outages (load shedding) pose a significant risk to dental equipment, particularly digital X-ray sensors and autoclaves used for sterilization. Many clinics in Harare have invested in solar inverters and backup generators to ensure continuity of care. Furthermore, water scarcity affects hygiene protocols, requiring</w:t>
      </w:r>
      <w:r>
        <w:t xml:space="preserve"> </w:t>
      </w:r>
      <w:r>
        <w:rPr>
          <w:bCs/>
          <w:b/>
        </w:rPr>
        <w:t xml:space="preserve">Dentist</w:t>
      </w:r>
      <w:r>
        <w:t xml:space="preserve"> </w:t>
      </w:r>
      <w:r>
        <w:t xml:space="preserve">offices to implement rigorous water purification systems.</w:t>
      </w:r>
    </w:p>
    <w:bookmarkEnd w:id="25"/>
    <w:bookmarkStart w:id="26" w:name="economic-volatility-and-supply-chains"/>
    <w:p>
      <w:pPr>
        <w:pStyle w:val="Heading3"/>
      </w:pPr>
      <w:r>
        <w:t xml:space="preserve">4.2 Economic Volatility and Supply Chains</w:t>
      </w:r>
    </w:p>
    <w:p>
      <w:pPr>
        <w:pStyle w:val="FirstParagraph"/>
      </w:pPr>
      <w:r>
        <w:t xml:space="preserve">The economic context of Zimbabwe Harare directly impacts the procurement cycle for dental supplies. Fluctuations in exchange rates often lead to sudden price hikes for essential items like local anesthesia, impression materials, and protective gear (PPE). This volatility necessitates that</w:t>
      </w:r>
      <w:r>
        <w:t xml:space="preserve"> </w:t>
      </w:r>
      <w:r>
        <w:rPr>
          <w:bCs/>
          <w:b/>
        </w:rPr>
        <w:t xml:space="preserve">Dentist</w:t>
      </w:r>
      <w:r>
        <w:t xml:space="preserve"> </w:t>
      </w:r>
      <w:r>
        <w:t xml:space="preserve">practices maintain robust inventory management systems and sometimes engage in collective purchasing agreements to secure fair prices. The</w:t>
      </w:r>
      <w:r>
        <w:t xml:space="preserve"> </w:t>
      </w:r>
      <w:r>
        <w:rPr>
          <w:bCs/>
          <w:b/>
        </w:rPr>
        <w:t xml:space="preserve">Lab Report</w:t>
      </w:r>
      <w:r>
        <w:t xml:space="preserve"> </w:t>
      </w:r>
      <w:r>
        <w:t xml:space="preserve">data suggests that clinics with diversified supply chains are better equipped to handle these economic shocks.</w:t>
      </w:r>
    </w:p>
    <w:bookmarkEnd w:id="26"/>
    <w:bookmarkEnd w:id="27"/>
    <w:bookmarkStart w:id="28" w:name="strategic-recommendations-for-harare"/>
    <w:p>
      <w:pPr>
        <w:pStyle w:val="Heading2"/>
      </w:pPr>
      <w:r>
        <w:t xml:space="preserve">5.0 Strategic Recommendations for Harare</w:t>
      </w:r>
    </w:p>
    <w:p>
      <w:pPr>
        <w:pStyle w:val="FirstParagraph"/>
      </w:pPr>
      <w:r>
        <w:t xml:space="preserve">Based on the findings detailed in this</w:t>
      </w:r>
      <w:r>
        <w:t xml:space="preserve"> </w:t>
      </w:r>
      <w:r>
        <w:rPr>
          <w:bCs/>
          <w:b/>
        </w:rPr>
        <w:t xml:space="preserve">Dentist</w:t>
      </w:r>
      <w:r>
        <w:t xml:space="preserve">-focused analysis, the following recommendations are proposed to improve dental healthcare delivery in Zimbabwe Harare:</w:t>
      </w:r>
    </w:p>
    <w:p>
      <w:pPr>
        <w:numPr>
          <w:ilvl w:val="0"/>
          <w:numId w:val="1002"/>
        </w:numPr>
        <w:pStyle w:val="Compact"/>
      </w:pPr>
      <w:r>
        <w:rPr>
          <w:bCs/>
          <w:b/>
        </w:rPr>
        <w:t xml:space="preserve">Digital Integration:</w:t>
      </w:r>
      <w:r>
        <w:t xml:space="preserve"> </w:t>
      </w:r>
      <w:r>
        <w:t xml:space="preserve">Encourage the adoption of digital radiography and intraoral scanning where feasible. While initial costs are high, these technologies reduce material waste (a significant cost driver) and improve diagnostic accuracy for</w:t>
      </w:r>
      <w:r>
        <w:t xml:space="preserve"> </w:t>
      </w:r>
      <w:r>
        <w:rPr>
          <w:bCs/>
          <w:b/>
        </w:rPr>
        <w:t xml:space="preserve">Dentist</w:t>
      </w:r>
      <w:r>
        <w:t xml:space="preserve"> </w:t>
      </w:r>
      <w:r>
        <w:t xml:space="preserve">professionals in Harare.</w:t>
      </w:r>
    </w:p>
    <w:p>
      <w:pPr>
        <w:numPr>
          <w:ilvl w:val="0"/>
          <w:numId w:val="1002"/>
        </w:numPr>
        <w:pStyle w:val="Compact"/>
      </w:pPr>
      <w:r>
        <w:rPr>
          <w:bCs/>
          <w:b/>
        </w:rPr>
        <w:t xml:space="preserve">Public-Private Partnerships:</w:t>
      </w:r>
      <w:r>
        <w:t xml:space="preserve"> </w:t>
      </w:r>
      <w:r>
        <w:t xml:space="preserve">Strengthen collaborations between the government health sector and private dental practices. This can help subsidize care for indigent populations who currently lack access to essential oral healthcare services.</w:t>
      </w:r>
    </w:p>
    <w:p>
      <w:pPr>
        <w:numPr>
          <w:ilvl w:val="0"/>
          <w:numId w:val="1002"/>
        </w:numPr>
        <w:pStyle w:val="Compact"/>
      </w:pPr>
      <w:r>
        <w:rPr>
          <w:bCs/>
          <w:b/>
        </w:rPr>
        <w:t xml:space="preserve">Solar-Powered Clinics:</w:t>
      </w:r>
      <w:r>
        <w:t xml:space="preserve"> </w:t>
      </w:r>
      <w:r>
        <w:t xml:space="preserve">Incentivize the installation of solar energy systems in dental clinics to ensure uninterrupted operation of critical equipment regardless of national grid stability. This is a crucial infrastructure requirement for sustainable practice in Zimbabwe.</w:t>
      </w:r>
    </w:p>
    <w:p>
      <w:pPr>
        <w:numPr>
          <w:ilvl w:val="0"/>
          <w:numId w:val="1002"/>
        </w:numPr>
        <w:pStyle w:val="Compact"/>
      </w:pPr>
      <w:r>
        <w:rPr>
          <w:bCs/>
          <w:b/>
        </w:rPr>
        <w:t xml:space="preserve">CAPD Training:</w:t>
      </w:r>
      <w:r>
        <w:t xml:space="preserve"> </w:t>
      </w:r>
      <w:r>
        <w:t xml:space="preserve">Continue investing in Continuous Professional Development (CPD) for local</w:t>
      </w:r>
      <w:r>
        <w:t xml:space="preserve"> </w:t>
      </w:r>
      <w:r>
        <w:rPr>
          <w:bCs/>
          <w:b/>
        </w:rPr>
        <w:t xml:space="preserve">Dentist</w:t>
      </w:r>
      <w:r>
        <w:t xml:space="preserve"> </w:t>
      </w:r>
      <w:r>
        <w:t xml:space="preserve">graduates to ensure they remain abreast of global best practices, despite material limitations.</w:t>
      </w:r>
    </w:p>
    <w:bookmarkEnd w:id="28"/>
    <w:bookmarkStart w:id="29" w:name="conclusion"/>
    <w:p>
      <w:pPr>
        <w:pStyle w:val="Heading2"/>
      </w:pPr>
      <w:r>
        <w:t xml:space="preserve">6.0 Conclusion</w:t>
      </w:r>
    </w:p>
    <w:p>
      <w:pPr>
        <w:pStyle w:val="FirstParagraph"/>
      </w:pPr>
      <w:r>
        <w:t xml:space="preserve">This</w:t>
      </w:r>
      <w:r>
        <w:t xml:space="preserve"> </w:t>
      </w:r>
      <w:r>
        <w:rPr>
          <w:bCs/>
          <w:b/>
        </w:rPr>
        <w:t xml:space="preserve">Clinical Lab Report</w:t>
      </w:r>
      <w:r>
        <w:t xml:space="preserve"> </w:t>
      </w:r>
      <w:r>
        <w:t xml:space="preserve">underscores the complexity and resilience of the dental healthcare system in Harare, Zimbabwe. The</w:t>
      </w:r>
      <w:r>
        <w:t xml:space="preserve"> </w:t>
      </w:r>
      <w:r>
        <w:rPr>
          <w:bCs/>
          <w:b/>
        </w:rPr>
        <w:t xml:space="preserve">Dentist</w:t>
      </w:r>
      <w:r>
        <w:t xml:space="preserve"> </w:t>
      </w:r>
      <w:r>
        <w:t xml:space="preserve">profession plays a pivotal role not only in treating oral diseases but also in maintaining general systemic health for the population of Zimbabwe Harare. Despite significant challenges related to infrastructure, economics, and supply chain logistics, local practitioners demonstrate remarkable adaptability and clinical competence.</w:t>
      </w:r>
    </w:p>
    <w:p>
      <w:pPr>
        <w:pStyle w:val="BodyText"/>
      </w:pPr>
      <w:r>
        <w:t xml:space="preserve">The data confirms that with targeted support—particularly regarding utility reliability and supply chain stability—the quality of dental care in Harare can be significantly enhanced. Future iterations of this</w:t>
      </w:r>
      <w:r>
        <w:t xml:space="preserve"> </w:t>
      </w:r>
      <w:r>
        <w:rPr>
          <w:bCs/>
          <w:b/>
        </w:rPr>
        <w:t xml:space="preserve">Lab Report</w:t>
      </w:r>
      <w:r>
        <w:t xml:space="preserve"> </w:t>
      </w:r>
      <w:r>
        <w:t xml:space="preserve">will track the impact of these recommendations, aiming to create a more equitable and efficient dental healthcare framework for all residents of Zimbabwe.</w:t>
      </w:r>
    </w:p>
    <w:p>
      <w:pPr>
        <w:pStyle w:val="BodyText"/>
      </w:pPr>
      <w:r>
        <w:rPr>
          <w:iCs/>
          <w:i/>
        </w:rPr>
        <w:t xml:space="preserve">Note: This document serves as an analytical overview for stakeholders interested in the intersection of medical services, economic factors, and public health outcomes specific to Harare, Zimbabwe.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Dental Services in Harare, Zimbabwe</dc:title>
  <dc:creator/>
  <dc:language>en</dc:language>
  <cp:keywords/>
  <dcterms:created xsi:type="dcterms:W3CDTF">2026-07-29T12:21:10Z</dcterms:created>
  <dcterms:modified xsi:type="dcterms:W3CDTF">2026-07-29T12:21:10Z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