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Nutritional</w:t>
      </w:r>
      <w:r>
        <w:t xml:space="preserve"> </w:t>
      </w:r>
      <w:r>
        <w:t xml:space="preserve">Intervention</w:t>
      </w:r>
      <w:r>
        <w:t xml:space="preserve"> </w:t>
      </w:r>
      <w:r>
        <w:t xml:space="preserve">by</w:t>
      </w:r>
      <w:r>
        <w:t xml:space="preserve"> </w:t>
      </w:r>
      <w:r>
        <w:t xml:space="preserve">a</w:t>
      </w:r>
      <w:r>
        <w:t xml:space="preserve"> </w:t>
      </w:r>
      <w:r>
        <w:t xml:space="preserve">Dietitian</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nutritional-health-assessment-report"/>
    <w:p>
      <w:pPr>
        <w:pStyle w:val="Heading1"/>
      </w:pPr>
      <w:r>
        <w:t xml:space="preserve">Nutritional Health Assessment Report</w:t>
      </w:r>
    </w:p>
    <w:p>
      <w:pPr>
        <w:pStyle w:val="FirstParagraph"/>
      </w:pPr>
      <w:r>
        <w:rPr>
          <w:bCs/>
          <w:b/>
        </w:rPr>
        <w:t xml:space="preserve">District:</w:t>
      </w:r>
      <w:r>
        <w:t xml:space="preserve">Municipality of Libertador, Venezuela, Caracas.</w:t>
      </w:r>
    </w:p>
    <w:bookmarkEnd w:id="20"/>
    <w:bookmarkStart w:id="21" w:name="detailed-documentation"/>
    <w:p>
      <w:pPr>
        <w:pStyle w:val="Heading3"/>
      </w:pPr>
      <w:r>
        <w:t xml:space="preserve">Detailed Documentation</w:t>
      </w:r>
    </w:p>
    <w:p>
      <w:pPr>
        <w:pStyle w:val="FirstParagraph"/>
      </w:pPr>
      <w:r>
        <w:rPr>
          <w:bCs/>
          <w:b/>
        </w:rPr>
        <w:t xml:space="preserve">Date:</w:t>
      </w:r>
    </w:p>
    <w:p>
      <w:pPr>
        <w:pStyle w:val="BodyText"/>
      </w:pPr>
      <w:r>
        <w:t xml:space="preserve">October 14, 2023&lt; / tr &gt;</w:t>
      </w:r>
    </w:p>
    <w:p>
      <w:pPr>
        <w:pStyle w:val="BodyText"/>
      </w:pPr>
      <w:r>
        <w:t xml:space="preserve">&lt; b&gt;Title:</w:t>
      </w:r>
    </w:p>
    <w:p>
      <w:pPr>
        <w:pStyle w:val="BodyText"/>
      </w:pPr>
      <w:r>
        <w:t xml:space="preserve">Nutritional Intervention Strategy for Urban Populations in Caracas by a Certified Dietitian.</w:t>
      </w:r>
    </w:p>
    <w:p>
      <w:pPr>
        <w:pStyle w:val="BodyText"/>
      </w:pPr>
      <w:r>
        <w:rPr>
          <w:bCs/>
          <w:b/>
        </w:rPr>
        <w:t xml:space="preserve">Location of Study:</w:t>
      </w:r>
    </w:p>
    <w:p>
      <w:pPr>
        <w:pStyle w:val="BodyText"/>
      </w:pPr>
      <w:r>
        <w:t xml:space="preserve">Caracas, Venezuela</w:t>
      </w:r>
    </w:p>
    <w:p>
      <w:pPr>
        <w:pStyle w:val="BodyText"/>
      </w:pPr>
      <w:r>
        <w:t xml:space="preserve">&lt; td &gt;&lt; b&gt;Sector Focus:</w:t>
      </w:r>
    </w:p>
    <w:p>
      <w:pPr>
        <w:pStyle w:val="BodyText"/>
      </w:pPr>
      <w:r>
        <w:t xml:space="preserve">Socio-economic variability analysis within the capital city.</w:t>
      </w:r>
    </w:p>
    <w:bookmarkEnd w:id="21"/>
    <w:bookmarkStart w:id="27" w:name="report-body"/>
    <w:bookmarkStart w:id="22" w:name="introduction-and-contextual-framework"/>
    <w:p>
      <w:pPr>
        <w:pStyle w:val="Heading2"/>
      </w:pPr>
      <w:r>
        <w:t xml:space="preserve">1. Introduction and Contextual Framework</w:t>
      </w:r>
    </w:p>
    <w:p>
      <w:pPr>
        <w:pStyle w:val="FirstParagraph"/>
      </w:pPr>
      <w:r>
        <w:t xml:space="preserve">The role of a professional Dietitian in Caracas, Venezuela, is currently one of the most critical yet challenging public health requirements. Due to prolonged socio-economic fluctuations affecting the country's food security, urban populations in Venezuela have experienced significant shifts in dietary patterns. This Lab Report details a nutritional assessment and intervention strategy executed by a qualified Dietitian operating within the capital city.</w:t>
      </w:r>
    </w:p>
    <w:p>
      <w:pPr>
        <w:pStyle w:val="BodyText"/>
      </w:pPr>
      <w:r>
        <w:t xml:space="preserve">In Caracas, where access to imported goods varies drastically depending on neighborhood demographics, understanding local consumption habits is paramount. The Dietitian must navigate an environment where traditional Venezuelan staples—such as</w:t>
      </w:r>
      <w:r>
        <w:t xml:space="preserve"> </w:t>
      </w:r>
      <w:r>
        <w:rPr>
          <w:iCs/>
          <w:i/>
        </w:rPr>
        <w:t xml:space="preserve">cachapas</w:t>
      </w:r>
      <w:r>
        <w:t xml:space="preserve">,</w:t>
      </w:r>
      <w:r>
        <w:t xml:space="preserve"> </w:t>
      </w:r>
      <w:r>
        <w:rPr>
          <w:iCs/>
          <w:i/>
        </w:rPr>
        <w:t xml:space="preserve">arepas</w:t>
      </w:r>
      <w:r>
        <w:t xml:space="preserve">, and plantains—must be balanced against the scarcity of proteins and fresh produce in certain districts. This report serves as a comprehensive documentation of these challenges.</w:t>
      </w:r>
    </w:p>
    <w:bookmarkEnd w:id="22"/>
    <w:bookmarkStart w:id="23" w:name="X7e704cae237f670b095303e5ab9876158cf4e57"/>
    <w:p>
      <w:pPr>
        <w:pStyle w:val="Heading2"/>
      </w:pPr>
      <w:r>
        <w:t xml:space="preserve">2. Methodology: The Dietitian's Approach in Venezuela</w:t>
      </w:r>
    </w:p>
    <w:p>
      <w:pPr>
        <w:pStyle w:val="FirstParagraph"/>
      </w:pPr>
      <w:r>
        <w:t xml:space="preserve">To ensure accurate data collection regarding nutritional needs, the Dietitian employed a mixed-method approach involving anthropometric measurements and dietary history interviews with local residents in Caracas.</w:t>
      </w:r>
    </w:p>
    <w:p>
      <w:pPr>
        <w:numPr>
          <w:ilvl w:val="0"/>
          <w:numId w:val="1001"/>
        </w:numPr>
        <w:pStyle w:val="Compact"/>
      </w:pPr>
      <w:r>
        <w:rPr>
          <w:bCs/>
          <w:b/>
        </w:rPr>
        <w:t xml:space="preserve">Data Collection:</w:t>
      </w:r>
      <w:r>
        <w:t xml:space="preserve">The sample size included 150 individuals from varying socio-economic backgrounds across the Metropolitan District of Caracas. Anthropometrics (BMI, waist circumference) were recorded alongside a 72-hour dietary recall.</w:t>
      </w:r>
    </w:p>
    <w:p>
      <w:pPr>
        <w:numPr>
          <w:ilvl w:val="0"/>
          <w:numId w:val="1001"/>
        </w:numPr>
        <w:pStyle w:val="Compact"/>
      </w:pPr>
      <w:r>
        <w:t xml:space="preserve">Local Sourcing Analysis:To provide actionable advice, the Dietitian mapped available markets in Caracas to ensure that recommended diets were not only scientifically sound but economically viable for Venezuelan families.</w:t>
      </w:r>
    </w:p>
    <w:bookmarkEnd w:id="23"/>
    <w:bookmarkStart w:id="24" w:name="nutritional-observations-and-challenges"/>
    <w:p>
      <w:pPr>
        <w:pStyle w:val="Heading2"/>
      </w:pPr>
      <w:r>
        <w:t xml:space="preserve">3. Nutritional Observations and Challenges</w:t>
      </w:r>
    </w:p>
    <w:p>
      <w:pPr>
        <w:pStyle w:val="FirstParagraph"/>
      </w:pPr>
      <w:r>
        <w:t xml:space="preserve">The analysis conducted by the Dietitian revealed several pressing issues affecting public health in Venezuela:</w:t>
      </w:r>
    </w:p>
    <w:p>
      <w:pPr>
        <w:numPr>
          <w:ilvl w:val="0"/>
          <w:numId w:val="1002"/>
        </w:numPr>
        <w:pStyle w:val="Compact"/>
      </w:pPr>
      <w:r>
        <w:rPr>
          <w:bCs/>
          <w:b/>
        </w:rPr>
        <w:t xml:space="preserve">Inadequate Protein Intake:</w:t>
      </w:r>
      <w:r>
        <w:t xml:space="preserve">A significant portion of the surveyed population in Caracas showed low consumption of animal proteins due to inflationary pressures. The Dietitian noted a rise in reliance on processed carbohydrates for satiety.</w:t>
      </w:r>
    </w:p>
    <w:p>
      <w:pPr>
        <w:numPr>
          <w:ilvl w:val="0"/>
          <w:numId w:val="1002"/>
        </w:numPr>
        <w:pStyle w:val="Compact"/>
      </w:pPr>
      <w:r>
        <w:t xml:space="preserve">Micronutrient Deficiencies:Vitamin D and B12 deficiencies were prevalent, attributed to limited sun exposure coupled with inadequate fortified food options in local markets.</w:t>
      </w:r>
    </w:p>
    <w:p>
      <w:pPr>
        <w:numPr>
          <w:ilvl w:val="0"/>
          <w:numId w:val="1002"/>
        </w:numPr>
        <w:pStyle w:val="Compact"/>
      </w:pPr>
      <w:r>
        <w:t xml:space="preserve">Urban Lifestyle Factors:The fast-paced environment of Caracas led to increased consumption of street foods (</w:t>
      </w:r>
      <w:r>
        <w:rPr>
          <w:iCs/>
          <w:i/>
        </w:rPr>
        <w:t xml:space="preserve">perritos</w:t>
      </w:r>
      <w:r>
        <w:t xml:space="preserve">,</w:t>
      </w:r>
      <w:r>
        <w:t xml:space="preserve"> </w:t>
      </w:r>
      <w:r>
        <w:rPr>
          <w:iCs/>
          <w:i/>
        </w:rPr>
        <w:t xml:space="preserve">bocadillos</w:t>
      </w:r>
      <w:r>
        <w:t xml:space="preserve">) which are often high in sodium and unhealthy fats, exacerbating risks for hypertension and diabetes.</w:t>
      </w:r>
    </w:p>
    <w:bookmarkEnd w:id="24"/>
    <w:bookmarkStart w:id="25" w:name="Xdb9308dbfa7e455acd73dd7818093680aa90db9"/>
    <w:p>
      <w:pPr>
        <w:pStyle w:val="Heading2"/>
      </w:pPr>
      <w:r>
        <w:t xml:space="preserve">4. Strategic Recommendations by the Dietitian</w:t>
      </w:r>
    </w:p>
    <w:p>
      <w:pPr>
        <w:pStyle w:val="FirstParagraph"/>
      </w:pPr>
      <w:r>
        <w:t xml:space="preserve">Based on the findings, the Dietitian formulated a targeted intervention plan specifically adapted for Caracas:</w:t>
      </w:r>
    </w:p>
    <w:p>
      <w:pPr>
        <w:pStyle w:val="BlockText"/>
      </w:pPr>
      <w:r>
        <w:t xml:space="preserve">"Nutrition cannot be theoretical; it must survive in reality. For our clients in Venezuela, we focus on maximizing local resources to achieve optimal health."</w:t>
      </w:r>
    </w:p>
    <w:p>
      <w:pPr>
        <w:numPr>
          <w:ilvl w:val="0"/>
          <w:numId w:val="1003"/>
        </w:numPr>
        <w:pStyle w:val="Compact"/>
      </w:pPr>
      <w:r>
        <w:rPr>
          <w:bCs/>
          <w:b/>
        </w:rPr>
        <w:t xml:space="preserve">Promotion of Local Legumes:</w:t>
      </w:r>
      <w:r>
        <w:t xml:space="preserve">To combat protein shortages, the Dietitian encouraged the increased use of locally sourced beans and lentils.</w:t>
      </w:r>
    </w:p>
    <w:p>
      <w:pPr>
        <w:numPr>
          <w:ilvl w:val="0"/>
          <w:numId w:val="1003"/>
        </w:numPr>
        <w:pStyle w:val="Compact"/>
      </w:pPr>
      <w:r>
        <w:rPr>
          <w:bCs/>
          <w:b/>
        </w:rPr>
        <w:t xml:space="preserve">Fortification Awareness:</w:t>
      </w:r>
      <w:r>
        <w:t xml:space="preserve">Educational sessions were held in Caracas neighborhoods regarding affordable sources of micronutrients, such as seasonal local fruits and eggs.</w:t>
      </w:r>
    </w:p>
    <w:p>
      <w:pPr>
        <w:numPr>
          <w:ilvl w:val="0"/>
          <w:numId w:val="1003"/>
        </w:numPr>
        <w:pStyle w:val="Compact"/>
      </w:pPr>
      <w:r>
        <w:t xml:space="preserve">Meal Prepping for Urban Living:The Dietitian provided guides on preparing nutritious, long-lasting meals suitable for the busy schedules of Venezuelan professionals and students.</w:t>
      </w:r>
    </w:p>
    <w:bookmarkEnd w:id="25"/>
    <w:bookmarkStart w:id="26" w:name="X6aeb48dd743c5faa18eeaa977a101e60d995362"/>
    <w:p>
      <w:pPr>
        <w:pStyle w:val="Heading2"/>
      </w:pPr>
      <w:r>
        <w:t xml:space="preserve">5. Conclusion: The Vital Role of Nutrition in Venezuela</w:t>
      </w:r>
    </w:p>
    <w:p>
      <w:pPr>
        <w:pStyle w:val="FirstParagraph"/>
      </w:pPr>
      <w:r>
        <w:t xml:space="preserve">The execution of this study underscores the indispensable role a skilled Dietitian plays in combating malnutrition and lifestyle diseases in Venezuela. By tailoring medical advice to the specific economic and logistical realities faced by residents of Caracas, healthcare providers can significantly improve community well-being.</w:t>
      </w:r>
    </w:p>
    <w:p>
      <w:pPr>
        <w:pStyle w:val="BodyText"/>
      </w:pPr>
      <w:r>
        <w:t xml:space="preserve">This Lab Report concludes that despite external challenges, a robust nutritional framework developed by expert Dietitians can foster resilience. The data gathered from Venezuela highlights the need for continued support in agricultural sustainability and food accessibility to ensure long-term health for the Venezuelan people.</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Nutritional Intervention by a Dietitian in Venezuela, Caracas</dc:title>
  <dc:creator/>
  <dc:language>en</dc:language>
  <cp:keywords/>
  <dcterms:created xsi:type="dcterms:W3CDTF">2026-07-29T21:08:56Z</dcterms:created>
  <dcterms:modified xsi:type="dcterms:W3CDTF">2026-07-29T21:08:56Z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