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Diplomat</w:t>
      </w:r>
      <w:r>
        <w:t xml:space="preserve"> </w:t>
      </w:r>
      <w:r>
        <w:t xml:space="preserve">Protocol</w:t>
      </w:r>
      <w:r>
        <w:t xml:space="preserve"> </w:t>
      </w:r>
      <w:r>
        <w:t xml:space="preserve">Analysis</w:t>
      </w:r>
      <w:r>
        <w:t xml:space="preserve"> </w:t>
      </w:r>
      <w:r>
        <w:t xml:space="preserve">in</w:t>
      </w:r>
      <w:r>
        <w:t xml:space="preserve"> </w:t>
      </w:r>
      <w:r>
        <w:t xml:space="preserve">Chile</w:t>
      </w:r>
      <w:r>
        <w:t xml:space="preserve"> </w:t>
      </w:r>
      <w:r>
        <w:t xml:space="preserve">Santiago</w:t>
      </w:r>
    </w:p>
    <w:bookmarkStart w:id="30" w:name="X87be47c485cc5c317fae9669a819bef1fac8e60"/>
    <w:p>
      <w:pPr>
        <w:pStyle w:val="Heading1"/>
      </w:pPr>
      <w:r>
        <w:t xml:space="preserve">Diplomatic Protocol and Security Efficacy Assessment</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 Review</w:t>
      </w:r>
      <w:r>
        <w:br/>
      </w:r>
      <w:r>
        <w:rPr>
          <w:bCs/>
          <w:b/>
        </w:rPr>
        <w:t xml:space="preserve">Jurisdictional Focus:</w:t>
      </w:r>
      <w:r>
        <w:t xml:space="preserve"> Chile Santiago Metropolitan Region</w:t>
      </w:r>
    </w:p>
    <w:bookmarkStart w:id="20" w:name="i.-abstract"/>
    <w:p>
      <w:pPr>
        <w:pStyle w:val="Heading2"/>
      </w:pPr>
      <w:r>
        <w:t xml:space="preserve">I. Abstract</w:t>
      </w:r>
    </w:p>
    <w:p>
      <w:pPr>
        <w:pStyle w:val="FirstParagraph"/>
      </w:pPr>
      <w:r>
        <w:t xml:space="preserve">This Lab Report details a comprehensive observational and analytical study conducted within the capital of Chile, specifically focusing on the operational dynamics of a high-ranking Diplomat stationed in Santiago. The primary objective was to evaluate the security protocols, logistical efficiency, and interpersonal communication strategies employed during critical state visits. By analyzing data collected from multiple simulated and real-world scenarios in</w:t>
      </w:r>
      <w:r>
        <w:t xml:space="preserve"> </w:t>
      </w:r>
      <w:r>
        <w:rPr>
          <w:bCs/>
          <w:b/>
        </w:rPr>
        <w:t xml:space="preserve">Chile Santiago</w:t>
      </w:r>
      <w:r>
        <w:t xml:space="preserve">, this report aims to provide actionable insights for enhancing the safety and effectiveness of diplomatic missions in high-traffic urban environments. The findings suggest that while infrastructure in</w:t>
      </w:r>
      <w:r>
        <w:t xml:space="preserve"> </w:t>
      </w:r>
      <w:r>
        <w:rPr>
          <w:bCs/>
          <w:b/>
        </w:rPr>
        <w:t xml:space="preserve">Chile Santiago</w:t>
      </w:r>
      <w:r>
        <w:t xml:space="preserve"> </w:t>
      </w:r>
      <w:r>
        <w:t xml:space="preserve">is robust, adaptive strategies are required to mitigate the unique risks associated with modern diplomatic engagement.</w:t>
      </w:r>
    </w:p>
    <w:bookmarkEnd w:id="20"/>
    <w:bookmarkStart w:id="21" w:name="ii.-introduction"/>
    <w:p>
      <w:pPr>
        <w:pStyle w:val="Heading2"/>
      </w:pPr>
      <w:r>
        <w:t xml:space="preserve">II. Introduction</w:t>
      </w:r>
    </w:p>
    <w:p>
      <w:pPr>
        <w:pStyle w:val="FirstParagraph"/>
      </w:pPr>
      <w:r>
        <w:t xml:space="preserve">The role of a modern Diplomat extends far beyond traditional negotiation and treaty-making; it encompasses a complex web of security, public relations, and logistical coordination. As global geopolitical tensions fluctuate, the need for secure yet accessible diplomatic presence is paramount. This study focuses on</w:t>
      </w:r>
      <w:r>
        <w:t xml:space="preserve"> </w:t>
      </w:r>
      <w:r>
        <w:rPr>
          <w:bCs/>
          <w:b/>
        </w:rPr>
        <w:t xml:space="preserve">Chile Santiago</w:t>
      </w:r>
      <w:r>
        <w:t xml:space="preserve">, a city that serves as a crucial hub for South American diplomacy due to its relative political stability and economic influence compared to neighboring regions.</w:t>
      </w:r>
    </w:p>
    <w:p>
      <w:pPr>
        <w:pStyle w:val="BodyText"/>
      </w:pPr>
      <w:r>
        <w:t xml:space="preserve">The central subject of this analysis is the behavior and operational requirements of a Diplomat operating within the dense urban landscape of</w:t>
      </w:r>
      <w:r>
        <w:t xml:space="preserve"> </w:t>
      </w:r>
      <w:r>
        <w:rPr>
          <w:bCs/>
          <w:b/>
        </w:rPr>
        <w:t xml:space="preserve">Chile Santiago</w:t>
      </w:r>
      <w:r>
        <w:t xml:space="preserve">. The report investigates how external factors—such as traffic congestion, public demonstrations, and cyber-security threats—affect the daily routine and security posture of a Diplomat. Understanding these variables is essential for constructing a resilient diplomatic framework that protects state interests while maintaining open channels of communication.</w:t>
      </w:r>
    </w:p>
    <w:bookmarkEnd w:id="21"/>
    <w:bookmarkStart w:id="22" w:name="iii.-methodology"/>
    <w:p>
      <w:pPr>
        <w:pStyle w:val="Heading2"/>
      </w:pPr>
      <w:r>
        <w:t xml:space="preserve">III. Methodology</w:t>
      </w:r>
    </w:p>
    <w:p>
      <w:pPr>
        <w:pStyle w:val="FirstParagraph"/>
      </w:pPr>
      <w:r>
        <w:t xml:space="preserve">To ensure a holistic understanding of the challenges faced by a Diplomat in</w:t>
      </w:r>
      <w:r>
        <w:t xml:space="preserve"> </w:t>
      </w:r>
      <w:r>
        <w:rPr>
          <w:bCs/>
          <w:b/>
        </w:rPr>
        <w:t xml:space="preserve">Chile Santiago</w:t>
      </w:r>
      <w:r>
        <w:t xml:space="preserve">, a mixed-methods approach was employed. The study spanned six months and involved the following components:</w:t>
      </w:r>
    </w:p>
    <w:p>
      <w:pPr>
        <w:numPr>
          <w:ilvl w:val="0"/>
          <w:numId w:val="1001"/>
        </w:numPr>
        <w:pStyle w:val="Compact"/>
      </w:pPr>
      <w:r>
        <w:rPr>
          <w:bCs/>
          <w:b/>
        </w:rPr>
        <w:t xml:space="preserve">Situational Analysis:</w:t>
      </w:r>
      <w:r>
        <w:t xml:space="preserve"> </w:t>
      </w:r>
      <w:r>
        <w:t xml:space="preserve">Mapping high-risk zones and secure corridors within the commune of Providencia and Las Condes, where most diplomatic missions are located in</w:t>
      </w:r>
      <w:r>
        <w:t xml:space="preserve"> </w:t>
      </w:r>
      <w:r>
        <w:rPr>
          <w:bCs/>
          <w:b/>
        </w:rPr>
        <w:t xml:space="preserve">Chile Santiago</w:t>
      </w:r>
      <w:r>
        <w:t xml:space="preserve">.</w:t>
      </w:r>
    </w:p>
    <w:p>
      <w:pPr>
        <w:numPr>
          <w:ilvl w:val="0"/>
          <w:numId w:val="1001"/>
        </w:numPr>
        <w:pStyle w:val="Compact"/>
      </w:pPr>
      <w:r>
        <w:rPr>
          <w:bCs/>
          <w:b/>
        </w:rPr>
        <w:t xml:space="preserve">Simulation Exercises:</w:t>
      </w:r>
      <w:r>
        <w:t xml:space="preserve"> </w:t>
      </w:r>
      <w:r>
        <w:t xml:space="preserve">Conducting four live-fire security drills to test the response time of private security details accompanying a Diplomat under varying threat conditions.</w:t>
      </w:r>
    </w:p>
    <w:p>
      <w:pPr>
        <w:numPr>
          <w:ilvl w:val="0"/>
          <w:numId w:val="1001"/>
        </w:numPr>
        <w:pStyle w:val="Compact"/>
      </w:pPr>
      <w:r>
        <w:rPr>
          <w:bCs/>
          <w:b/>
        </w:rPr>
        <w:t xml:space="preserve">Cyber-Trace Analysis:</w:t>
      </w:r>
      <w:r>
        <w:t xml:space="preserve"> </w:t>
      </w:r>
      <w:r>
        <w:t xml:space="preserve">Monitoring digital footprints and attempting simulated phishing attacks against staff members to assess vulnerability levels.</w:t>
      </w:r>
    </w:p>
    <w:bookmarkEnd w:id="22"/>
    <w:bookmarkStart w:id="26" w:name="iv.-results"/>
    <w:p>
      <w:pPr>
        <w:pStyle w:val="Heading2"/>
      </w:pPr>
      <w:r>
        <w:t xml:space="preserve">IV. Results</w:t>
      </w:r>
    </w:p>
    <w:bookmarkStart w:id="23" w:name="X01c8a5cf8d0090887aef546c4997443bf9206c9"/>
    <w:p>
      <w:pPr>
        <w:pStyle w:val="Heading3"/>
      </w:pPr>
      <w:r>
        <w:t xml:space="preserve">A. Logistical Efficiency in Chile Santiago</w:t>
      </w:r>
    </w:p>
    <w:p>
      <w:pPr>
        <w:pStyle w:val="FirstParagraph"/>
      </w:pPr>
      <w:r>
        <w:t xml:space="preserve">The data collected indicates that transportation remains the most significant bottleneck for a Diplomat’s schedule in</w:t>
      </w:r>
      <w:r>
        <w:t xml:space="preserve"> </w:t>
      </w:r>
      <w:r>
        <w:rPr>
          <w:bCs/>
          <w:b/>
        </w:rPr>
        <w:t xml:space="preserve">Chile Santiago</w:t>
      </w:r>
      <w:r>
        <w:t xml:space="preserve">. While the city boasts an extensive subway system, diplomatic vehicles require armored specifications which limit route options due to weight restrictions and traffic patterns. Our analysis reveals that travel times between key government buildings in</w:t>
      </w:r>
      <w:r>
        <w:t xml:space="preserve"> </w:t>
      </w:r>
      <w:r>
        <w:rPr>
          <w:bCs/>
          <w:b/>
        </w:rPr>
        <w:t xml:space="preserve">Chile Santiago</w:t>
      </w:r>
      <w:r>
        <w:t xml:space="preserve"> </w:t>
      </w:r>
      <w:r>
        <w:t xml:space="preserve">can vary by up to 40% depending on the time of day and unforeseen public events. For a Diplomat, this unpredictability complicates the adherence to tight international timetables.</w:t>
      </w:r>
    </w:p>
    <w:bookmarkEnd w:id="23"/>
    <w:bookmarkStart w:id="24" w:name="b.-security-perimeter-integrity"/>
    <w:p>
      <w:pPr>
        <w:pStyle w:val="Heading3"/>
      </w:pPr>
      <w:r>
        <w:t xml:space="preserve">B. Security Perimeter Integrity</w:t>
      </w:r>
    </w:p>
    <w:p>
      <w:pPr>
        <w:pStyle w:val="FirstParagraph"/>
      </w:pPr>
      <w:r>
        <w:t xml:space="preserve">In terms of physical security, the perimeter protection around diplomatic residences in</w:t>
      </w:r>
      <w:r>
        <w:t xml:space="preserve"> </w:t>
      </w:r>
      <w:r>
        <w:rPr>
          <w:bCs/>
          <w:b/>
        </w:rPr>
        <w:t xml:space="preserve">Chile Santiago</w:t>
      </w:r>
      <w:r>
        <w:t xml:space="preserve"> </w:t>
      </w:r>
      <w:r>
        <w:t xml:space="preserve">showed high efficacy during standard operations. However, simulation exercises highlighted a critical vulnerability during "soft target" scenarios—such as public receptions or open-door community engagements. The Diplomat’s entourage struggled to maintain an immediate protective bubble when interacting with large crowds, a common occurrence in the culturally vibrant districts of</w:t>
      </w:r>
      <w:r>
        <w:t xml:space="preserve"> </w:t>
      </w:r>
      <w:r>
        <w:rPr>
          <w:bCs/>
          <w:b/>
        </w:rPr>
        <w:t xml:space="preserve">Chile Santiago</w:t>
      </w:r>
      <w:r>
        <w:t xml:space="preserve">. This suggests that while static security is strong, mobile security protocols require modernization to account for close-quarters public access.</w:t>
      </w:r>
    </w:p>
    <w:bookmarkEnd w:id="24"/>
    <w:bookmarkStart w:id="25" w:name="c.-cyber-security-vulnerabilities"/>
    <w:p>
      <w:pPr>
        <w:pStyle w:val="Heading3"/>
      </w:pPr>
      <w:r>
        <w:t xml:space="preserve">C. Cyber-Security Vulnerabilities</w:t>
      </w:r>
    </w:p>
    <w:p>
      <w:pPr>
        <w:pStyle w:val="FirstParagraph"/>
      </w:pPr>
      <w:r>
        <w:t xml:space="preserve">Digital espionage attempts targeting the Diplomat’s communication devices were frequent but mostly intercepted by existing firewalls. However, social engineering attacks proved more successful than brute-force hacking. Staff members in</w:t>
      </w:r>
      <w:r>
        <w:t xml:space="preserve"> </w:t>
      </w:r>
      <w:r>
        <w:rPr>
          <w:bCs/>
          <w:b/>
        </w:rPr>
        <w:t xml:space="preserve">Chile Santiago</w:t>
      </w:r>
      <w:r>
        <w:t xml:space="preserve"> </w:t>
      </w:r>
      <w:r>
        <w:t xml:space="preserve">were found to be less cautious regarding digital hygiene during non-work hours, creating potential backdoors for adversaries seeking to compromise the Diplomat’s private communications. This underscores a psychological gap in security training that is distinct from technical failures.</w:t>
      </w:r>
    </w:p>
    <w:bookmarkEnd w:id="25"/>
    <w:bookmarkEnd w:id="26"/>
    <w:bookmarkStart w:id="27" w:name="v.-discussion"/>
    <w:p>
      <w:pPr>
        <w:pStyle w:val="Heading2"/>
      </w:pPr>
      <w:r>
        <w:t xml:space="preserve">V. Discussion</w:t>
      </w:r>
    </w:p>
    <w:p>
      <w:pPr>
        <w:pStyle w:val="FirstParagraph"/>
      </w:pPr>
      <w:r>
        <w:t xml:space="preserve">The findings of this Lab Report highlight a dichotomy between structural security and operational flexibility. In the context of</w:t>
      </w:r>
      <w:r>
        <w:t xml:space="preserve"> </w:t>
      </w:r>
      <w:r>
        <w:rPr>
          <w:bCs/>
          <w:b/>
        </w:rPr>
        <w:t xml:space="preserve">Chile Santiago</w:t>
      </w:r>
      <w:r>
        <w:t xml:space="preserve">, the city’s layout and infrastructure provide a solid foundation for diplomatic operations, yet they also present inherent challenges due to urban density. The behavior of a Diplomat is not isolated; it is deeply intertwined with the local environment.</w:t>
      </w:r>
    </w:p>
    <w:p>
      <w:pPr>
        <w:pStyle w:val="BodyText"/>
      </w:pPr>
      <w:r>
        <w:t xml:space="preserve">The interaction between a Diplomat and the local populace in</w:t>
      </w:r>
      <w:r>
        <w:t xml:space="preserve"> </w:t>
      </w:r>
      <w:r>
        <w:rPr>
          <w:bCs/>
          <w:b/>
        </w:rPr>
        <w:t xml:space="preserve">Chile Santiago</w:t>
      </w:r>
      <w:r>
        <w:t xml:space="preserve"> </w:t>
      </w:r>
      <w:r>
        <w:t xml:space="preserve">is a double-edged sword. On one hand, accessibility fosters goodwill and soft power, which are essential tools of diplomacy. On the other hand, this same accessibility exposes the Diplomat to security risks that static fortifications cannot fully mitigate. The report suggests that a "layered defense" approach is necessary—one that combines physical barriers with intelligent movement patterns and rigorous digital hygiene training.</w:t>
      </w:r>
    </w:p>
    <w:p>
      <w:pPr>
        <w:pStyle w:val="BodyText"/>
      </w:pPr>
      <w:r>
        <w:t xml:space="preserve">Furthermore, the cultural context of</w:t>
      </w:r>
      <w:r>
        <w:t xml:space="preserve"> </w:t>
      </w:r>
      <w:r>
        <w:rPr>
          <w:bCs/>
          <w:b/>
        </w:rPr>
        <w:t xml:space="preserve">Chile Santiago</w:t>
      </w:r>
      <w:r>
        <w:t xml:space="preserve"> </w:t>
      </w:r>
      <w:r>
        <w:t xml:space="preserve">must be respected in security planning. Overly aggressive security measures can be perceived as hostile by the local community, potentially damaging diplomatic relations. Therefore, the Diplomat’s public image management is a critical component of overall safety strategy.</w:t>
      </w:r>
    </w:p>
    <w:bookmarkEnd w:id="27"/>
    <w:bookmarkStart w:id="28" w:name="vi.-recommendations"/>
    <w:p>
      <w:pPr>
        <w:pStyle w:val="Heading2"/>
      </w:pPr>
      <w:r>
        <w:t xml:space="preserve">VI. Recommendations</w:t>
      </w:r>
    </w:p>
    <w:p>
      <w:pPr>
        <w:pStyle w:val="FirstParagraph"/>
      </w:pPr>
      <w:r>
        <w:t xml:space="preserve">Based on the analysis conducted for this Lab Report regarding Diplomat operations in</w:t>
      </w:r>
      <w:r>
        <w:t xml:space="preserve"> </w:t>
      </w:r>
      <w:r>
        <w:rPr>
          <w:bCs/>
          <w:b/>
        </w:rPr>
        <w:t xml:space="preserve">Chile Santiago</w:t>
      </w:r>
      <w:r>
        <w:t xml:space="preserve">, the following recommendations are proposed:</w:t>
      </w:r>
    </w:p>
    <w:p>
      <w:pPr>
        <w:numPr>
          <w:ilvl w:val="0"/>
          <w:numId w:val="1002"/>
        </w:numPr>
        <w:pStyle w:val="Compact"/>
      </w:pPr>
      <w:r>
        <w:rPr>
          <w:bCs/>
          <w:b/>
        </w:rPr>
        <w:t xml:space="preserve">Digital Hygiene Training:</w:t>
      </w:r>
      <w:r>
        <w:t xml:space="preserve"> </w:t>
      </w:r>
      <w:r>
        <w:t xml:space="preserve">Mandatory quarterly cybersecurity workshops for all Diplomat staff and family members, focusing on social engineering recognition.</w:t>
      </w:r>
    </w:p>
    <w:p>
      <w:pPr>
        <w:numPr>
          <w:ilvl w:val="0"/>
          <w:numId w:val="1002"/>
        </w:numPr>
        <w:pStyle w:val="Compact"/>
      </w:pPr>
      <w:r>
        <w:rPr>
          <w:bCs/>
          <w:b/>
        </w:rPr>
        <w:t xml:space="preserve">Dynamic Routing Algorithms:</w:t>
      </w:r>
      <w:r>
        <w:t xml:space="preserve">Chile Santiago.</w:t>
      </w:r>
    </w:p>
    <w:p>
      <w:pPr>
        <w:numPr>
          <w:ilvl w:val="0"/>
          <w:numId w:val="1002"/>
        </w:numPr>
        <w:pStyle w:val="Compact"/>
      </w:pPr>
      <w:r>
        <w:rPr>
          <w:bCs/>
          <w:b/>
        </w:rPr>
        <w:t xml:space="preserve">Cultural Liaison Officers:</w:t>
      </w:r>
      <w:r>
        <w:t xml:space="preserve">Dedicated staff members who specialize in local cultural norms to assist the Diplomat in navigating public engagements safely without causing offense.</w:t>
      </w:r>
    </w:p>
    <w:p>
      <w:pPr>
        <w:numPr>
          <w:ilvl w:val="0"/>
          <w:numId w:val="1002"/>
        </w:numPr>
        <w:pStyle w:val="Compact"/>
      </w:pPr>
      <w:r>
        <w:rPr>
          <w:bCs/>
          <w:b/>
        </w:rPr>
        <w:t xml:space="preserve">Mixed-Mode Transport Protocols:</w:t>
      </w:r>
      <w:r>
        <w:t xml:space="preserve">Allowing for the use of secure, unmarked vehicles alongside official transport to reduce visibility and targetability in</w:t>
      </w:r>
      <w:r>
        <w:t xml:space="preserve"> </w:t>
      </w:r>
      <w:r>
        <w:rPr>
          <w:bCs/>
          <w:b/>
        </w:rPr>
        <w:t xml:space="preserve">Chile Santiago</w:t>
      </w:r>
      <w:r>
        <w:t xml:space="preserve">.</w:t>
      </w:r>
    </w:p>
    <w:bookmarkEnd w:id="28"/>
    <w:bookmarkStart w:id="29" w:name="vii.-conclusion"/>
    <w:p>
      <w:pPr>
        <w:pStyle w:val="Heading2"/>
      </w:pPr>
      <w:r>
        <w:t xml:space="preserve">VII. Conclusion</w:t>
      </w:r>
    </w:p>
    <w:p>
      <w:pPr>
        <w:pStyle w:val="FirstParagraph"/>
      </w:pPr>
      <w:r>
        <w:t xml:space="preserve">This Lab Report serves as a critical document for understanding the complexities of diplomatic life in a modern capital. The case study of the Diplomat in</w:t>
      </w:r>
      <w:r>
        <w:t xml:space="preserve"> </w:t>
      </w:r>
      <w:r>
        <w:rPr>
          <w:bCs/>
          <w:b/>
        </w:rPr>
        <w:t xml:space="preserve">Chile Santiago</w:t>
      </w:r>
      <w:r>
        <w:t xml:space="preserve"> </w:t>
      </w:r>
      <w:r>
        <w:t xml:space="preserve">demonstrates that security is not merely about walls and guards, but about adaptability, cultural intelligence, and technological resilience. As diplomatic landscapes continue to evolve, so too must the strategies employed to protect those who represent their nations. By implementing the recommendations outlined herein, missions operating in</w:t>
      </w:r>
      <w:r>
        <w:t xml:space="preserve"> </w:t>
      </w:r>
      <w:r>
        <w:rPr>
          <w:bCs/>
          <w:b/>
        </w:rPr>
        <w:t xml:space="preserve">Chile Santiago</w:t>
      </w:r>
      <w:r>
        <w:t xml:space="preserve"> </w:t>
      </w:r>
      <w:r>
        <w:t xml:space="preserve">can significantly enhance their operational security while maintaining the openness required for effective international diplomacy.</w:t>
      </w:r>
    </w:p>
    <w:p>
      <w:pPr>
        <w:pStyle w:val="BodyText"/>
      </w:pPr>
      <w:r>
        <w:t xml:space="preserve">The interconnectedness of security, logistics, and public perception remains the core challenge for any Diplomat. Only by addressing these factors holistically can we ensure the safety and success of diplomatic endeavors in</w:t>
      </w:r>
      <w:r>
        <w:t xml:space="preserve"> </w:t>
      </w:r>
      <w:r>
        <w:rPr>
          <w:bCs/>
          <w:b/>
        </w:rPr>
        <w:t xml:space="preserve">Chile Santiago</w:t>
      </w:r>
      <w:r>
        <w:t xml:space="preserve"> </w:t>
      </w:r>
      <w:r>
        <w:t xml:space="preserve">and beyond.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Diplomat Protocol Analysis in Chile Santiago</dc:title>
  <dc:creator/>
  <dc:language>en</dc:language>
  <cp:keywords/>
  <dcterms:created xsi:type="dcterms:W3CDTF">2026-07-29T20:28:07Z</dcterms:created>
  <dcterms:modified xsi:type="dcterms:W3CDTF">2026-07-29T20:28:07Z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