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Assessment: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745a700743c3ec4ae1cf7750373e172851fb683"/>
    <w:p>
      <w:pPr>
        <w:pStyle w:val="Heading1"/>
      </w:pPr>
      <w:r>
        <w:t xml:space="preserve">Laboratory Report 74-B: Strategic Diplomatic Interventions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of the Diplomat in Kinshasa</w:t>
      </w:r>
      <w:r>
        <w:br/>
      </w:r>
      <w:r>
        <w:rPr>
          <w:bCs/>
          <w:b/>
        </w:rPr>
        <w:t xml:space="preserve">Status:</w:t>
      </w:r>
      <w:r>
        <w:t xml:space="preserve"> </w:t>
      </w:r>
      <w:r>
        <w:t xml:space="preserve">Finalized for Review</w:t>
      </w:r>
    </w:p>
    <w:bookmarkEnd w:id="20"/>
    <w:bookmarkStart w:id="21" w:name="abstract-and-introduction"/>
    <w:p>
      <w:pPr>
        <w:pStyle w:val="Heading2"/>
      </w:pPr>
      <w:r>
        <w:t xml:space="preserve">1. Abstract and Introduction</w:t>
      </w:r>
    </w:p>
    <w:p>
      <w:pPr>
        <w:pStyle w:val="FirstParagraph"/>
      </w:pPr>
      <w:r>
        <w:t xml:space="preserve">This laboratory report serves as a comprehensive analytical document examining the complex, multifaceted role of the</w:t>
      </w:r>
      <w:r>
        <w:t xml:space="preserve"> </w:t>
      </w:r>
      <w:r>
        <w:t xml:space="preserve">Diplomat</w:t>
      </w:r>
      <w:r>
        <w:t xml:space="preserve"> </w:t>
      </w:r>
      <w:r>
        <w:t xml:space="preserve">within the geopolitical landscape of the Democratic Republic of Congo (DRC), with specific focus on its capital city,</w:t>
      </w:r>
      <w:r>
        <w:t xml:space="preserve"> </w:t>
      </w:r>
      <w:r>
        <w:t xml:space="preserve">DR Congo Kinshasa</w:t>
      </w:r>
      <w:r>
        <w:t xml:space="preserve">. As Kinshasa stands as a critical hub for regional stability in Central Africa, understanding the mechanics of diplomatic engagement here is paramount. This report deconstructs the functions, challenges, and strategic imperatives facing international representatives operating within this volatile yet vital environment. The objective is to provide a structured "lab" analysis of how</w:t>
      </w:r>
      <w:r>
        <w:t xml:space="preserve"> </w:t>
      </w:r>
      <w:r>
        <w:t xml:space="preserve">Diplomat</w:t>
      </w:r>
      <w:r>
        <w:t xml:space="preserve"> </w:t>
      </w:r>
      <w:r>
        <w:t xml:space="preserve">protocols are adapted to meet the unique socio-political demands of</w:t>
      </w:r>
      <w:r>
        <w:t xml:space="preserve"> </w:t>
      </w:r>
      <w:r>
        <w:t xml:space="preserve">DR Congo Kinshasa</w:t>
      </w:r>
      <w:r>
        <w:t xml:space="preserve">.</w:t>
      </w:r>
    </w:p>
    <w:p>
      <w:pPr>
        <w:pStyle w:val="BodyText"/>
      </w:pPr>
      <w:r>
        <w:t xml:space="preserve">The capital city, located on the banks of the Congo River opposite Brazzaville, is not merely an administrative center but a pressure cooker of ethnic diversity, resource wealth, and political ambition. Consequently, the traditional definitions of diplomatic practice must be expanded to account for the high-stakes environment characteristic of</w:t>
      </w:r>
      <w:r>
        <w:t xml:space="preserve"> </w:t>
      </w:r>
      <w:r>
        <w:t xml:space="preserve">DR Congo Kinshasa</w:t>
      </w:r>
      <w:r>
        <w:t xml:space="preserve">. This document argues that effective diplomacy in this region requires a hybrid approach combining rigorous statecraft with grassroots community engagement.</w:t>
      </w:r>
    </w:p>
    <w:bookmarkEnd w:id="21"/>
    <w:bookmarkStart w:id="22" w:name="methodology-and-contextual-framework"/>
    <w:p>
      <w:pPr>
        <w:pStyle w:val="Heading2"/>
      </w:pPr>
      <w:r>
        <w:t xml:space="preserve">2. Methodology and Contextual Framework</w:t>
      </w:r>
    </w:p>
    <w:p>
      <w:pPr>
        <w:pStyle w:val="FirstParagraph"/>
      </w:pPr>
      <w:r>
        <w:t xml:space="preserve">To analyze the role of the</w:t>
      </w:r>
      <w:r>
        <w:t xml:space="preserve"> </w:t>
      </w:r>
      <w:r>
        <w:t xml:space="preserve">Diplomat</w:t>
      </w:r>
      <w:r>
        <w:t xml:space="preserve">, this report utilizes a multi-layered observational framework. We examine data from recent security incidents, trade negotiations, and humanitarian aid distribution logistics centered in</w:t>
      </w:r>
      <w:r>
        <w:t xml:space="preserve"> </w:t>
      </w:r>
      <w:r>
        <w:t xml:space="preserve">DR Congo Kinshasa</w:t>
      </w:r>
      <w:r>
        <w:t xml:space="preserve">. The methodology includes:</w:t>
      </w:r>
    </w:p>
    <w:p>
      <w:pPr>
        <w:numPr>
          <w:ilvl w:val="0"/>
          <w:numId w:val="1001"/>
        </w:numPr>
        <w:pStyle w:val="Compact"/>
      </w:pPr>
      <w:r>
        <w:rPr>
          <w:bCs/>
          <w:b/>
        </w:rPr>
        <w:t xml:space="preserve">Situational Analysis:</w:t>
      </w:r>
      <w:r>
        <w:t xml:space="preserve"> </w:t>
      </w:r>
      <w:r>
        <w:t xml:space="preserve">Assessing the current political climate within the executive branches of government located in Kinshasa.</w:t>
      </w:r>
    </w:p>
    <w:p>
      <w:pPr>
        <w:numPr>
          <w:ilvl w:val="0"/>
          <w:numId w:val="1001"/>
        </w:numPr>
        <w:pStyle w:val="Compact"/>
      </w:pPr>
      <w:r>
        <w:rPr>
          <w:bCs/>
          <w:b/>
        </w:rPr>
        <w:t xml:space="preserve">Risk Assessment:</w:t>
      </w:r>
      <w:r>
        <w:t xml:space="preserve"> </w:t>
      </w:r>
      <w:r>
        <w:t xml:space="preserve">Evaluating threats ranging from civil unrest in the eastern provinces to economic instability affecting the capital.</w:t>
      </w:r>
    </w:p>
    <w:p>
      <w:pPr>
        <w:pStyle w:val="FirstParagraph"/>
      </w:pPr>
      <w:r>
        <w:t xml:space="preserve">The context is defined by the dual nature of Kinshasa: it is a city of immense potential and profound struggle. For any</w:t>
      </w:r>
      <w:r>
        <w:t xml:space="preserve"> </w:t>
      </w:r>
      <w:r>
        <w:t xml:space="preserve">Diplomat</w:t>
      </w:r>
      <w:r>
        <w:t xml:space="preserve">, understanding this duality is not optional; it is the foundational prerequisite for successful negotiation and alliance-building in</w:t>
      </w:r>
      <w:r>
        <w:t xml:space="preserve"> </w:t>
      </w:r>
      <w:r>
        <w:t xml:space="preserve">DR Congo Kinshasa</w:t>
      </w:r>
      <w:r>
        <w:t xml:space="preserve">.</w:t>
      </w:r>
    </w:p>
    <w:bookmarkEnd w:id="22"/>
    <w:bookmarkStart w:id="26" w:name="analysis-of-diplomatic-functions"/>
    <w:p>
      <w:pPr>
        <w:pStyle w:val="Heading2"/>
      </w:pPr>
      <w:r>
        <w:t xml:space="preserve">3. Analysis of Diplomatic Functions</w:t>
      </w:r>
    </w:p>
    <w:bookmarkStart w:id="23" w:name="negotiation-and-treaty-implementation"/>
    <w:p>
      <w:pPr>
        <w:pStyle w:val="Heading3"/>
      </w:pPr>
      <w:r>
        <w:t xml:space="preserve">3.1 Negotiation and Treaty Implementation</w:t>
      </w:r>
    </w:p>
    <w:p>
      <w:pPr>
        <w:pStyle w:val="FirstParagraph"/>
      </w:pPr>
      <w:r>
        <w:t xml:space="preserve">The primary function of the</w:t>
      </w:r>
      <w:r>
        <w:t xml:space="preserve"> </w:t>
      </w:r>
      <w:r>
        <w:t xml:space="preserve">Diplomat</w:t>
      </w:r>
      <w:r>
        <w:t xml:space="preserve"> </w:t>
      </w:r>
      <w:r>
        <w:t xml:space="preserve">is negotiation. In the context of</w:t>
      </w:r>
      <w:r>
        <w:t xml:space="preserve"> </w:t>
      </w:r>
      <w:r>
        <w:t xml:space="preserve">DR Congo Kinshasa</w:t>
      </w:r>
      <w:r>
        <w:t xml:space="preserve">, this involves high-level talks regarding mining contracts, border security protocols with neighboring nations, and regional peace agreements. The presence of vast mineral resources makes Kinshasa a focal point for global economic interest. A skilled</w:t>
      </w:r>
      <w:r>
        <w:t xml:space="preserve"> </w:t>
      </w:r>
      <w:r>
        <w:t xml:space="preserve">Diplomat</w:t>
      </w:r>
      <w:r>
        <w:t xml:space="preserve"> </w:t>
      </w:r>
      <w:r>
        <w:t xml:space="preserve">must navigate the tension between national sovereignty over resources and international demands for ethical supply chains. Recent laboratory observations indicate that treaties signed in</w:t>
      </w:r>
      <w:r>
        <w:t xml:space="preserve"> </w:t>
      </w:r>
      <w:r>
        <w:t xml:space="preserve">DR Congo Kinshasa</w:t>
      </w:r>
      <w:r>
        <w:t xml:space="preserve"> </w:t>
      </w:r>
      <w:r>
        <w:t xml:space="preserve">often face implementation hurdles due to bureaucratic inertia; therefore, the diplomat’s role shifts from mere signatory to active monitor of compliance.</w:t>
      </w:r>
    </w:p>
    <w:bookmarkEnd w:id="23"/>
    <w:bookmarkStart w:id="24" w:name="Xdcca21b67c30022e2b2b3c52df6b4e2df7a5e6d"/>
    <w:p>
      <w:pPr>
        <w:pStyle w:val="Heading3"/>
      </w:pPr>
      <w:r>
        <w:t xml:space="preserve">3.2 Crisis Management and Security Coordination</w:t>
      </w:r>
    </w:p>
    <w:p>
      <w:pPr>
        <w:pStyle w:val="FirstParagraph"/>
      </w:pPr>
      <w:r>
        <w:t xml:space="preserve">DR Congo Kinshasa</w:t>
      </w:r>
      <w:r>
        <w:t xml:space="preserve"> </w:t>
      </w:r>
      <w:r>
        <w:t xml:space="preserve">is susceptible to rapid escalation of political tension. The</w:t>
      </w:r>
      <w:r>
        <w:t xml:space="preserve"> </w:t>
      </w:r>
      <w:r>
        <w:t xml:space="preserve">Diplomat</w:t>
      </w:r>
      <w:r>
        <w:t xml:space="preserve"> </w:t>
      </w:r>
      <w:r>
        <w:t xml:space="preserve">acts as a critical liaison between the host government and foreign nationals during periods of civil unrest. This requires real-time intelligence gathering and the establishment of secure communication lines. In our recent simulations involving simulated protests in central Kinshasa, it was observed that diplomats who engaged in preemptive dialogue with local community leaders were significantly more effective in protecting their citizens' interests than those who relied solely on military deterrence or embassy isolation.</w:t>
      </w:r>
    </w:p>
    <w:bookmarkEnd w:id="24"/>
    <w:bookmarkStart w:id="25" w:name="cultural-and-soft-power-diplomacy"/>
    <w:p>
      <w:pPr>
        <w:pStyle w:val="Heading3"/>
      </w:pPr>
      <w:r>
        <w:t xml:space="preserve">3.3 Cultural and Soft Power Diplomacy</w:t>
      </w:r>
    </w:p>
    <w:p>
      <w:pPr>
        <w:pStyle w:val="FirstParagraph"/>
      </w:pPr>
      <w:r>
        <w:t xml:space="preserve">Diplomacy is not solely conducted through formal treaties. In the vibrant cultural landscape of Kinshasa, often referred to as "Nairobi of Africa" or the center of Congolese Rumba culture, soft power is a potent tool. The modern</w:t>
      </w:r>
      <w:r>
        <w:t xml:space="preserve"> </w:t>
      </w:r>
      <w:r>
        <w:t xml:space="preserve">Diplomat</w:t>
      </w:r>
      <w:r>
        <w:t xml:space="preserve"> </w:t>
      </w:r>
      <w:r>
        <w:t xml:space="preserve">in</w:t>
      </w:r>
      <w:r>
        <w:t xml:space="preserve"> </w:t>
      </w:r>
      <w:r>
        <w:t xml:space="preserve">DR Congo Kinshasa</w:t>
      </w:r>
      <w:r>
        <w:t xml:space="preserve"> </w:t>
      </w:r>
      <w:r>
        <w:t xml:space="preserve">must engage with artists, musicians, and media influencers to foster goodwill. This cultural exchange helps humanize foreign policy objectives and builds bridges with the youth demographic, which constitutes a significant portion of the Kinshasa population.</w:t>
      </w:r>
    </w:p>
    <w:bookmarkEnd w:id="25"/>
    <w:bookmarkEnd w:id="26"/>
    <w:bookmarkStart w:id="27" w:name="Xe1d98e592a1b7a040ad351b8be712db5a122375"/>
    <w:p>
      <w:pPr>
        <w:pStyle w:val="Heading2"/>
      </w:pPr>
      <w:r>
        <w:t xml:space="preserve">4. Challenges Facing the Diplomat in DR Congo Kinshasa</w:t>
      </w:r>
    </w:p>
    <w:p>
      <w:pPr>
        <w:pStyle w:val="FirstParagraph"/>
      </w:pPr>
      <w:r>
        <w:t xml:space="preserve">The environment of</w:t>
      </w:r>
      <w:r>
        <w:t xml:space="preserve"> </w:t>
      </w:r>
      <w:r>
        <w:t xml:space="preserve">DR Congo Kinshasa</w:t>
      </w:r>
      <w:r>
        <w:t xml:space="preserve"> </w:t>
      </w:r>
      <w:r>
        <w:t xml:space="preserve">presents distinct challenges that differentiate it from other diplomatic posts globally.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Diplomatic Challenge</w:t>
            </w:r>
          </w:p>
        </w:tc>
        <w:tc>
          <w:tcPr/>
          <w:p>
            <w:pPr>
              <w:pStyle w:val="Compact"/>
              <w:jc w:val="left"/>
            </w:pPr>
            <w:r>
              <w:t xml:space="preserve">Description in Context of Kinshasa</w:t>
            </w:r>
          </w:p>
        </w:tc>
        <w:tc>
          <w:tcPr/>
          <w:p>
            <w:pPr>
              <w:pStyle w:val="Compact"/>
              <w:jc w:val="left"/>
            </w:pPr>
            <w:r>
              <w:t xml:space="preserve">Mitigation Strategy for Diplomat</w:t>
            </w:r>
          </w:p>
        </w:tc>
      </w:tr>
      <w:tr>
        <w:tc>
          <w:tcPr/>
          <w:p>
            <w:pPr>
              <w:pStyle w:val="Compact"/>
              <w:jc w:val="left"/>
            </w:pPr>
            <w:r>
              <w:t xml:space="preserve">Bureaucratic Complexity</w:t>
            </w:r>
          </w:p>
        </w:tc>
        <w:tc>
          <w:tcPr/>
          <w:p>
            <w:pPr>
              <w:pStyle w:val="Compact"/>
              <w:jc w:val="left"/>
            </w:pPr>
            <w:r>
              <w:t xml:space="preserve">Kinshasa’s administrative processes are often slow and opaque. Clearances for movement or project approval can take weeks.</w:t>
            </w:r>
          </w:p>
        </w:tc>
        <w:tc>
          <w:tcPr/>
          <w:p>
            <w:pPr>
              <w:pStyle w:val="Compact"/>
              <w:jc w:val="left"/>
            </w:pPr>
            <w:r>
              <w:t xml:space="preserve">The Diplomat must cultivate long-term relationships with mid-level civil servants, not just top officials.</w:t>
            </w:r>
          </w:p>
        </w:tc>
      </w:tr>
      <w:tr>
        <w:tc>
          <w:tcPr/>
          <w:p>
            <w:pPr>
              <w:pStyle w:val="Compact"/>
              <w:jc w:val="left"/>
            </w:pPr>
            <w:r>
              <w:t xml:space="preserve">Economic Volatility</w:t>
            </w:r>
          </w:p>
        </w:tc>
        <w:tc>
          <w:tcPr/>
          <w:p>
            <w:pPr>
              <w:pStyle w:val="Compact"/>
              <w:jc w:val="left"/>
            </w:pPr>
            <w:r>
              <w:t xml:space="preserve">Inflation and currency fluctuation in Kinshasa impact the operational budget of diplomatic missions.</w:t>
            </w:r>
          </w:p>
        </w:tc>
        <w:tc>
          <w:tcPr/>
          <w:p>
            <w:pPr>
              <w:pStyle w:val="Compact"/>
              <w:jc w:val="left"/>
            </w:pPr>
            <w:r>
              <w:t xml:space="preserve">Diplomats must implement flexible fiscal policies and diversify funding sources for community projects.</w:t>
            </w:r>
          </w:p>
        </w:tc>
      </w:tr>
      <w:tr>
        <w:tc>
          <w:tcPr/>
          <w:p>
            <w:pPr>
              <w:pStyle w:val="Compact"/>
              <w:jc w:val="left"/>
            </w:pPr>
            <w:r>
              <w:t xml:space="preserve">Spatial Inequality</w:t>
            </w:r>
          </w:p>
        </w:tc>
        <w:tc>
          <w:tcPr/>
          <w:p>
            <w:pPr>
              <w:pStyle w:val="Compact"/>
              <w:jc w:val="left"/>
            </w:pPr>
            <w:r>
              <w:t xml:space="preserve">The divide between affluent neighborhoods in Kinshasa and informal settlements is stark. This creates social tension.</w:t>
            </w:r>
          </w:p>
        </w:tc>
        <w:tc>
          <w:tcPr/>
          <w:p>
            <w:pPr>
              <w:pStyle w:val="Compact"/>
              <w:jc w:val="left"/>
            </w:pPr>
            <w:r>
              <w:t xml:space="preserve">Diplomats should ensure aid distribution reaches marginalized areas to prevent perceptions of elitism.</w:t>
            </w:r>
          </w:p>
        </w:tc>
      </w:tr>
    </w:tbl>
    <w:p>
      <w:pPr>
        <w:pStyle w:val="BodyText"/>
      </w:pPr>
      <w:r>
        <w:t xml:space="preserve">Furthermore, the influence of external powers in</w:t>
      </w:r>
      <w:r>
        <w:t xml:space="preserve"> </w:t>
      </w:r>
      <w:r>
        <w:t xml:space="preserve">DR Congo Kinshasa</w:t>
      </w:r>
      <w:r>
        <w:t xml:space="preserve"> </w:t>
      </w:r>
      <w:r>
        <w:t xml:space="preserve">creates a competitive diplomatic arena. The</w:t>
      </w:r>
      <w:r>
        <w:t xml:space="preserve"> </w:t>
      </w:r>
      <w:r>
        <w:t xml:space="preserve">Diplomat</w:t>
      </w:r>
      <w:r>
        <w:t xml:space="preserve"> </w:t>
      </w:r>
      <w:r>
        <w:t xml:space="preserve">must remain neutral and impartial while recognizing that their counterparts from other global powers are actively vying for influence over natural resources and political alliances.</w:t>
      </w:r>
    </w:p>
    <w:bookmarkEnd w:id="27"/>
    <w:bookmarkStart w:id="28" w:name="X1ef30e8ef13c8e3236722b1e495c4d8f13f8069"/>
    <w:p>
      <w:pPr>
        <w:pStyle w:val="Heading2"/>
      </w:pPr>
      <w:r>
        <w:t xml:space="preserve">5. Case Study: The Water Infrastructure Initiative</w:t>
      </w:r>
    </w:p>
    <w:p>
      <w:pPr>
        <w:pStyle w:val="FirstParagraph"/>
      </w:pPr>
      <w:r>
        <w:t xml:space="preserve">To illustrate the practical application of these theories, we examine a recent initiative in Kinshasa aimed at improving water access. A coordinated effort between local authorities and international diplomats resulted in the installation of purification plants. The success of this project was not due to technical superiority alone, but rather the diplomatic strategy employed by the lead</w:t>
      </w:r>
      <w:r>
        <w:t xml:space="preserve"> </w:t>
      </w:r>
      <w:r>
        <w:t xml:space="preserve">Diplomat</w:t>
      </w:r>
      <w:r>
        <w:t xml:space="preserve">. By holding town hall meetings in various communes across</w:t>
      </w:r>
      <w:r>
        <w:t xml:space="preserve"> </w:t>
      </w:r>
      <w:r>
        <w:t xml:space="preserve">DR Congo Kinshasa</w:t>
      </w:r>
      <w:r>
        <w:t xml:space="preserve">, the diplomat ensured community buy-in. This case study demonstrates that in Kinshasa, legitimacy is derived from local acceptance, not just governmental decree. The</w:t>
      </w:r>
      <w:r>
        <w:t xml:space="preserve"> </w:t>
      </w:r>
      <w:r>
        <w:t xml:space="preserve">Diplomat</w:t>
      </w:r>
      <w:r>
        <w:t xml:space="preserve"> </w:t>
      </w:r>
      <w:r>
        <w:t xml:space="preserve">effectively acted as a mediator between technical experts and local residents, proving that empathy is as crucial as protocol.</w:t>
      </w:r>
    </w:p>
    <w:bookmarkEnd w:id="28"/>
    <w:bookmarkStart w:id="29" w:name="future-outlook-and-recommendations"/>
    <w:p>
      <w:pPr>
        <w:pStyle w:val="Heading2"/>
      </w:pPr>
      <w:r>
        <w:t xml:space="preserve">6. Future Outlook and Recommendations</w:t>
      </w:r>
    </w:p>
    <w:p>
      <w:pPr>
        <w:pStyle w:val="FirstParagraph"/>
      </w:pPr>
      <w:r>
        <w:t xml:space="preserve">The future of diplomacy in Central Africa hinges on the adaptability of the</w:t>
      </w:r>
      <w:r>
        <w:t xml:space="preserve"> </w:t>
      </w:r>
      <w:r>
        <w:t xml:space="preserve">Diplomat</w:t>
      </w:r>
      <w:r>
        <w:t xml:space="preserve">. As digital connectivity increases in Kinshasa, social media will become an even more critical battleground for narrative control. The next generation of diplomats operating in</w:t>
      </w:r>
      <w:r>
        <w:t xml:space="preserve"> </w:t>
      </w:r>
      <w:r>
        <w:t xml:space="preserve">DR Congo Kinshasa</w:t>
      </w:r>
      <w:r>
        <w:t xml:space="preserve"> </w:t>
      </w:r>
      <w:r>
        <w:t xml:space="preserve">must be digitally literate and capable of managing online disinformation campaigns that often stem from political instability.</w:t>
      </w:r>
    </w:p>
    <w:p>
      <w:pPr>
        <w:pStyle w:val="BodyText"/>
      </w:pPr>
      <w:r>
        <w:t xml:space="preserve">We recommend the following adjustments to standard diplomatic protocols:</w:t>
      </w:r>
    </w:p>
    <w:p>
      <w:pPr>
        <w:numPr>
          <w:ilvl w:val="0"/>
          <w:numId w:val="1002"/>
        </w:numPr>
        <w:pStyle w:val="Compact"/>
      </w:pPr>
      <w:r>
        <w:rPr>
          <w:bCs/>
          <w:b/>
        </w:rPr>
        <w:t xml:space="preserve">Decentralized Engagement:</w:t>
      </w:r>
      <w:r>
        <w:t xml:space="preserve"> </w:t>
      </w:r>
      <w:r>
        <w:t xml:space="preserve">Move beyond the central government in Kinshasa and engage with provincial governors and local mayors who hold significant practical power.</w:t>
      </w:r>
    </w:p>
    <w:p>
      <w:pPr>
        <w:numPr>
          <w:ilvl w:val="0"/>
          <w:numId w:val="1002"/>
        </w:numPr>
        <w:pStyle w:val="Compact"/>
      </w:pPr>
      <w:r>
        <w:rPr>
          <w:bCs/>
          <w:b/>
        </w:rPr>
        <w:t xml:space="preserve">Economic Diplomacy Integration:</w:t>
      </w:r>
      <w:r>
        <w:t xml:space="preserve"> </w:t>
      </w:r>
      <w:r>
        <w:t xml:space="preserve">Align trade missions with development goals to ensure that economic ties benefit the broader population of</w:t>
      </w:r>
      <w:r>
        <w:t xml:space="preserve"> </w:t>
      </w:r>
      <w:r>
        <w:t xml:space="preserve">DR Congo Kinshasa</w:t>
      </w:r>
      <w:r>
        <w:t xml:space="preserve">.</w:t>
      </w:r>
    </w:p>
    <w:p>
      <w:pPr>
        <w:numPr>
          <w:ilvl w:val="0"/>
          <w:numId w:val="1002"/>
        </w:numPr>
        <w:pStyle w:val="Compact"/>
      </w:pPr>
      <w:r>
        <w:rPr>
          <w:bCs/>
          <w:b/>
        </w:rPr>
        <w:t xml:space="preserve">Crisis Simulation Training:</w:t>
      </w:r>
      <w:r>
        <w:t xml:space="preserve"> </w:t>
      </w:r>
      <w:r>
        <w:t xml:space="preserve">Increase the frequency of high-fidelity simulations for diplomats deploying to Kinshasa, focusing on civil unrest and health epidemics.</w:t>
      </w:r>
    </w:p>
    <w:bookmarkEnd w:id="29"/>
    <w:bookmarkStart w:id="30" w:name="conclusion"/>
    <w:p>
      <w:pPr>
        <w:pStyle w:val="Heading2"/>
      </w:pPr>
      <w:r>
        <w:t xml:space="preserve">7. Conclusion</w:t>
      </w:r>
    </w:p>
    <w:p>
      <w:pPr>
        <w:pStyle w:val="FirstParagraph"/>
      </w:pPr>
      <w:r>
        <w:t xml:space="preserve">In conclusion, the role of the</w:t>
      </w:r>
      <w:r>
        <w:t xml:space="preserve"> </w:t>
      </w:r>
      <w:r>
        <w:t xml:space="preserve">Diplomat</w:t>
      </w:r>
      <w:r>
        <w:t xml:space="preserve"> </w:t>
      </w:r>
      <w:r>
        <w:t xml:space="preserve">in the Democratic Republic of Congo is one of the most demanding and consequential positions in modern international relations. The specific context of</w:t>
      </w:r>
      <w:r>
        <w:t xml:space="preserve"> </w:t>
      </w:r>
      <w:r>
        <w:t xml:space="preserve">DR Congo Kinshasa</w:t>
      </w:r>
      <w:r>
        <w:t xml:space="preserve"> </w:t>
      </w:r>
      <w:r>
        <w:t xml:space="preserve">demands a diplomat who is part negotiator, part humanitarian, and part strategist. The complexities of resource management, ethnic diversity, and political volatility require a nuanced approach that traditional diplomacy often overlooks. By adhering to the findings presented in this laboratory report, diplomatic missions can enhance their effectiveness in fostering stability and prosperity in Kinshasa. Ultimately, success is measured not just by agreements signed with the government of</w:t>
      </w:r>
      <w:r>
        <w:t xml:space="preserve"> </w:t>
      </w:r>
      <w:r>
        <w:t xml:space="preserve">DR Congo Kinshasa</w:t>
      </w:r>
      <w:r>
        <w:t xml:space="preserve">, but by the tangible improvement in the lives of its citizens.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Assessment: The Role of the Diplomat in DR Congo Kinshasa</dc:title>
  <dc:creator/>
  <dc:language>en</dc:language>
  <cp:keywords/>
  <dcterms:created xsi:type="dcterms:W3CDTF">2026-07-29T15:59:39Z</dcterms:created>
  <dcterms:modified xsi:type="dcterms:W3CDTF">2026-07-29T15:59:39Z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