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laboratory-report-the-diplomat"/>
    <w:p>
      <w:pPr>
        <w:pStyle w:val="Heading1"/>
      </w:pPr>
      <w:r>
        <w:t xml:space="preserve">Laboratory Report: The Diplomat</w:t>
      </w:r>
    </w:p>
    <w:p>
      <w:pPr>
        <w:pStyle w:val="FirstParagraph"/>
      </w:pPr>
      <w:r>
        <w:rPr>
          <w:bCs/>
          <w:b/>
        </w:rPr>
        <w:t xml:space="preserve">Name:</w:t>
      </w:r>
      <w:r>
        <w:t xml:space="preserve"> </w:t>
      </w:r>
      <w:r>
        <w:t xml:space="preserve">[Redacted for Security]</w:t>
      </w:r>
      <w:r>
        <w:br/>
      </w:r>
      <w:r>
        <w:rPr>
          <w:bCs/>
          <w:b/>
        </w:rPr>
        <w:t xml:space="preserve">Date:</w:t>
      </w:r>
      <w:r>
        <w:t xml:space="preserve"> </w:t>
      </w:r>
      <w:r>
        <w:t xml:space="preserve">October 26, 2023</w:t>
      </w:r>
      <w:r>
        <w:br/>
      </w:r>
      <w:r>
        <w:rPr>
          <w:bCs/>
          <w:b/>
        </w:rPr>
        <w:t xml:space="preserve">Institution:</w:t>
      </w:r>
      <w:r>
        <w:t xml:space="preserve"> </w:t>
      </w:r>
      <w:r>
        <w:t xml:space="preserve">Strategic Operations Unit - Nairobi Branch</w:t>
      </w:r>
      <w:r>
        <w:br/>
      </w:r>
    </w:p>
    <w:bookmarkStart w:id="20" w:name="Xe3d0fc0bea9a42ce7605565d0964033d7f6ee47"/>
    <w:p>
      <w:pPr>
        <w:pStyle w:val="Heading2"/>
      </w:pPr>
      <w:r>
        <w:t xml:space="preserve">1. Introduction</w:t>
      </w:r>
    </w:p>
    <w:p>
      <w:pPr>
        <w:pStyle w:val="FirstParagraph"/>
      </w:pPr>
      <w:r>
        <w:t xml:space="preserve">This laboratory report details the comprehensive analysis and operational deployment of the "Diplomat" unit within the specific geopolitical and environmental context of Kenya, focusing on Nairobi as the primary theater of operations. The "Diplomat" concept represents a specialized protocol designed to navigate complex bureaucratic frameworks, cultural nuances, and security challenges inherent in East African diplomatic missions. As Nairobi serves as a pivotal hub for international organizations, including the United Nations Environment Programme (UNEP) and various regional bodies, the precision with which the "Diplomat" unit operates is critical. The primary objective of this study is to evaluate how effectively the "Diplomat" framework facilitates high-level negotiations, ensures secure communication channels, and maintains institutional integrity amidst the dynamic socio-political landscape of Kenya.</w:t>
      </w:r>
    </w:p>
    <w:p>
      <w:pPr>
        <w:pStyle w:val="BodyText"/>
      </w:pPr>
      <w:r>
        <w:t xml:space="preserve">The significance of adapting the "Diplomat" protocol to Nairobi cannot be overstated. The city is a melting pot of diverse cultures, languages, and political interests. Therefore, this report aims to demonstrate that a rigid application of standard diplomatic procedures is insufficient; instead, the "Diplomat" unit must be agile enough to respond to local exigencies while upholding international standards. By examining case studies and simulated operational data collected from Nairobi-based operations, this document seeks to validate the efficacy of the "Diplomat" approach in mitigating risks associated with cross-border negotiations.</w:t>
      </w:r>
    </w:p>
    <w:bookmarkEnd w:id="20"/>
    <w:bookmarkStart w:id="21" w:name="Xf28927577efa5d73038e0365e3b2f0c54cabaaa"/>
    <w:p>
      <w:pPr>
        <w:pStyle w:val="Heading2"/>
      </w:pPr>
      <w:r>
        <w:t xml:space="preserve">2. Objectives</w:t>
      </w:r>
    </w:p>
    <w:p>
      <w:pPr>
        <w:pStyle w:val="FirstParagraph"/>
      </w:pPr>
      <w:r>
        <w:t xml:space="preserve">The specific objectives guiding this laboratory report are as follows:</w:t>
      </w:r>
    </w:p>
    <w:p>
      <w:pPr>
        <w:numPr>
          <w:ilvl w:val="0"/>
          <w:numId w:val="1001"/>
        </w:numPr>
        <w:pStyle w:val="Compact"/>
      </w:pPr>
      <w:r>
        <w:t xml:space="preserve">To assess the structural integrity and communication efficiency of the "Diplomat" unit when deployed in Nairobi, Kenya.</w:t>
      </w:r>
    </w:p>
    <w:p>
      <w:pPr>
        <w:numPr>
          <w:ilvl w:val="0"/>
          <w:numId w:val="1001"/>
        </w:numPr>
        <w:pStyle w:val="Compact"/>
      </w:pPr>
      <w:r>
        <w:t xml:space="preserve">To identify potential bottlenecks in diplomatic engagement within the Kenyan bureaucratic system and propose solutions derived from the "Diplomat" framework.</w:t>
      </w:r>
    </w:p>
    <w:p>
      <w:pPr>
        <w:numPr>
          <w:ilvl w:val="0"/>
          <w:numId w:val="1001"/>
        </w:numPr>
        <w:pStyle w:val="Compact"/>
      </w:pPr>
      <w:r>
        <w:t xml:space="preserve">To evaluate the security protocols inherent to the "Diplomat" designation and their effectiveness in high-risk environments typical of certain Nairobi neighborhoods.</w:t>
      </w:r>
    </w:p>
    <w:p>
      <w:pPr>
        <w:numPr>
          <w:ilvl w:val="0"/>
          <w:numId w:val="1001"/>
        </w:numPr>
        <w:pStyle w:val="Compact"/>
      </w:pPr>
      <w:r>
        <w:t xml:space="preserve">To analyze the cultural adaptability of "Diplomat" operatives, ensuring that interactions with Kenyan stakeholders are respectful, accurate, and productive.</w:t>
      </w:r>
    </w:p>
    <w:bookmarkEnd w:id="21"/>
    <w:bookmarkStart w:id="22" w:name="Xeaf7af16e3e46fe44e45519dfa10bf831051975"/>
    <w:p>
      <w:pPr>
        <w:pStyle w:val="Heading2"/>
      </w:pPr>
      <w:r>
        <w:t xml:space="preserve">3. Methodology</w:t>
      </w:r>
    </w:p>
    <w:p>
      <w:pPr>
        <w:pStyle w:val="FirstParagraph"/>
      </w:pPr>
      <w:r>
        <w:t xml:space="preserve">The research methodology employed in this report combines qualitative field observations with quantitative data analysis derived from operational logs of "Diplomat" missions in Kenya over the past twelve months. The study utilizes a mixed-methods approach to capture both the statistical performance metrics and the nuanced interpersonal dynamics that define successful diplomatic engagements.</w:t>
      </w:r>
    </w:p>
    <w:p>
      <w:pPr>
        <w:pStyle w:val="BodyText"/>
      </w:pPr>
      <w:r>
        <w:t xml:space="preserve">Data collection was conducted through structured interviews with senior "Diplomat" personnel stationed in Nairobi, as well as through direct observation of negotiation sessions involving local government entities and international partners. The geographic focus is strictly limited to Nairobi, given its status as the capital and the primary center for diplomatic activity in Kenya. Furthermore, secondary data sources included official reports from the Kenyan Ministry of Foreign Affairs and internal documents from partner institutions operating within the city.</w:t>
      </w:r>
    </w:p>
    <w:p>
      <w:pPr>
        <w:pStyle w:val="BodyText"/>
      </w:pPr>
      <w:r>
        <w:t xml:space="preserve">The "Diplomat" unit's performance was evaluated using a standardized scoring rubric that measures response time, conflict resolution success rates, and stakeholder satisfaction. These metrics were benchmarked against previous operational models to determine the incremental value added by the specialized "Diplomat" protocol in the Nairobi context.</w:t>
      </w:r>
    </w:p>
    <w:bookmarkEnd w:id="22"/>
    <w:bookmarkStart w:id="23" w:name="X121719332867ee227f0a04b486098cee978c6e6"/>
    <w:p>
      <w:pPr>
        <w:pStyle w:val="Heading2"/>
      </w:pPr>
      <w:r>
        <w:t xml:space="preserve">4. Results</w:t>
      </w:r>
    </w:p>
    <w:p>
      <w:pPr>
        <w:pStyle w:val="FirstParagraph"/>
      </w:pPr>
      <w:r>
        <w:t xml:space="preserve">The findings indicate a significant correlation between the implementation of the "Diplomat" framework and improved outcomes in diplomatic negotiations within Nairobi. Specifically, mission success rates increased by approximately 15% compared to standard operational procedures. The "Diplomat" unit demonstrated superior capability in navigating the complex regulatory environment of Kenya, often anticipating bureaucratic hurdles before they materialized.</w:t>
      </w:r>
    </w:p>
    <w:p>
      <w:pPr>
        <w:pStyle w:val="BodyText"/>
      </w:pPr>
      <w:r>
        <w:t xml:space="preserve">A critical finding relates to the security aspect. In areas of Nairobi with elevated security risks, the "Diplomat" protocol's integrated safety measures proved effective in preventing incidents that previously affected standard delegations. Operatives reported higher levels of confidence and situational awareness, attributed to specialized training focused on local threat landscapes.</w:t>
      </w:r>
    </w:p>
    <w:p>
      <w:pPr>
        <w:pStyle w:val="BodyText"/>
      </w:pPr>
      <w:r>
        <w:t xml:space="preserve">Furthermore, stakeholder feedback highlighted the cultural sensitivity embedded in the "Diplomat" approach. Local officials noted that "Diplomat" representatives were more adept at utilizing appropriate etiquette and language protocols, which fostered trust and facilitated smoother negotiations. This cultural adaptability was identified as a key differentiator for the unit's success in Kenya.</w:t>
      </w:r>
    </w:p>
    <w:bookmarkEnd w:id="23"/>
    <w:bookmarkStart w:id="24" w:name="X735612638e4e736e4693e459c258977262c0dfc"/>
    <w:p>
      <w:pPr>
        <w:pStyle w:val="Heading2"/>
      </w:pPr>
      <w:r>
        <w:t xml:space="preserve">5. Discussion</w:t>
      </w:r>
    </w:p>
    <w:p>
      <w:pPr>
        <w:pStyle w:val="FirstParagraph"/>
      </w:pPr>
      <w:r>
        <w:t xml:space="preserve">The results underscore the necessity of tailoring diplomatic strategies to specific local contexts, as evidenced by the "Diplomat" unit's performance in Nairobi, Kenya. The rigidity often associated with traditional diplomatic missions can hinder progress in fast-paced environments like Nairobi, where political dynamics shift rapidly. The "Diplomat" framework addresses this by promoting adaptability without compromising core objectives.</w:t>
      </w:r>
    </w:p>
    <w:p>
      <w:pPr>
        <w:pStyle w:val="BodyText"/>
      </w:pPr>
      <w:r>
        <w:t xml:space="preserve">One limitation of the current study is the reliance on short-term operational data. Longitudinal studies would provide deeper insights into the sustained impact of the "Diplomat" protocol on Kenya-Nairobi relations over extended periods. Additionally, while Nairobi serves as an excellent case study for East African diplomacy, findings may not be directly transferable to other regions with different cultural and political landscapes.</w:t>
      </w:r>
    </w:p>
    <w:p>
      <w:pPr>
        <w:pStyle w:val="BodyText"/>
      </w:pPr>
      <w:r>
        <w:t xml:space="preserve">Nevertheless, this report establishes a strong foundation for understanding how specialized diplomatic units like "Diplomat" can enhance international cooperation in complex environments. The integration of security, cultural competency, and operational efficiency defines the "Diplomat" model's value proposition in Kenya.</w:t>
      </w:r>
    </w:p>
    <w:bookmarkEnd w:id="24"/>
    <w:bookmarkStart w:id="25" w:name="X6b297cc947e0db5526be369b1f0f4ddc67b2415"/>
    <w:p>
      <w:pPr>
        <w:pStyle w:val="Heading2"/>
      </w:pPr>
      <w:r>
        <w:t xml:space="preserve">6. Conclusion</w:t>
      </w:r>
    </w:p>
    <w:p>
      <w:pPr>
        <w:pStyle w:val="FirstParagraph"/>
      </w:pPr>
      <w:r>
        <w:t xml:space="preserve">In conclusion, this laboratory report has demonstrated that the "Diplomat" unit is highly effective when deployed in Nairobi, Kenya. By adhering to a specialized protocol that prioritizes adaptability and cultural sensitivity, the "Diplomat" framework successfully navigates the challenges inherent in Kenyan diplomatic operations. The data supports the continued use and refinement of this model for future missions. It is recommended that further investment be made in training programs specifically designed for Nairobi's unique operational environment to maximize the potential of "Diplomat" operatives.</w:t>
      </w:r>
    </w:p>
    <w:bookmarkEnd w:id="25"/>
    <w:bookmarkStart w:id="26" w:name="Xef13cb770278a00c50e641ab9e7e8b454d3bc66"/>
    <w:p>
      <w:pPr>
        <w:pStyle w:val="Heading2"/>
      </w:pPr>
      <w:r>
        <w:t xml:space="preserve">7. References</w:t>
      </w:r>
    </w:p>
    <w:p>
      <w:pPr>
        <w:pStyle w:val="FirstParagraph"/>
      </w:pPr>
      <w:r>
        <w:rPr>
          <w:iCs/>
          <w:i/>
        </w:rPr>
        <w:t xml:space="preserve">(Note: In a real academic or technical context, references would be listed here following APA or MLA guidelines. As this is a simulated report based on the prompt's constraints, specific citations are omitted for brevity while maintaining the structural integrity of a Lab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2026-07-29T14:28:55Z</dcterms:created>
  <dcterms:modified xsi:type="dcterms:W3CDTF">2026-07-29T14:28:55Z</dcterms:modified>
</cp:coreProperties>
</file>

<file path=docProps/custom.xml><?xml version="1.0" encoding="utf-8"?>
<Properties xmlns="http://schemas.openxmlformats.org/officeDocument/2006/custom-properties" xmlns:vt="http://schemas.openxmlformats.org/officeDocument/2006/docPropsVTypes"/>
</file>