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Nigeria</w:t>
      </w:r>
      <w:r>
        <w:t xml:space="preserve"> </w:t>
      </w:r>
      <w:r>
        <w:t xml:space="preserve">Lagos</w:t>
      </w:r>
    </w:p>
    <w:bookmarkStart w:id="30" w:name="X1d250767595a4179812de8fcec84d415695e74c"/>
    <w:p>
      <w:pPr>
        <w:pStyle w:val="Heading1"/>
      </w:pPr>
      <w:r>
        <w:t xml:space="preserve">Laboratory Analysis Report:</w:t>
      </w:r>
      <w:r>
        <w:br/>
      </w:r>
      <w:r>
        <w:t xml:space="preserve">The Function and Impact of the Diplomat</w:t>
      </w:r>
    </w:p>
    <w:p>
      <w:pPr>
        <w:pStyle w:val="FirstParagraph"/>
      </w:pPr>
      <w:r>
        <w:rPr>
          <w:bCs/>
          <w:b/>
        </w:rPr>
        <w:t xml:space="preserve">Date:</w:t>
      </w:r>
      <w:r>
        <w:t xml:space="preserve"> </w:t>
      </w:r>
      <w:r>
        <w:t xml:space="preserve">October 26, 2023</w:t>
      </w:r>
    </w:p>
    <w:p>
      <w:pPr>
        <w:pStyle w:val="BodyText"/>
      </w:pPr>
      <w:r>
        <w:rPr>
          <w:bCs/>
          <w:b/>
        </w:rPr>
        <w:t xml:space="preserve">Location of Study:</w:t>
      </w:r>
      <w:r>
        <w:t xml:space="preserve"> </w:t>
      </w:r>
      <w:r>
        <w:t xml:space="preserve">Nigeria Lagos</w:t>
      </w:r>
    </w:p>
    <w:p>
      <w:pPr>
        <w:pStyle w:val="BodyText"/>
      </w:pPr>
      <w:r>
        <w:rPr>
          <w:bCs/>
          <w:b/>
        </w:rPr>
        <w:t xml:space="preserve">Type of Analysis:</w:t>
      </w:r>
      <w:r>
        <w:t xml:space="preserve">Socio-Political and Operational Lab Report</w:t>
      </w:r>
    </w:p>
    <w:p>
      <w:pPr>
        <w:pStyle w:val="BodyText"/>
      </w:pPr>
      <w:r>
        <w:t xml:space="preserve">DSubject:The Diplomat as a Critical Agent in Nigerian Foreign Relations within Lagos State.</w:t>
      </w:r>
    </w:p>
    <w:bookmarkStart w:id="20" w:name="abstract"/>
    <w:p>
      <w:pPr>
        <w:pStyle w:val="Heading2"/>
      </w:pPr>
      <w:r>
        <w:t xml:space="preserve">1.0 Abstract</w:t>
      </w:r>
    </w:p>
    <w:p>
      <w:pPr>
        <w:pStyle w:val="FirstParagraph"/>
      </w:pPr>
      <w:r>
        <w:t xml:space="preserve">This laboratory report serves to analyze the multifaceted role of the diplomat, specifically focusing on their operational environment and strategic necessity within Nigeria Lagos. As the commercial hub of Nigeria, Lagos represents a unique geopolitical microcosm where diplomatic efforts intersect with rapid economic development, complex multicultural dynamics, and intense urban pressure. This document dissects how a diplomat functions not merely as a political envoy but as an economic facilitator and cultural bridge in one of Africa’s most dynamic megacities.</w:t>
      </w:r>
    </w:p>
    <w:bookmarkEnd w:id="20"/>
    <w:bookmarkStart w:id="21" w:name="introduction"/>
    <w:p>
      <w:pPr>
        <w:pStyle w:val="Heading2"/>
      </w:pPr>
      <w:r>
        <w:t xml:space="preserve">2.0 Introduction</w:t>
      </w:r>
    </w:p>
    <w:p>
      <w:pPr>
        <w:pStyle w:val="FirstParagraph"/>
      </w:pPr>
      <w:r>
        <w:t xml:space="preserve">The concept of the diplomat has evolved significantly in the 21st century, moving beyond traditional state-to-state negotiations to include economic promotion, cultural exchange, and crisis management. When applying this role to Nigeria Lagos—a city that houses approximately 15-20% of Nigeria’s population and generates a significant portion of its GDP—the stakes are exponentially higher. The diplomat in this context is not just an observer but a key participant in the ecosystem of global business, security coordination, and bilateral cooperation.</w:t>
      </w:r>
    </w:p>
    <w:p>
      <w:pPr>
        <w:pStyle w:val="BodyText"/>
      </w:pPr>
      <w:r>
        <w:t xml:space="preserve">This report aims to investigate three primary dimensions: the economic facilitation role of the diplomat in Lagos, the cultural negotiation required by its diverse populace, and the logistical challenges posed by urban infrastructure. By treating these factors as variables in a sociopolitical laboratory, we can determine how effective diplomatic missions are calibrated for success in such a volatile yet promising environment.</w:t>
      </w:r>
    </w:p>
    <w:bookmarkEnd w:id="21"/>
    <w:bookmarkStart w:id="22" w:name="methodology"/>
    <w:p>
      <w:pPr>
        <w:pStyle w:val="Heading2"/>
      </w:pPr>
      <w:r>
        <w:t xml:space="preserve">3.0 Methodology</w:t>
      </w:r>
    </w:p>
    <w:p>
      <w:pPr>
        <w:pStyle w:val="FirstParagraph"/>
      </w:pPr>
      <w:r>
        <w:t xml:space="preserve">The analysis is conducted through a qualitative assessment of case studies involving foreign consulates and embassies located in Lagos. Data is derived from observed interactions between diplomatic corps, local Nigerian government officials, multinational corporations operating in Lagos, and civil society organizations. The "laboratory" here is the city itself, specifically areas such as Victoria Island and Ikeja Business Districts.</w:t>
      </w:r>
    </w:p>
    <w:bookmarkEnd w:id="22"/>
    <w:bookmarkStart w:id="26" w:name="observations-and-analysis"/>
    <w:p>
      <w:pPr>
        <w:pStyle w:val="Heading2"/>
      </w:pPr>
      <w:r>
        <w:t xml:space="preserve">4.0 Observations and Analysis</w:t>
      </w:r>
    </w:p>
    <w:bookmarkStart w:id="23" w:name="X65c705a9593c1cdf37f5805f857826c99890b36"/>
    <w:p>
      <w:pPr>
        <w:pStyle w:val="Heading3"/>
      </w:pPr>
      <w:r>
        <w:t xml:space="preserve">4.1 The Diplomat as an Economic Catalyst in Nigeria Lagos</w:t>
      </w:r>
    </w:p>
    <w:p>
      <w:pPr>
        <w:pStyle w:val="FirstParagraph"/>
      </w:pPr>
      <w:r>
        <w:t xml:space="preserve">In a traditional setting, a diplomat’s primary duty is political representation. However, in Nigeria Lagos, the weight of economic activity shifts this role heavily toward trade facilitation. Lagos is the gateway for international commerce into West Africa. Consequently, every diplomat stationed here must possess acute business acumen.</w:t>
      </w:r>
    </w:p>
    <w:p>
      <w:pPr>
        <w:pStyle w:val="BodyText"/>
      </w:pPr>
      <w:r>
        <w:t xml:space="preserve">Observations indicate that successful diplomats in Nigeria Lagos act as bridges between local SMEs (Small and Medium Enterprises) and foreign investors. They do not merely sign treaties; they navigate the bureaucratic intricacies of Nigerian customs, tax laws, and labor regulations. For instance, a diplomat from a European nation will actively host investment roundtables in Lagos hotels to attract manufacturing partnerships. This proactive approach is essential because the energy of Nigeria Lagos is driven by commerce. If a diplomat fails to understand the commercial pulse of Lagos, their mission is effectively rendered obsolete.</w:t>
      </w:r>
    </w:p>
    <w:bookmarkEnd w:id="23"/>
    <w:bookmarkStart w:id="24" w:name="cultural-diplomacy-and-social-cohesion"/>
    <w:p>
      <w:pPr>
        <w:pStyle w:val="Heading3"/>
      </w:pPr>
      <w:r>
        <w:t xml:space="preserve">4.2 Cultural Diplomacy and Social Cohesion</w:t>
      </w:r>
    </w:p>
    <w:p>
      <w:pPr>
        <w:pStyle w:val="FirstParagraph"/>
      </w:pPr>
      <w:r>
        <w:t xml:space="preserve">Nigeria Lagos is a melting pot of ethnicities, languages, and religions. The Yoruba culture dominates the state, yet expatriates from across Africa and Europe reside here in significant numbers. The diplomat must therefore operate as a cultural anthropologist.</w:t>
      </w:r>
    </w:p>
    <w:p>
      <w:pPr>
        <w:pStyle w:val="BodyText"/>
      </w:pPr>
      <w:r>
        <w:t xml:space="preserve">The lab report notes that diplomatic failures often stem from a lack of cultural nuance. A diplomat who ignores local customs or fails to engage with community leaders in Lagos risks alienating the very populace they aim to serve. Successful diplomats are observed attending local festivals, engaging with religious leaders, and participating in town-hall meetings. This "soft power" approach builds trust, which is the currency of diplomacy in a city as dense and diverse as Nigeria Lagos.</w:t>
      </w:r>
    </w:p>
    <w:bookmarkEnd w:id="24"/>
    <w:bookmarkStart w:id="25" w:name="X9b305824eccfd2268d90d154f66939ae7078acc"/>
    <w:p>
      <w:pPr>
        <w:pStyle w:val="Heading3"/>
      </w:pPr>
      <w:r>
        <w:t xml:space="preserve">4.3 Operational Logistics: The Urban Laboratory</w:t>
      </w:r>
    </w:p>
    <w:p>
      <w:pPr>
        <w:pStyle w:val="FirstParagraph"/>
      </w:pPr>
      <w:r>
        <w:t xml:space="preserve">The physical environment of Nigeria Lagos presents unique challenges to diplomatic operations. Traffic congestion, often referred to locally as "go-slow," can severely impact the ability of a diplomat to conduct field visits or attend meetings across the city’s vast expanse.</w:t>
      </w:r>
    </w:p>
    <w:p>
      <w:pPr>
        <w:pStyle w:val="BodyText"/>
      </w:pPr>
      <w:r>
        <w:t xml:space="preserve">This report identifies that modern diplomats in Nigeria Lagos must adapt their workflows accordingly. Security is also a paramount concern. The diplomat operates in a high-risk environment regarding crime and civil unrest. Therefore, diplomatic compounds and movements are heavily secured. This logistical reality means that the diplomat spends less time "out on the ground" than their counterparts in smaller cities, requiring them to rely more heavily on digital communication and trusted local fixers to maintain influence.</w:t>
      </w:r>
    </w:p>
    <w:bookmarkEnd w:id="25"/>
    <w:bookmarkEnd w:id="26"/>
    <w:bookmarkStart w:id="27" w:name="discussion"/>
    <w:p>
      <w:pPr>
        <w:pStyle w:val="Heading2"/>
      </w:pPr>
      <w:r>
        <w:t xml:space="preserve">5.0 Discussion</w:t>
      </w:r>
    </w:p>
    <w:p>
      <w:pPr>
        <w:pStyle w:val="FirstParagraph"/>
      </w:pPr>
      <w:r>
        <w:t xml:space="preserve">The intersection of the role of the diplomat with the realities of Nigeria Lagos creates a high-pressure laboratory for testing diplomatic efficacy. The sheer volume of economic activity in Lagos demands that diplomats be more agile than those in static bureaucratic settings.</w:t>
      </w:r>
    </w:p>
    <w:p>
      <w:pPr>
        <w:pStyle w:val="BodyText"/>
      </w:pPr>
      <w:r>
        <w:t xml:space="preserve">Furthermore, there is a distinct feedback loop between international relations and local stability in Nigeria Lagos. A diplomat from a major power can influence global stock markets regarding Nigerian bonds simply by issuing reports on the political climate of Lagos. Conversely, internal strife in Nigeria Lagos can trigger immediate diplomatic interventions to protect foreign nationals and assets.</w:t>
      </w:r>
    </w:p>
    <w:p>
      <w:pPr>
        <w:pStyle w:val="BodyText"/>
      </w:pPr>
      <w:r>
        <w:t xml:space="preserve">This bidirectional influence highlights that the diplomat is not an isolated figure but a node in a larger network. In Nigeria Lagos, this network is particularly fragile yet resilient. The resilience comes from the entrepreneurial spirit of the people, while the fragility arises from infrastructural deficits and political volatility.</w:t>
      </w:r>
    </w:p>
    <w:bookmarkEnd w:id="27"/>
    <w:bookmarkStart w:id="28" w:name="conclusion"/>
    <w:p>
      <w:pPr>
        <w:pStyle w:val="Heading2"/>
      </w:pPr>
      <w:r>
        <w:t xml:space="preserve">6.0 Conclusion</w:t>
      </w:r>
    </w:p>
    <w:p>
      <w:pPr>
        <w:pStyle w:val="FirstParagraph"/>
      </w:pPr>
      <w:r>
        <w:t xml:space="preserve">In conclusion, this laboratory report confirms that the role of a diplomat in Nigeria Lagos is significantly more complex than in traditional diplomatic postings. The diplomat must be an economist, a cultural liaison, a security consultant, and a political strategist simultaneously.</w:t>
      </w:r>
    </w:p>
    <w:p>
      <w:pPr>
        <w:pStyle w:val="BodyText"/>
      </w:pPr>
      <w:r>
        <w:t xml:space="preserve">The energy of Nigeria Lagos dictates that diplomacy here cannot be passive. It requires active engagement with the private sector and civil society to achieve any meaningful policy goals. For foreign nations wishing to maintain influence in West Africa, investing in high-quality diplomatic personnel who understand the specific nuances of Nigeria Lagos is not just a formality; it is a strategic imperative.</w:t>
      </w:r>
    </w:p>
    <w:bookmarkEnd w:id="28"/>
    <w:bookmarkStart w:id="29" w:name="recommendations"/>
    <w:p>
      <w:pPr>
        <w:pStyle w:val="Heading2"/>
      </w:pPr>
      <w:r>
        <w:t xml:space="preserve">7.0 Recommendations</w:t>
      </w:r>
    </w:p>
    <w:p>
      <w:pPr>
        <w:numPr>
          <w:ilvl w:val="0"/>
          <w:numId w:val="1001"/>
        </w:numPr>
        <w:pStyle w:val="Compact"/>
      </w:pPr>
      <w:r>
        <w:rPr>
          <w:bCs/>
          <w:b/>
        </w:rPr>
        <w:t xml:space="preserve">Tailored Training:</w:t>
      </w:r>
      <w:r>
        <w:t xml:space="preserve"> </w:t>
      </w:r>
      <w:r>
        <w:t xml:space="preserve">Diplomats assigned to Nigeria Lagos should undergo specialized training in African urban economics and crisis management before deployment.</w:t>
      </w:r>
    </w:p>
    <w:p>
      <w:pPr>
        <w:numPr>
          <w:ilvl w:val="0"/>
          <w:numId w:val="1001"/>
        </w:numPr>
        <w:pStyle w:val="Compact"/>
      </w:pPr>
      <w:r>
        <w:t xml:space="preserve">Digital Integration:&gt; Diplomatic missions should invest heavily in digital platforms to overcome logistical barriers like traffic, ensuring that communication remains seamless across the sprawling metropolis of Nigeria Lagos.</w:t>
      </w:r>
    </w:p>
    <w:p>
      <w:pPr>
        <w:numPr>
          <w:ilvl w:val="0"/>
          <w:numId w:val="1001"/>
        </w:numPr>
        <w:pStyle w:val="Compact"/>
      </w:pPr>
      <w:r>
        <w:rPr>
          <w:bCs/>
          <w:b/>
        </w:rPr>
        <w:t xml:space="preserve">Local Partnerships:</w:t>
      </w:r>
      <w:r>
        <w:t xml:space="preserve"> </w:t>
      </w:r>
      <w:r>
        <w:t xml:space="preserve">There must be a structured mechanism for diplomats to partner with local Nigerian institutions, ensuring that diplomatic initiatives are grounded in the reality of Lagos life rather than abstract geopolitical theory.</w:t>
      </w:r>
    </w:p>
    <w:p>
      <w:r>
        <w:pict>
          <v:rect style="width:0;height:1.5pt" o:hralign="center" o:hrstd="t" o:hr="t"/>
        </w:pict>
      </w:r>
    </w:p>
    <w:p>
      <w:pPr>
        <w:pStyle w:val="FirstParagraph"/>
      </w:pPr>
      <w:r>
        <w:rPr>
          <w:iCs/>
          <w:i/>
        </w:rPr>
        <w:t xml:space="preserve">This document is a theoretical lab report generated for educational and analytical purposes regarding diplomatic studies in Nigeria Lagos.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Diplomat in Nigeria Lagos</dc:title>
  <dc:creator/>
  <dc:language>en</dc:language>
  <cp:keywords/>
  <dcterms:created xsi:type="dcterms:W3CDTF">2026-07-30T04:01:32Z</dcterms:created>
  <dcterms:modified xsi:type="dcterms:W3CDTF">2026-07-30T04:01:32Z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