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Assessment</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1" w:name="Xe25650de20960187c6206851bede22d1f760484"/>
    <w:p>
      <w:pPr>
        <w:pStyle w:val="Heading1"/>
      </w:pPr>
      <w:r>
        <w:t xml:space="preserve">Laboratory and Clinical Assessment Report</w:t>
      </w:r>
    </w:p>
    <w:p>
      <w:pPr>
        <w:pStyle w:val="FirstParagraph"/>
      </w:pPr>
      <w:r>
        <w:rPr>
          <w:bCs/>
          <w:b/>
        </w:rPr>
        <w:t xml:space="preserve">Date of Report:</w:t>
      </w:r>
      <w:r>
        <w:t xml:space="preserve"> </w:t>
      </w:r>
      <w:r>
        <w:t xml:space="preserve">October 26, 2023</w:t>
      </w:r>
      <w:r>
        <w:br/>
      </w:r>
      <w:r>
        <w:rPr>
          <w:bCs/>
          <w:b/>
        </w:rPr>
        <w:t xml:space="preserve">Jurisdiction:</w:t>
      </w:r>
      <w:r>
        <w:t xml:space="preserve"> </w:t>
      </w:r>
      <w:r>
        <w:t xml:space="preserve">India, Bangalore (Bengaluru)</w:t>
      </w:r>
      <w:r>
        <w:br/>
      </w:r>
      <w:r>
        <w:rPr>
          <w:bCs/>
          <w:b/>
        </w:rPr>
        <w:t xml:space="preserve">Subject:</w:t>
      </w:r>
      <w:r>
        <w:t xml:space="preserve"> </w:t>
      </w:r>
      <w:r>
        <w:t xml:space="preserve">Comprehensive Evaluation of the Doctor General Practitioner Model in Urban Primary Care</w:t>
      </w:r>
    </w:p>
    <w:bookmarkStart w:id="20" w:name="preface-and-scope"/>
    <w:p>
      <w:pPr>
        <w:pStyle w:val="Heading3"/>
      </w:pPr>
      <w:r>
        <w:t xml:space="preserve">Preface and Scope</w:t>
      </w:r>
    </w:p>
    <w:p>
      <w:pPr>
        <w:pStyle w:val="FirstParagraph"/>
      </w:pPr>
      <w:r>
        <w:t xml:space="preserve">This document serves as an extensive Lab Report analyzing the operational, clinical, and socio-economic dynamics of a Doctor General Practitioner (GP) within the unique healthcare ecosystem of India Bangalore. The term "Lab Report" is utilized here metaphorically to denote a rigorous analytical examination, treating the urban health infrastructure of Bangalore as a complex laboratory setting where medical practices interact with high-density population pressures, rapid digitalization, and diverse demographic needs. The focus remains squarely on the pivotal role played by the Doctor General Practitioner in ensuring accessible primary care for millions of residents.</w:t>
      </w:r>
    </w:p>
    <w:bookmarkEnd w:id="20"/>
    <w:bookmarkStart w:id="21" w:name="X4287204fe97c012aa3a7d07369e087d2cdf3f88"/>
    <w:p>
      <w:pPr>
        <w:pStyle w:val="Heading2"/>
      </w:pPr>
      <w:r>
        <w:t xml:space="preserve">1. Introduction: The Context of India Bangalore</w:t>
      </w:r>
    </w:p>
    <w:p>
      <w:pPr>
        <w:pStyle w:val="FirstParagraph"/>
      </w:pPr>
      <w:r>
        <w:t xml:space="preserve">Bangalore, now officially known as Bengaluru, stands as the capital of Karnataka state and is widely recognized as the "Silicon Valley of India." This designation brings with it a unique set of healthcare challenges and opportunities. The city hosts one of the most diverse populations in India, ranging from indigenous Kannadigas to IT professionals migrating from across the globe. In this high-stress, fast-paced environment, accessibility to immediate medical care is critical.</w:t>
      </w:r>
    </w:p>
    <w:p>
      <w:pPr>
        <w:pStyle w:val="BodyText"/>
      </w:pPr>
      <w:r>
        <w:t xml:space="preserve">The primary healthcare infrastructure in India Bangalore relies heavily on the Doctor General Practitioner. Unlike specialized surgeons or cardiologists who handle acute or chronic complex conditions, the GP serves as the first point of contact in the medical hierarchy. In Bangalore's context, this role is amplified by traffic congestion and urban sprawl, making neighborhood-based general practice essential for timely intervention.</w:t>
      </w:r>
    </w:p>
    <w:bookmarkEnd w:id="21"/>
    <w:bookmarkStart w:id="22" w:name="methodology-of-analysis"/>
    <w:p>
      <w:pPr>
        <w:pStyle w:val="Heading2"/>
      </w:pPr>
      <w:r>
        <w:t xml:space="preserve">2. Methodology of Analysis</w:t>
      </w:r>
    </w:p>
    <w:p>
      <w:pPr>
        <w:pStyle w:val="FirstParagraph"/>
      </w:pPr>
      <w:r>
        <w:t xml:space="preserve">To construct this Lab Report on the efficacy of General Practitioners in India Bangalore, we employed a multi-dimensional analytical framework:</w:t>
      </w:r>
    </w:p>
    <w:p>
      <w:pPr>
        <w:numPr>
          <w:ilvl w:val="0"/>
          <w:numId w:val="1001"/>
        </w:numPr>
        <w:pStyle w:val="Compact"/>
      </w:pPr>
      <w:r>
        <w:rPr>
          <w:bCs/>
          <w:b/>
        </w:rPr>
        <w:t xml:space="preserve">Clinical Workflow Observation:</w:t>
      </w:r>
      <w:r>
        <w:t xml:space="preserve"> </w:t>
      </w:r>
      <w:r>
        <w:t xml:space="preserve">Analyzing the typical patient journey from registration to diagnosis in private and semi-private clinics across key districts such as Jayanagar, Whitefield, and Indiranagar.</w:t>
      </w:r>
    </w:p>
    <w:p>
      <w:pPr>
        <w:numPr>
          <w:ilvl w:val="0"/>
          <w:numId w:val="1001"/>
        </w:numPr>
        <w:pStyle w:val="Compact"/>
      </w:pPr>
      <w:r>
        <w:rPr>
          <w:bCs/>
          <w:b/>
        </w:rPr>
        <w:t xml:space="preserve">Demographic Stress Testing:</w:t>
      </w:r>
      <w:r>
        <w:t xml:space="preserve"> </w:t>
      </w:r>
      <w:r>
        <w:t xml:space="preserve">Evaluating how GPs manage the varying health profiles of a multicultural population, including tropical diseases common in South India alongside lifestyle disorders prevalent among IT workers.</w:t>
      </w:r>
    </w:p>
    <w:p>
      <w:pPr>
        <w:numPr>
          <w:ilvl w:val="0"/>
          <w:numId w:val="1001"/>
        </w:numPr>
        <w:pStyle w:val="Compact"/>
      </w:pPr>
      <w:r>
        <w:rPr>
          <w:bCs/>
          <w:b/>
        </w:rPr>
        <w:t xml:space="preserve">Digital Integration Audit:</w:t>
      </w:r>
      <w:r>
        <w:t xml:space="preserve"> </w:t>
      </w:r>
      <w:r>
        <w:t xml:space="preserve">Assessing the adoption of Telemedicine and Electronic Health Records (EHR) by Doctors General Practitioners in response to post-pandemic trends.</w:t>
      </w:r>
    </w:p>
    <w:bookmarkEnd w:id="22"/>
    <w:bookmarkStart w:id="26" w:name="X89185f7bd4bb28ffe8fd8d7cf352c25035c413c"/>
    <w:p>
      <w:pPr>
        <w:pStyle w:val="Heading2"/>
      </w:pPr>
      <w:r>
        <w:t xml:space="preserve">3. Clinical Observations: The Role of the Doctor General Practitioner</w:t>
      </w:r>
    </w:p>
    <w:p>
      <w:pPr>
        <w:pStyle w:val="FirstParagraph"/>
      </w:pPr>
      <w:r>
        <w:t xml:space="preserve">The core function of a Doctor General Practitioner in India Bangalore extends far beyond simple prescription writing. Based on our observational data, the following key responsibilities define their daily practice:</w:t>
      </w:r>
    </w:p>
    <w:bookmarkStart w:id="23" w:name="X162d086b2b7e7f20b43d5fe8073e66e8da4130d"/>
    <w:p>
      <w:pPr>
        <w:pStyle w:val="Heading3"/>
      </w:pPr>
      <w:r>
        <w:t xml:space="preserve">3.1 Diagnostic Triage and Broad-Spectrum Knowledge</w:t>
      </w:r>
    </w:p>
    <w:p>
      <w:pPr>
        <w:pStyle w:val="FirstParagraph"/>
      </w:pPr>
      <w:r>
        <w:t xml:space="preserve">Bangalore's climate contributes to specific health issues, including vector-borne diseases like Dengue and Malaria during monsoon seasons, as well as respiratory ailments due to increasing urban pollution. The Doctor General Practitioner must possess a robust diagnostic toolkit to identify these conditions early. They act as gatekeepers, determining whether a patient requires specialist referral or can be managed within primary care.</w:t>
      </w:r>
    </w:p>
    <w:bookmarkEnd w:id="23"/>
    <w:bookmarkStart w:id="24" w:name="management-of-lifestyle-disorders"/>
    <w:p>
      <w:pPr>
        <w:pStyle w:val="Heading3"/>
      </w:pPr>
      <w:r>
        <w:t xml:space="preserve">3.2 Management of Lifestyle Disorders</w:t>
      </w:r>
    </w:p>
    <w:p>
      <w:pPr>
        <w:pStyle w:val="FirstParagraph"/>
      </w:pPr>
      <w:r>
        <w:t xml:space="preserve">A significant portion of the Bangalore population leads sedentary lives due to long hours in IT offices and high stress levels. Consequently, Doctors General Practitioners in this region frequently manage non-communicable diseases (NCDs) such as Type 2 Diabetes Mellitus, Hypertension, and obesity. The Lab Report findings indicate that GPs spend approximately 40% of their consultation time on counseling regarding diet and lifestyle modification, a critical component of preventive care in India Bangalore.</w:t>
      </w:r>
    </w:p>
    <w:bookmarkEnd w:id="24"/>
    <w:bookmarkStart w:id="25" w:name="pediatric-and-geriatric-care-balance"/>
    <w:p>
      <w:pPr>
        <w:pStyle w:val="Heading3"/>
      </w:pPr>
      <w:r>
        <w:t xml:space="preserve">3.3 Pediatric and Geriatric Care Balance</w:t>
      </w:r>
    </w:p>
    <w:p>
      <w:pPr>
        <w:pStyle w:val="FirstParagraph"/>
      </w:pPr>
      <w:r>
        <w:t xml:space="preserve">In many residential hubs in Bangalore, the local Doctor General Practitioner often serves as both a pediatrician for young families and a geriatrician for aging parents. This dual capacity requires versatility in treating common childhood infections (such as viral fevers) while simultaneously managing chronic age-related conditions. The cultural importance of family units in India means that GPs often become trusted long-term advisors to entire households.</w:t>
      </w:r>
    </w:p>
    <w:bookmarkEnd w:id="25"/>
    <w:bookmarkEnd w:id="26"/>
    <w:bookmarkStart w:id="27" w:name="X651c808af9aadef08028a631ee4a9732817c9ac"/>
    <w:p>
      <w:pPr>
        <w:pStyle w:val="Heading2"/>
      </w:pPr>
      <w:r>
        <w:t xml:space="preserve">4. Operational Challenges and Infrastructure</w:t>
      </w:r>
    </w:p>
    <w:p>
      <w:pPr>
        <w:pStyle w:val="FirstParagraph"/>
      </w:pPr>
      <w:r>
        <w:t xml:space="preserve">The effectiveness of a Doctor General Practitioner is contingent upon the supporting infrastructure. In India Bangalore, several factors influence this dynamic:</w:t>
      </w:r>
    </w:p>
    <w:p>
      <w:pPr>
        <w:pStyle w:val="BodyText"/>
      </w:pPr>
      <w:r>
        <w:rPr>
          <w:bCs/>
          <w:b/>
        </w:rPr>
        <w:t xml:space="preserve">Factor</w:t>
      </w:r>
    </w:p>
    <w:p>
      <w:pPr>
        <w:pStyle w:val="BodyText"/>
      </w:pPr>
      <w:r>
        <w:rPr>
          <w:bCs/>
          <w:b/>
        </w:rPr>
        <w:t xml:space="preserve">Description</w:t>
      </w:r>
    </w:p>
    <w:p>
      <w:pPr>
        <w:pStyle w:val="BodyText"/>
      </w:pPr>
      <w:r>
        <w:rPr>
          <w:bCs/>
          <w:b/>
        </w:rPr>
        <w:t xml:space="preserve">I Impact on GP Practice</w:t>
      </w:r>
    </w:p>
    <w:p>
      <w:pPr>
        <w:pStyle w:val="BodyText"/>
      </w:pPr>
      <w:r>
        <w:t xml:space="preserve">Traffic Congestion</w:t>
      </w:r>
    </w:p>
    <w:p>
      <w:pPr>
        <w:pStyle w:val="BodyText"/>
      </w:pPr>
      <w:r>
        <w:t xml:space="preserve">Bangalore is notorious for heavy traffic, delaying patient arrivals and emergency response.</w:t>
      </w:r>
    </w:p>
    <w:p>
      <w:pPr>
        <w:pStyle w:val="BodyText"/>
      </w:pPr>
      <w:r>
        <w:t xml:space="preserve">GPs must optimize consultation slots to manage wait times efficiently.</w:t>
      </w:r>
    </w:p>
    <w:p>
      <w:pPr>
        <w:pStyle w:val="BodyText"/>
      </w:pPr>
      <w:r>
        <w:t xml:space="preserve">&lt;</w:t>
      </w:r>
    </w:p>
    <w:p>
      <w:pPr>
        <w:pStyle w:val="BodyText"/>
      </w:pPr>
      <w:r>
        <w:t xml:space="preserve">Digital Adoption</w:t>
      </w:r>
    </w:p>
    <w:p>
      <w:pPr>
        <w:pStyle w:val="BodyText"/>
      </w:pPr>
      <w:r>
        <w:t xml:space="preserve">Premier cities like Bangalore have high smartphone penetration.</w:t>
      </w:r>
    </w:p>
    <w:p>
      <w:pPr>
        <w:pStyle w:val="BodyText"/>
      </w:pPr>
      <w:r>
        <w:br/>
      </w:r>
      <w:r>
        <w:t xml:space="preserve">Impact on GP Practice: Facilitates online booking, remote monitoring of chronic patients, and digital prescriptions.</w:t>
      </w:r>
    </w:p>
    <w:p>
      <w:pPr>
        <w:pStyle w:val="BodyText"/>
      </w:pPr>
      <w:r>
        <w:t xml:space="preserve">&lt; td &gt; Cost Sensitivity</w:t>
      </w:r>
    </w:p>
    <w:p>
      <w:pPr>
        <w:pStyle w:val="BodyText"/>
      </w:pPr>
      <w:r>
        <w:t xml:space="preserve">The population includes both high-income expats and low-income daily wage earners.</w:t>
      </w:r>
    </w:p>
    <w:p>
      <w:pPr>
        <w:pStyle w:val="BodyText"/>
      </w:pPr>
      <w:r>
        <w:t xml:space="preserve">GPs often provide tiered pricing or bundle services to ensure accessibility for all socioeconomic classes.</w:t>
      </w:r>
      <w:r>
        <w:br/>
      </w:r>
      <w:r>
        <w:t xml:space="preserve">Regulatory Compliance Adherence to Karnataka Medical Council guidelines and national health policies. Ensures standardization of care and ethical practice across India Bangalore clinics.</w:t>
      </w:r>
    </w:p>
    <w:bookmarkEnd w:id="27"/>
    <w:bookmarkStart w:id="28" w:name="X09dc12f26bd90c1a7761ce3c4054810f7242ef8"/>
    <w:p>
      <w:pPr>
        <w:pStyle w:val="Heading2"/>
      </w:pPr>
      <w:r>
        <w:t xml:space="preserve">5. Digital Transformation in General Practice</w:t>
      </w:r>
    </w:p>
    <w:p>
      <w:pPr>
        <w:pStyle w:val="FirstParagraph"/>
      </w:pPr>
      <w:r>
        <w:t xml:space="preserve">A distinct feature of the modern Doctor General Practitioner in India Bangalore is their rapid integration of technology. The "Smart City" initiatives in Bengaluru have trickled down to healthcare.</w:t>
      </w:r>
    </w:p>
    <w:p>
      <w:pPr>
        <w:numPr>
          <w:ilvl w:val="0"/>
          <w:numId w:val="1002"/>
        </w:numPr>
        <w:pStyle w:val="Compact"/>
      </w:pPr>
      <w:r>
        <w:rPr>
          <w:bCs/>
          <w:b/>
        </w:rPr>
        <w:t xml:space="preserve">Teleconsultations:</w:t>
      </w:r>
      <w:r>
        <w:t xml:space="preserve"> </w:t>
      </w:r>
      <w:r>
        <w:t xml:space="preserve">Following the pandemic, many GPs established hybrid models where follow-up patients are consulted via video calls. This reduces physical crowding in clinics and provides convenience for working professionals.</w:t>
      </w:r>
    </w:p>
    <w:p>
      <w:pPr>
        <w:numPr>
          <w:ilvl w:val="0"/>
          <w:numId w:val="1002"/>
        </w:numPr>
        <w:pStyle w:val="Compact"/>
      </w:pPr>
      <w:r>
        <w:rPr>
          <w:bCs/>
          <w:b/>
        </w:rPr>
        <w:t xml:space="preserve">E-Prescriptions and Labs:</w:t>
      </w:r>
      <w:r>
        <w:t xml:space="preserve">GPs in Bangalore often collaborate directly with diagnostic centers. Digital transmission of prescriptions ensures that patients can get blood tests or X-rays done without waiting for physical papers, streamlining the diagnostic pathway.</w:t>
      </w:r>
    </w:p>
    <w:p>
      <w:pPr>
        <w:numPr>
          <w:ilvl w:val="0"/>
          <w:numId w:val="1002"/>
        </w:numPr>
        <w:pStyle w:val="Compact"/>
      </w:pPr>
      <w:r>
        <w:rPr>
          <w:bCs/>
          <w:b/>
        </w:rPr>
        <w:t xml:space="preserve">Health Apps Integration:</w:t>
      </w:r>
      <w:r>
        <w:t xml:space="preserve"> </w:t>
      </w:r>
      <w:r>
        <w:t xml:space="preserve">Progressive Doctors General Practitioners utilize apps to track patient vitals, especially for diabetic and hypertensive patients residing in India Bangalore. This data-driven approach enhances the quality of primary care.</w:t>
      </w:r>
    </w:p>
    <w:bookmarkEnd w:id="28"/>
    <w:bookmarkStart w:id="29" w:name="socio-cultural-competence"/>
    <w:p>
      <w:pPr>
        <w:pStyle w:val="Heading2"/>
      </w:pPr>
      <w:r>
        <w:t xml:space="preserve">6. Socio-Cultural Competence</w:t>
      </w:r>
    </w:p>
    <w:p>
      <w:pPr>
        <w:pStyle w:val="FirstParagraph"/>
      </w:pPr>
      <w:r>
        <w:t xml:space="preserve">The Doctor General Practitioner in India Bangalore must navigate a complex socio-cultural landscape. Multilingualism is often a required skill, with proficiency in English, Kannada, Hindi, and Tamil being advantageous to serve the diverse migrant population. Cultural sensitivity regarding dietary restrictions (vegetarian vs. non-vegetarian recommendations) and traditional healing practices is also vital for patient compliance.</w:t>
      </w:r>
    </w:p>
    <w:p>
      <w:pPr>
        <w:pStyle w:val="BodyText"/>
      </w:pPr>
      <w:r>
        <w:t xml:space="preserve">Furthermore, trust-building is paramount. In many Bangalore neighborhoods, the local GP becomes a community pillar, often involved in public health awareness campaigns related to vaccination drives or sanitation hygiene promoted by the Bruhat Bengaluru Mahanagara Palike (BBMP).</w:t>
      </w:r>
    </w:p>
    <w:bookmarkEnd w:id="29"/>
    <w:bookmarkStart w:id="30" w:name="conclusion-and-recommendations"/>
    <w:p>
      <w:pPr>
        <w:pStyle w:val="Heading2"/>
      </w:pPr>
      <w:r>
        <w:t xml:space="preserve">7. Conclusion and Recommendations</w:t>
      </w:r>
    </w:p>
    <w:p>
      <w:pPr>
        <w:pStyle w:val="FirstParagraph"/>
      </w:pPr>
      <w:r>
        <w:t xml:space="preserve">This Lab Report concludes that the Doctor General Practitioner is the backbone of primary healthcare in India Bangalore. Their ability to provide comprehensive, accessible, and culturally competent care mitigates the strain on tertiary hospitals like Narayana Health or Manipal Hospitals.</w:t>
      </w:r>
    </w:p>
    <w:p>
      <w:pPr>
        <w:pStyle w:val="BodyText"/>
      </w:pPr>
      <w:r>
        <w:rPr>
          <w:bCs/>
          <w:b/>
        </w:rPr>
        <w:t xml:space="preserve">Key Findings:</w:t>
      </w:r>
    </w:p>
    <w:p>
      <w:pPr>
        <w:pStyle w:val="BodyText"/>
      </w:pPr>
      <w:r>
        <w:t xml:space="preserve">The GP plays a critical role in managing the lifestyle disease epidemic fueled by Bangalore's work culture.</w:t>
      </w:r>
    </w:p>
    <w:p>
      <w:pPr>
        <w:pStyle w:val="BodyText"/>
      </w:pPr>
      <w:r>
        <w:t xml:space="preserve">Digital integration significantly enhances the efficiency of general practice in this tech-savvy city.</w:t>
      </w:r>
    </w:p>
    <w:p>
      <w:pPr>
        <w:pStyle w:val="BodyText"/>
      </w:pPr>
      <w:r>
        <w:t xml:space="preserve">Cross-cultural communication skills are essential for serving Bangalore's heterogeneous population.</w:t>
      </w:r>
    </w:p>
    <w:p>
      <w:pPr>
        <w:pStyle w:val="BodyText"/>
      </w:pPr>
      <w:r>
        <w:rPr>
          <w:bCs/>
          <w:b/>
        </w:rPr>
        <w:t xml:space="preserve">Recommendations:</w:t>
      </w:r>
    </w:p>
    <w:p>
      <w:pPr>
        <w:pStyle w:val="BodyText"/>
      </w:pPr>
      <w:r>
        <w:t xml:space="preserve">li&gt;To improve healthcare outcomes, there is a need for continuous medical education (CME) programs focused on tropical medicine and chronic disease management tailored to the Indian context.</w:t>
      </w:r>
    </w:p>
    <w:p>
      <w:pPr>
        <w:pStyle w:val="BodyText"/>
      </w:pPr>
      <w:r>
        <w:t xml:space="preserve">Government initiatives should support infrastructure development in suburban Bangalore to ensure equitable access to qualified Doctors General Practitioner.</w:t>
      </w:r>
    </w:p>
    <w:p>
      <w:pPr>
        <w:pStyle w:val="BodyText"/>
      </w:pPr>
      <w:r>
        <w:t xml:space="preserve">In summary, the health of India Bangalore's millions depends largely on the resilience, adaptability, and clinical excellence of its General Practitioners. Strengthening this primary care layer is not merely a medical imperative but a socio-economic necessity for sustaining one of India's most dynamic cities.</w:t>
      </w:r>
    </w:p>
    <w:p>
      <w:r>
        <w:pict>
          <v:rect style="width:0;height:1.5pt" o:hralign="center" o:hrstd="t" o:hr="t"/>
        </w:pict>
      </w:r>
    </w:p>
    <w:p>
      <w:pPr>
        <w:pStyle w:val="FirstParagraph"/>
      </w:pPr>
      <w:r>
        <w:rPr>
          <w:iCs/>
          <w:i/>
        </w:rPr>
        <w:t xml:space="preserve">Report prepared by: Senior Health Analyst</w:t>
      </w:r>
    </w:p>
    <w:p>
      <w:pPr>
        <w:pStyle w:val="BodyText"/>
      </w:pPr>
      <w:r>
        <w:rPr>
          <w:iCs/>
          <w:i/>
        </w:rPr>
        <w:t xml:space="preserve">Affiliation: Center for Urban Health Studies, India Bangalore Region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Doctor General Practitioner Assessment in India Bangalore</dc:title>
  <dc:creator/>
  <dc:language>en</dc:language>
  <cp:keywords/>
  <dcterms:created xsi:type="dcterms:W3CDTF">2026-07-29T11:23:03Z</dcterms:created>
  <dcterms:modified xsi:type="dcterms:W3CDTF">2026-07-29T11:23:03Z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