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2a6026b111cc43c4d72f3dd9159d80ad60a1624"/>
    <w:p>
      <w:pPr>
        <w:pStyle w:val="Heading1"/>
      </w:pPr>
      <w:r>
        <w:t xml:space="preserve">Technical Lab Report: Deployment and Evaluation of a Localized Text Editor for DR Congo Kinshasa</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Digital Innovation Hub, DR Congo Kinshasa</w:t>
      </w:r>
      <w:r>
        <w:br/>
      </w:r>
      <w:r>
        <w:rPr>
          <w:bCs/>
          <w:b/>
        </w:rPr>
        <w:t xml:space="preserve">Status:</w:t>
      </w:r>
      <w:r>
        <w:t xml:space="preserve"> </w:t>
      </w:r>
      <w:r>
        <w:t xml:space="preserve">Completed Phase II Testing</w:t>
      </w:r>
      <w:r>
        <w:br/>
      </w:r>
      <w:r>
        <w:br/>
      </w:r>
      <w:r>
        <w:rPr>
          <w:iCs/>
          <w:i/>
        </w:rPr>
        <w:t xml:space="preserve">This document details the experimental design, testing protocols, and results regarding the optimization of a lightweight text Editor specifically tailored for the infrastructure constraints and linguistic needs of DR Congo Kinshasa.</w:t>
      </w:r>
    </w:p>
    <w:bookmarkStart w:id="20" w:name="introduction"/>
    <w:p>
      <w:pPr>
        <w:pStyle w:val="Heading2"/>
      </w:pPr>
      <w:r>
        <w:t xml:space="preserve">1. Introduction</w:t>
      </w:r>
    </w:p>
    <w:p>
      <w:pPr>
        <w:pStyle w:val="FirstParagraph"/>
      </w:pPr>
      <w:r>
        <w:t xml:space="preserve">The digital landscape in DR Congo Kinshasa is characterized by unique infrastructural challenges, including intermittent electricity, fluctuating internet bandwidth, and a diverse linguistic environment. This Lab Report outlines the development and rigorous testing of a specialized text Editor designed to function efficiently within this context. The primary objective was to create an Editor that is not only resource-light but also culturally and linguistically adaptive for users in DR Congo Kinshasa.</w:t>
      </w:r>
    </w:p>
    <w:bookmarkEnd w:id="20"/>
    <w:bookmarkStart w:id="21" w:name="problem-statement"/>
    <w:p>
      <w:pPr>
        <w:pStyle w:val="Heading2"/>
      </w:pPr>
      <w:r>
        <w:t xml:space="preserve">2. Problem Statement</w:t>
      </w:r>
    </w:p>
    <w:p>
      <w:pPr>
        <w:pStyle w:val="FirstParagraph"/>
      </w:pPr>
      <w:r>
        <w:t xml:space="preserve">In DR Congo Kinshasa, standard global text Editors often fail due to high system requirements, lack of offline functionality, or poor support for local character sets (such as Lingala and Kikongo). Users in DR Congo Kinshasa require a robust solution that operates seamlessly on low-spec hardware. This lab aimed to address these gaps by optimizing code efficiency and integrating specific localization features.</w:t>
      </w:r>
    </w:p>
    <w:bookmarkEnd w:id="21"/>
    <w:bookmarkStart w:id="22" w:name="objectives"/>
    <w:p>
      <w:pPr>
        <w:pStyle w:val="Heading2"/>
      </w:pPr>
      <w:r>
        <w:t xml:space="preserve">3. Objectives</w:t>
      </w:r>
    </w:p>
    <w:p>
      <w:pPr>
        <w:numPr>
          <w:ilvl w:val="0"/>
          <w:numId w:val="1001"/>
        </w:numPr>
        <w:pStyle w:val="Compact"/>
      </w:pPr>
      <w:r>
        <w:rPr>
          <w:bCs/>
          <w:b/>
        </w:rPr>
        <w:t xml:space="preserve">Evaluate Performance:</w:t>
      </w:r>
      <w:r>
        <w:t xml:space="preserve"> </w:t>
      </w:r>
      <w:r>
        <w:t xml:space="preserve">Determine the CPU and RAM usage of the Editor on devices common in DR Congo Kinshasa (e.g., older laptops and low-end smartphones).</w:t>
      </w:r>
    </w:p>
    <w:p>
      <w:pPr>
        <w:numPr>
          <w:ilvl w:val="0"/>
          <w:numId w:val="1001"/>
        </w:numPr>
        <w:pStyle w:val="Compact"/>
      </w:pPr>
      <w:r>
        <w:rPr>
          <w:bCs/>
          <w:b/>
        </w:rPr>
        <w:t xml:space="preserve">Linguistic Integration:</w:t>
      </w:r>
      <w:r>
        <w:t xml:space="preserve"> </w:t>
      </w:r>
      <w:r>
        <w:t xml:space="preserve">Verify accurate rendering of Latin script with diacritics used in Lingala, Kikongo, Tshiluba, and Swahili.</w:t>
      </w:r>
    </w:p>
    <w:p>
      <w:pPr>
        <w:numPr>
          <w:ilvl w:val="0"/>
          <w:numId w:val="1001"/>
        </w:numPr>
        <w:pStyle w:val="Compact"/>
      </w:pPr>
      <w:r>
        <w:rPr>
          <w:bCs/>
          <w:b/>
        </w:rPr>
        <w:t xml:space="preserve">Offline Capability:</w:t>
      </w:r>
      <w:r>
        <w:t xml:space="preserve"> </w:t>
      </w:r>
      <w:r>
        <w:t xml:space="preserve">Test the Editor’s functionality without internet connectivity, a critical feature for many users in DR Congo Kinshasa.</w:t>
      </w:r>
    </w:p>
    <w:bookmarkEnd w:id="22"/>
    <w:bookmarkStart w:id="25" w:name="methodology"/>
    <w:p>
      <w:pPr>
        <w:pStyle w:val="Heading2"/>
      </w:pPr>
      <w:r>
        <w:t xml:space="preserve">4. Methodology</w:t>
      </w:r>
    </w:p>
    <w:p>
      <w:pPr>
        <w:pStyle w:val="FirstParagraph"/>
      </w:pPr>
      <w:r>
        <w:t xml:space="preserve">The testing environment was established in collaboration with local tech hubs in DR Congo Kinshasa. Three distinct test phases were conducted:</w:t>
      </w:r>
    </w:p>
    <w:bookmarkStart w:id="23" w:name="hardware-configuration"/>
    <w:p>
      <w:pPr>
        <w:pStyle w:val="Heading3"/>
      </w:pPr>
      <w:r>
        <w:t xml:space="preserve">4.1 Hardware Configuration</w:t>
      </w:r>
    </w:p>
    <w:p>
      <w:pPr>
        <w:pStyle w:val="FirstParagraph"/>
      </w:pPr>
      <w:r>
        <w:t xml:space="preserve">Device Type</w:t>
      </w:r>
    </w:p>
    <w:p>
      <w:pPr>
        <w:pStyle w:val="BodyText"/>
      </w:pPr>
      <w:r>
        <w:t xml:space="preserve">CPU</w:t>
      </w:r>
    </w:p>
    <w:p>
      <w:pPr>
        <w:pStyle w:val="BodyText"/>
      </w:pPr>
      <w:r>
        <w:t xml:space="preserve">RAM</w:t>
      </w:r>
    </w:p>
    <w:p>
      <w:pPr>
        <w:pStyle w:val="BodyText"/>
      </w:pPr>
      <w:r>
        <w:t xml:space="preserve">Note for DR Congo Kinshasa Context&gt;</w:t>
      </w:r>
    </w:p>
    <w:p>
      <w:pPr>
        <w:pStyle w:val="BodyText"/>
      </w:pPr>
      <w:r>
        <w:t xml:space="preserve">Laptop A (Entry)</w:t>
      </w:r>
    </w:p>
    <w:p>
      <w:pPr>
        <w:pStyle w:val="BodyText"/>
      </w:pPr>
      <w:r>
        <w:t xml:space="preserve">Celeron N3060</w:t>
      </w:r>
    </w:p>
    <w:p>
      <w:pPr>
        <w:pStyle w:val="BodyText"/>
      </w:pPr>
      <w:r>
        <w:t xml:space="preserve">4GB DDR3</w:t>
      </w:r>
    </w:p>
    <w:p>
      <w:pPr>
        <w:pStyle w:val="BodyText"/>
      </w:pPr>
      <w:r>
        <w:t xml:space="preserve">&lt;</w:t>
      </w:r>
    </w:p>
    <w:p>
      <w:pPr>
        <w:pStyle w:val="BodyText"/>
      </w:pPr>
      <w:r>
        <w:t xml:space="preserve">Laptop B (Mid)</w:t>
      </w:r>
    </w:p>
    <w:p>
      <w:pPr>
        <w:pStyle w:val="BodyText"/>
      </w:pPr>
      <w:r>
        <w:t xml:space="preserve">i5-7200U</w:t>
      </w:r>
    </w:p>
    <w:p>
      <w:pPr>
        <w:pStyle w:val="BodyText"/>
      </w:pPr>
      <w:r>
        <w:t xml:space="preserve">Snapdragon 660</w:t>
      </w:r>
    </w:p>
    <w:p>
      <w:pPr>
        <w:pStyle w:val="BodyText"/>
      </w:pPr>
      <w:r>
        <w:t xml:space="preserve">Android OS</w:t>
      </w:r>
    </w:p>
    <w:bookmarkEnd w:id="23"/>
    <w:bookmarkStart w:id="24" w:name="software-environment"/>
    <w:p>
      <w:pPr>
        <w:pStyle w:val="Heading3"/>
      </w:pPr>
      <w:r>
        <w:t xml:space="preserve">4.2 Software Environment</w:t>
      </w:r>
    </w:p>
    <w:p>
      <w:pPr>
        <w:pStyle w:val="FirstParagraph"/>
      </w:pPr>
      <w:r>
        <w:t xml:space="preserve">The Editor was built using Electron framework but stripped of non-essential modules to reduce footprint. The testing suite included stress tests involving large documents (up to 100MB) and real-time collaboration simulations, despite limited connectivity in DR Congo Kinshasa.</w:t>
      </w:r>
    </w:p>
    <w:bookmarkEnd w:id="24"/>
    <w:bookmarkEnd w:id="25"/>
    <w:bookmarkStart w:id="29" w:name="results"/>
    <w:p>
      <w:pPr>
        <w:pStyle w:val="Heading2"/>
      </w:pPr>
      <w:r>
        <w:t xml:space="preserve">5. Results</w:t>
      </w:r>
    </w:p>
    <w:p>
      <w:pPr>
        <w:pStyle w:val="FirstParagraph"/>
      </w:pPr>
      <w:r>
        <w:t xml:space="preserve">The data collected from the laboratory sessions in DR Congo Kinshasa yielded significant insights into the Editor's performance.</w:t>
      </w:r>
    </w:p>
    <w:bookmarkStart w:id="26" w:name="resource-efficiency"/>
    <w:p>
      <w:pPr>
        <w:pStyle w:val="Heading3"/>
      </w:pPr>
      <w:r>
        <w:t xml:space="preserve">5.1 Resource Efficiency</w:t>
      </w:r>
    </w:p>
    <w:p>
      <w:pPr>
        <w:pStyle w:val="FirstParagraph"/>
      </w:pPr>
      <w:r>
        <w:t xml:space="preserve">The optimized Editor consumed significantly less memory than standard alternatives. On Laptop A (common in many institutions in DR Congo Kinshasa), the baseline RAM usage was recorded at 250MB, a 40% reduction compared to competitors like VS Code or Sublime Text.</w:t>
      </w:r>
    </w:p>
    <w:bookmarkEnd w:id="26"/>
    <w:bookmarkStart w:id="27" w:name="linguistic-accuracy"/>
    <w:p>
      <w:pPr>
        <w:pStyle w:val="Heading3"/>
      </w:pPr>
      <w:r>
        <w:t xml:space="preserve">5.2 Linguistic Accuracy</w:t>
      </w:r>
    </w:p>
    <w:p>
      <w:pPr>
        <w:pStyle w:val="FirstParagraph"/>
      </w:pPr>
      <w:r>
        <w:t xml:space="preserve">The font rendering engine successfully displayed complex diacritics required for Lingala and Kikongo without substitution errors. Users in DR Congo Kinshasa reported a 95% satisfaction rate regarding text input accuracy.</w:t>
      </w:r>
    </w:p>
    <w:bookmarkEnd w:id="27"/>
    <w:bookmarkStart w:id="28" w:name="offline-stability"/>
    <w:p>
      <w:pPr>
        <w:pStyle w:val="Heading3"/>
      </w:pPr>
      <w:r>
        <w:t xml:space="preserve">5.3 Offline Stability</w:t>
      </w:r>
    </w:p>
    <w:p>
      <w:pPr>
        <w:pStyle w:val="FirstParagraph"/>
      </w:pPr>
      <w:r>
        <w:t xml:space="preserve">The Editor maintained full functionality during simulated network outages lasting up to 4 hours, ensuring that productivity in DR Congo Kinshasa is not hindered by connectivity issues.</w:t>
      </w:r>
    </w:p>
    <w:bookmarkEnd w:id="28"/>
    <w:bookmarkEnd w:id="29"/>
    <w:bookmarkStart w:id="30" w:name="discussion"/>
    <w:p>
      <w:pPr>
        <w:pStyle w:val="Heading2"/>
      </w:pPr>
      <w:r>
        <w:t xml:space="preserve">6. Discussion</w:t>
      </w:r>
    </w:p>
    <w:p>
      <w:pPr>
        <w:pStyle w:val="FirstParagraph"/>
      </w:pPr>
      <w:r>
        <w:t xml:space="preserve">The success of this project hinges on its adaptability to the specific realities of DR Congo Kinshasa. The Editor is not merely a software tool but a bridge enabling local developers and writers in DR Congo Kinshasa to participate in the global digital economy despite infrastructural hurdles.</w:t>
      </w:r>
    </w:p>
    <w:bookmarkEnd w:id="30"/>
    <w:bookmarkStart w:id="31" w:name="conclusion"/>
    <w:p>
      <w:pPr>
        <w:pStyle w:val="Heading2"/>
      </w:pPr>
      <w:r>
        <w:t xml:space="preserve">7. Conclusion</w:t>
      </w:r>
    </w:p>
    <w:p>
      <w:pPr>
        <w:pStyle w:val="FirstParagraph"/>
      </w:pPr>
      <w:r>
        <w:t xml:space="preserve">This Lab Report confirms that the custom text Editor meets all critical criteria for deployment in DR Congo Kinshasa. It offers a sustainable, efficient, and inclusive solution for local users.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Implementation in DR Congo Kinshasa</dc:title>
  <dc:creator/>
  <dc:language>en</dc:language>
  <cp:keywords/>
  <dcterms:created xsi:type="dcterms:W3CDTF">2026-07-29T09:08:31Z</dcterms:created>
  <dcterms:modified xsi:type="dcterms:W3CDTF">2026-07-29T09:08:31Z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