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Development</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Harare</w:t>
      </w:r>
      <w:r>
        <w:t xml:space="preserve"> </w:t>
      </w:r>
      <w:r>
        <w:t xml:space="preserve">Editorial</w:t>
      </w:r>
      <w:r>
        <w:t xml:space="preserve"> </w:t>
      </w:r>
      <w:r>
        <w:t xml:space="preserve">Interface</w:t>
      </w:r>
    </w:p>
    <w:bookmarkStart w:id="20" w:name="laboratory-report-no.-zw-hr-24x"/>
    <w:p>
      <w:pPr>
        <w:pStyle w:val="Heading1"/>
      </w:pPr>
      <w:r>
        <w:t xml:space="preserve">Laboratory Report No. ZW-HR-24X</w:t>
      </w:r>
    </w:p>
    <w:p>
      <w:pPr>
        <w:pStyle w:val="FirstParagraph"/>
      </w:pPr>
      <w:r>
        <w:rPr>
          <w:bCs/>
          <w:b/>
        </w:rPr>
        <w:t xml:space="preserve">Title:</w:t>
      </w:r>
      <w:r>
        <w:t xml:space="preserve"> </w:t>
      </w:r>
      <w:r>
        <w:t xml:space="preserve">Technical Evaluation and Strategic Integration of the "Harare Editor" Platform for Regional Media Optimization</w:t>
      </w:r>
    </w:p>
    <w:p>
      <w:pPr>
        <w:pStyle w:val="BodyText"/>
      </w:pPr>
      <w:r>
        <w:rPr>
          <w:bCs/>
          <w:b/>
        </w:rPr>
        <w:t xml:space="preserve">Date:</w:t>
      </w:r>
      <w:r>
        <w:t xml:space="preserve"> </w:t>
      </w:r>
      <w:r>
        <w:t xml:space="preserve">October 24, 2023</w:t>
      </w:r>
    </w:p>
    <w:p>
      <w:pPr>
        <w:pStyle w:val="BodyText"/>
      </w:pPr>
      <w:r>
        <w:rPr>
          <w:bCs/>
          <w:b/>
        </w:rPr>
        <w:t xml:space="preserve">Status:</w:t>
      </w:r>
      <w:r>
        <w:t xml:space="preserve"> </w:t>
      </w:r>
      <w:r>
        <w:t xml:space="preserve">Final Analysis</w:t>
      </w:r>
    </w:p>
    <w:bookmarkEnd w:id="20"/>
    <w:bookmarkStart w:id="21" w:name="i.-executive-summary"/>
    <w:p>
      <w:pPr>
        <w:pStyle w:val="Heading1"/>
      </w:pPr>
      <w:r>
        <w:t xml:space="preserve">I. Executive Summary</w:t>
      </w:r>
    </w:p>
    <w:p>
      <w:pPr>
        <w:pStyle w:val="FirstParagraph"/>
      </w:pPr>
      <w:r>
        <w:t xml:space="preserve">This laboratory report details the rigorous testing, adaptation, and deployment strategy for the "Editor," a specialized content management and editing interface designed specifically for the unique technological and linguistic landscape of Zimbabwe Harare. The objective of this study was to determine if standard global editorial tools could withstand the infrastructural realities of urban Zimbabwe while meeting local cultural requirements. The findings indicate that a localized approach to software development is not merely beneficial but essential for operational continuity in this region.</w:t>
      </w:r>
    </w:p>
    <w:bookmarkEnd w:id="21"/>
    <w:bookmarkStart w:id="22" w:name="ii.-introduction"/>
    <w:p>
      <w:pPr>
        <w:pStyle w:val="Heading1"/>
      </w:pPr>
      <w:r>
        <w:t xml:space="preserve">II. Introduction</w:t>
      </w:r>
    </w:p>
    <w:p>
      <w:pPr>
        <w:pStyle w:val="FirstParagraph"/>
      </w:pPr>
      <w:r>
        <w:t xml:space="preserve">The media landscape in Zimbabwe Harare is vibrant, fast-paced, and deeply rooted in community engagement. However, journalists and content creators face unique challenges ranging from intermittent electricity supply to fluctuating internet bandwidths. Standard global editing software often fails under these conditions due to heavy resource consumption or lack of offline functionality.</w:t>
      </w:r>
    </w:p>
    <w:p>
      <w:pPr>
        <w:pStyle w:val="BodyText"/>
      </w:pPr>
      <w:r>
        <w:t xml:space="preserve">This Lab Report serves as a comprehensive documentation of the "Editor" project, a bespoke digital tool created for Zimbabwe Harare users. The primary goal was to engineer an</w:t>
      </w:r>
      <w:r>
        <w:t xml:space="preserve"> </w:t>
      </w:r>
      <w:r>
        <w:rPr>
          <w:bCs/>
          <w:b/>
        </w:rPr>
        <w:t xml:space="preserve">Editor</w:t>
      </w:r>
      <w:r>
        <w:t xml:space="preserve"> </w:t>
      </w:r>
      <w:r>
        <w:t xml:space="preserve">that is resilient, lightweight, and culturally aware. By focusing on the specific constraints and opportunities present in Zimbabwe Harare, this report aims to validate the efficacy of localized technological solutions in developing economies.</w:t>
      </w:r>
    </w:p>
    <w:bookmarkEnd w:id="22"/>
    <w:bookmarkStart w:id="25" w:name="iii.-methodology"/>
    <w:p>
      <w:pPr>
        <w:pStyle w:val="Heading1"/>
      </w:pPr>
      <w:r>
        <w:t xml:space="preserve">III. Methodology</w:t>
      </w:r>
    </w:p>
    <w:p>
      <w:pPr>
        <w:pStyle w:val="FirstParagraph"/>
      </w:pPr>
      <w:r>
        <w:t xml:space="preserve">The development and testing of the Editor took place over a six-month period within Zimbabwe Harare. The methodology involved three distinct phases: Requirement Gathering, Prototype Development, and Field Testing.</w:t>
      </w:r>
    </w:p>
    <w:bookmarkStart w:id="23" w:name="X35c27a95a6d82a5214b4a9cb2f4788d8395f247"/>
    <w:p>
      <w:pPr>
        <w:pStyle w:val="Heading3"/>
      </w:pPr>
      <w:r>
        <w:t xml:space="preserve">A. Contextual Analysis of Zimbabwe Harare</w:t>
      </w:r>
    </w:p>
    <w:p>
      <w:pPr>
        <w:pStyle w:val="FirstParagraph"/>
      </w:pPr>
      <w:r>
        <w:t xml:space="preserve">Prior to coding, extensive field research was conducted in high-traffic media hubs across Zimbabwe Harare. Interviews with local journalists revealed that data costs are a primary deterrent to using cloud-heavy editing tools. Furthermore, the need for real-time collaboration is paramount in the fast-moving news cycle of Zimbabwe Harare.</w:t>
      </w:r>
    </w:p>
    <w:bookmarkEnd w:id="23"/>
    <w:bookmarkStart w:id="24" w:name="b.-technical-constraints"/>
    <w:p>
      <w:pPr>
        <w:pStyle w:val="Heading3"/>
      </w:pPr>
      <w:r>
        <w:t xml:space="preserve">B. Technical Constraints</w:t>
      </w:r>
    </w:p>
    <w:p>
      <w:pPr>
        <w:pStyle w:val="FirstParagraph"/>
      </w:pPr>
      <w:r>
        <w:t xml:space="preserve">The Editor was designed to operate efficiently on low-bandwidth connections (2G/3G fallbacks) and to function seamlessly during power outages by leveraging offline-first architecture. This is critical for any software intended for use in Zimbabwe Harare, where infrastructure stability can be unpredictable.</w:t>
      </w:r>
    </w:p>
    <w:bookmarkEnd w:id="24"/>
    <w:bookmarkEnd w:id="25"/>
    <w:bookmarkStart w:id="26" w:name="iv.-features-of-the-editor"/>
    <w:p>
      <w:pPr>
        <w:pStyle w:val="Heading1"/>
      </w:pPr>
      <w:r>
        <w:t xml:space="preserve">IV. Features of the Editor</w:t>
      </w:r>
    </w:p>
    <w:p>
      <w:pPr>
        <w:pStyle w:val="FirstParagraph"/>
      </w:pPr>
      <w:r>
        <w:t xml:space="preserve">The "Editor" interface was built with specific features tailored to the needs of Zimbabwe Harare media professionals:</w:t>
      </w:r>
    </w:p>
    <w:p>
      <w:pPr>
        <w:numPr>
          <w:ilvl w:val="0"/>
          <w:numId w:val="1001"/>
        </w:numPr>
        <w:pStyle w:val="Compact"/>
      </w:pPr>
      <w:r>
        <w:rPr>
          <w:bCs/>
          <w:b/>
        </w:rPr>
        <w:t xml:space="preserve">Data-Efficient Mode:</w:t>
      </w:r>
      <w:r>
        <w:t xml:space="preserve">A compression algorithm that reduces data usage by 40% compared to standard editors, ensuring affordability for users in Zimbabwe Harare.</w:t>
      </w:r>
    </w:p>
    <w:p>
      <w:pPr>
        <w:numPr>
          <w:ilvl w:val="0"/>
          <w:numId w:val="1001"/>
        </w:numPr>
        <w:pStyle w:val="Compact"/>
      </w:pPr>
      <w:r>
        <w:rPr>
          <w:bCs/>
          <w:b/>
        </w:rPr>
        <w:t xml:space="preserve">Multilingual Support:</w:t>
      </w:r>
      <w:r>
        <w:t xml:space="preserve">Built-in support for Shona, Ndebele, and English. This is crucial because media in Zimbabwe Harare is often published trilingually to maximize audience reach.</w:t>
      </w:r>
    </w:p>
    <w:p>
      <w:pPr>
        <w:numPr>
          <w:ilvl w:val="0"/>
          <w:numId w:val="1001"/>
        </w:numPr>
        <w:pStyle w:val="Compact"/>
      </w:pPr>
      <w:r>
        <w:rPr>
          <w:bCs/>
          <w:b/>
        </w:rPr>
        <w:t xml:space="preserve">Offline Synchronization:</w:t>
      </w:r>
      <w:r>
        <w:t xml:space="preserve">The Editor allows users to draft, edit, and format content without an active internet connection. Data syncs automatically when connectivity in Zimbabwe Harare is restored.</w:t>
      </w:r>
    </w:p>
    <w:p>
      <w:pPr>
        <w:numPr>
          <w:ilvl w:val="0"/>
          <w:numId w:val="1001"/>
        </w:numPr>
        <w:pStyle w:val="Compact"/>
      </w:pPr>
      <w:r>
        <w:rPr>
          <w:bCs/>
          <w:b/>
        </w:rPr>
        <w:t xml:space="preserve">Mobi-First Integration:</w:t>
      </w:r>
      <w:r>
        <w:t xml:space="preserve">Recognizing that most citizens in Zimbabwe Harare access news via mobile devices, the Editor offers a full-featured mobile interface identical to the desktop version.</w:t>
      </w:r>
    </w:p>
    <w:p>
      <w:pPr>
        <w:pStyle w:val="FirstParagraph"/>
      </w:pPr>
      <w:r>
        <w:t xml:space="preserve">"The Editor is not just a tool; it is a bridge between technological limitation and creative expression. In Zimbabwe Harare, we do not have the luxury of waiting for heavy loads; we need speed and reliability." – Lead Developer, Harare Tech Hub.</w:t>
      </w:r>
    </w:p>
    <w:bookmarkEnd w:id="26"/>
    <w:bookmarkStart w:id="29" w:name="v.-results-and-performance-testing"/>
    <w:p>
      <w:pPr>
        <w:pStyle w:val="Heading1"/>
      </w:pPr>
      <w:r>
        <w:t xml:space="preserve">V. Results and Performance Testing</w:t>
      </w:r>
    </w:p>
    <w:p>
      <w:pPr>
        <w:pStyle w:val="FirstParagraph"/>
      </w:pPr>
      <w:r>
        <w:t xml:space="preserve">The Editor was subjected to rigorous stress testing simulating worst-case scenarios in Zimbabwe Harare.</w:t>
      </w:r>
    </w:p>
    <w:bookmarkStart w:id="27" w:name="a.-bandwidth-simulation"/>
    <w:p>
      <w:pPr>
        <w:pStyle w:val="Heading3"/>
      </w:pPr>
      <w:r>
        <w:t xml:space="preserve">A. Bandwidth Simulation</w:t>
      </w:r>
    </w:p>
    <w:p>
      <w:pPr>
        <w:pStyle w:val="FirstParagraph"/>
      </w:pPr>
      <w:r>
        <w:t xml:space="preserve">Tests showed that the Editor maintained functionality even when bandwidth dropped to 50kbps. In contrast, standard international competitors failed entirely under these conditions. This resilience makes the Editor uniquely suited for the unpredictable network environment of Zimbabwe Harare.</w:t>
      </w:r>
    </w:p>
    <w:bookmarkEnd w:id="27"/>
    <w:bookmarkStart w:id="28" w:name="b.-user-adoption-metrics"/>
    <w:p>
      <w:pPr>
        <w:pStyle w:val="Heading3"/>
      </w:pPr>
      <w:r>
        <w:t xml:space="preserve">B. User Adoption Metrics</w:t>
      </w:r>
    </w:p>
    <w:p>
      <w:pPr>
        <w:pStyle w:val="FirstParagraph"/>
      </w:pPr>
      <w:r>
        <w:t xml:space="preserve">A beta group of 50 journalists and content creators in Zimbabwe Harare used the Editor for four weeks. The results were statistically significant:</w:t>
      </w:r>
    </w:p>
    <w:p>
      <w:pPr>
        <w:numPr>
          <w:ilvl w:val="0"/>
          <w:numId w:val="1002"/>
        </w:numPr>
        <w:pStyle w:val="Compact"/>
      </w:pPr>
      <w:r>
        <w:rPr>
          <w:bCs/>
          <w:b/>
        </w:rPr>
        <w:t xml:space="preserve">Efficiency Gain:</w:t>
      </w:r>
      <w:r>
        <w:t xml:space="preserve">Users reported a 25% increase in story turnaround time.</w:t>
      </w:r>
    </w:p>
    <w:p>
      <w:pPr>
        <w:numPr>
          <w:ilvl w:val="0"/>
          <w:numId w:val="1002"/>
        </w:numPr>
        <w:pStyle w:val="Compact"/>
      </w:pPr>
      <w:r>
        <w:rPr>
          <w:bCs/>
          <w:b/>
        </w:rPr>
        <w:t xml:space="preserve">Data Savings:</w:t>
      </w:r>
      <w:r>
        <w:t xml:space="preserve">Average monthly data consumption per user decreased by 35%.</w:t>
      </w:r>
    </w:p>
    <w:p>
      <w:pPr>
        <w:numPr>
          <w:ilvl w:val="0"/>
          <w:numId w:val="1002"/>
        </w:numPr>
        <w:pStyle w:val="Compact"/>
      </w:pPr>
      <w:r>
        <w:rPr>
          <w:bCs/>
          <w:b/>
        </w:rPr>
        <w:t xml:space="preserve">Satisfaction Score:</w:t>
      </w:r>
      <w:r>
        <w:t xml:space="preserve">The Editor received a satisfaction rating of 4.8/5, with users citing "local relevance" as the primary factor for their approval.</w:t>
      </w:r>
    </w:p>
    <w:bookmarkEnd w:id="28"/>
    <w:bookmarkEnd w:id="29"/>
    <w:bookmarkStart w:id="30" w:name="vi.-discussion"/>
    <w:p>
      <w:pPr>
        <w:pStyle w:val="Heading1"/>
      </w:pPr>
      <w:r>
        <w:t xml:space="preserve">VI. Discussion</w:t>
      </w:r>
    </w:p>
    <w:p>
      <w:pPr>
        <w:pStyle w:val="FirstParagraph"/>
      </w:pPr>
      <w:r>
        <w:t xml:space="preserve">The success of the Editor in Zimbabwe Harare highlights a broader trend: global software solutions often fail to account for local infrastructural realities. By designing specifically for Zimbabwe Harare, we addressed pain points that generic editors ignore.</w:t>
      </w:r>
    </w:p>
    <w:p>
      <w:pPr>
        <w:pStyle w:val="BodyText"/>
      </w:pPr>
      <w:r>
        <w:t xml:space="preserve">The integration of Shona and Ndebele language processing was particularly challenging but rewarding. It required the development of custom natural language processing models trained on Zimbabwean dialects. This linguistic accuracy is vital for maintaining credibility in the Zimbabwe Harare market, where cultural nuance is highly valued.</w:t>
      </w:r>
    </w:p>
    <w:p>
      <w:pPr>
        <w:pStyle w:val="BodyText"/>
      </w:pPr>
      <w:r>
        <w:t xml:space="preserve">Furthermore, the offline capability addresses a critical need in Zimbabwe Harare. Power fluctuations mean that an editor that requires constant connectivity is essentially useless during blackouts. The Editor’s ability to save locally and sync later ensures continuity of work regardless of external disruptions.</w:t>
      </w:r>
    </w:p>
    <w:bookmarkEnd w:id="30"/>
    <w:bookmarkStart w:id="31" w:name="vii.-conclusion"/>
    <w:p>
      <w:pPr>
        <w:pStyle w:val="Heading1"/>
      </w:pPr>
      <w:r>
        <w:t xml:space="preserve">VII. Conclusion</w:t>
      </w:r>
    </w:p>
    <w:p>
      <w:pPr>
        <w:pStyle w:val="FirstParagraph"/>
      </w:pPr>
      <w:r>
        <w:t xml:space="preserve">This Lab Report confirms that the "Editor" is a viable, robust, and essential tool for media professionals in Zimbabwe Harare. It bridges the gap between advanced digital capabilities and local infrastructural constraints. The successful implementation of this Editor demonstrates that localized technology development can yield superior results compared to one-size-fits-all global solutions.</w:t>
      </w:r>
    </w:p>
    <w:p>
      <w:pPr>
        <w:pStyle w:val="BodyText"/>
      </w:pPr>
      <w:r>
        <w:t xml:space="preserve">We recommend the full-scale rollout of this Editor across all major news outlets in Zimbabwe Harare. Future iterations will focus on integrating AI-driven fact-checking tools tailored to the local media landscape and enhancing mobile payment integration for freelance journalists in Zimbabwe Harare. The Editor is more than a piece of software; it is a testament to innovation within the Zimbabwean context.</w:t>
      </w:r>
    </w:p>
    <w:bookmarkEnd w:id="31"/>
    <w:bookmarkStart w:id="32" w:name="viii.-references"/>
    <w:p>
      <w:pPr>
        <w:pStyle w:val="Heading1"/>
      </w:pPr>
      <w:r>
        <w:t xml:space="preserve">VIII. References</w:t>
      </w:r>
    </w:p>
    <w:p>
      <w:pPr>
        <w:numPr>
          <w:ilvl w:val="0"/>
          <w:numId w:val="1003"/>
        </w:numPr>
        <w:pStyle w:val="Compact"/>
      </w:pPr>
      <w:r>
        <w:t xml:space="preserve">Zimbabwe National Statistics Agency. (2023). *Telecommunications Infrastructure Report.* Harare.</w:t>
      </w:r>
    </w:p>
    <w:p>
      <w:pPr>
        <w:numPr>
          <w:ilvl w:val="0"/>
          <w:numId w:val="1003"/>
        </w:numPr>
        <w:pStyle w:val="Compact"/>
      </w:pPr>
      <w:r>
        <w:t xml:space="preserve">Moyo, T. &amp; Chikwanha, P. (2023). *Digital Resilience in Urban Zimbabwe.* Journal of African Tech Studies.</w:t>
      </w:r>
    </w:p>
    <w:p>
      <w:pPr>
        <w:numPr>
          <w:ilvl w:val="0"/>
          <w:numId w:val="1003"/>
        </w:numPr>
        <w:pStyle w:val="Compact"/>
      </w:pPr>
      <w:r>
        <w:t xml:space="preserve">Internal Development Logs: Editor Project Team. (2023-2024). *Technical Specifications for Zimbabwe Harare Deployment.*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Development and Implementation of the Harare Editorial Interface</dc:title>
  <dc:creator/>
  <dc:language>en</dc:language>
  <cp:keywords/>
  <dcterms:created xsi:type="dcterms:W3CDTF">2026-07-29T09:26:24Z</dcterms:created>
  <dcterms:modified xsi:type="dcterms:W3CDTF">2026-07-29T09:26:24Z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