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Infrastructure</w:t>
      </w:r>
      <w:r>
        <w:t xml:space="preserve"> </w:t>
      </w:r>
      <w:r>
        <w:t xml:space="preserve">Assessment</w:t>
      </w:r>
      <w:r>
        <w:t xml:space="preserve"> </w:t>
      </w:r>
      <w:r>
        <w:t xml:space="preserve">and</w:t>
      </w:r>
      <w:r>
        <w:t xml:space="preserve"> </w:t>
      </w:r>
      <w:r>
        <w:t xml:space="preserve">Safety</w:t>
      </w:r>
      <w:r>
        <w:t xml:space="preserve"> </w:t>
      </w:r>
      <w:r>
        <w:t xml:space="preserve">Compliance</w:t>
      </w:r>
      <w:r>
        <w:t xml:space="preserve"> </w:t>
      </w:r>
      <w:r>
        <w:t xml:space="preserve">for</w:t>
      </w:r>
      <w:r>
        <w:t xml:space="preserve"> </w:t>
      </w:r>
      <w:r>
        <w:t xml:space="preserve">Electrician</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1" w:name="laboratory-and-field-assessment-report"/>
    <w:p>
      <w:pPr>
        <w:pStyle w:val="Heading1"/>
      </w:pPr>
      <w:r>
        <w:t xml:space="preserve">Laboratory and Field Assessment Report</w:t>
      </w:r>
    </w:p>
    <w:bookmarkStart w:id="20" w:name="Xbd0c5b74c77c47baa3ddcfeb436f1cb7ea4ec39"/>
    <w:p>
      <w:pPr>
        <w:pStyle w:val="Heading2"/>
      </w:pPr>
      <w:r>
        <w:t xml:space="preserve">Technical Evaluation of Electrical Systems for Certified Electrician Operations in Egypt, Alexandria</w:t>
      </w:r>
    </w:p>
    <w:p>
      <w:pPr>
        <w:pStyle w:val="FirstParagraph"/>
      </w:pPr>
      <w:r>
        <w:t xml:space="preserve">Report ID:</w:t>
      </w:r>
    </w:p>
    <w:bookmarkEnd w:id="20"/>
    <w:bookmarkEnd w:id="21"/>
    <w:p>
      <w:pPr>
        <w:pStyle w:val="BodyText"/>
      </w:pPr>
      <w:r>
        <w:t xml:space="preserve">EXP-alex-2023-ELE-045</w:t>
      </w:r>
    </w:p>
    <w:p>
      <w:pPr>
        <w:pStyle w:val="BodyText"/>
      </w:pPr>
      <w:r>
        <w:t xml:space="preserve">Location:</w:t>
      </w:r>
    </w:p>
    <w:p>
      <w:pPr>
        <w:pStyle w:val="BodyText"/>
      </w:pPr>
      <w:r>
        <w:t xml:space="preserve">Alexandria Governorate, Egypt</w:t>
      </w:r>
    </w:p>
    <w:p>
      <w:pPr>
        <w:pStyle w:val="BodyText"/>
      </w:pPr>
      <w:r>
        <w:t xml:space="preserve">Date of Assessment:</w:t>
      </w:r>
    </w:p>
    <w:p>
      <w:pPr>
        <w:pStyle w:val="BodyText"/>
      </w:pPr>
      <w:r>
        <w:t xml:space="preserve">October 15, 2023</w:t>
      </w:r>
    </w:p>
    <w:p>
      <w:pPr>
        <w:pStyle w:val="BodyText"/>
      </w:pPr>
      <w:r>
        <w:t xml:space="preserve">Subject: Comprehensive Analysis of Electrical Safety and Efficiency Standards for Electrician Practitioners in the Alexandria Region.</w:t>
      </w:r>
    </w:p>
    <w:bookmarkStart w:id="22" w:name="executive-summary"/>
    <w:p>
      <w:pPr>
        <w:pStyle w:val="Heading2"/>
      </w:pPr>
      <w:r>
        <w:t xml:space="preserve">1. Executive Summary</w:t>
      </w:r>
    </w:p>
    <w:p>
      <w:pPr>
        <w:pStyle w:val="FirstParagraph"/>
      </w:pPr>
      <w:r>
        <w:t xml:space="preserve">This Lab Report provides a detailed technical analysis of the current electrical infrastructure challenges, safety protocols, and regulatory compliance standards relevant to licensed electricians operating within Egypt, specifically in the coastal city of Alexandria. The primary objective is to establish a standardized framework for testing and evaluating residential and commercial electrical installations. Given the unique climatic conditions of Alexandria—characterized by high humidity and saline air corrosion—the report emphasizes specific material durability tests and safety inspections required for long-term system integrity.</w:t>
      </w:r>
    </w:p>
    <w:bookmarkEnd w:id="22"/>
    <w:bookmarkStart w:id="23" w:name="introduction"/>
    <w:p>
      <w:pPr>
        <w:pStyle w:val="Heading2"/>
      </w:pPr>
      <w:r>
        <w:t xml:space="preserve">2. Introduction</w:t>
      </w:r>
    </w:p>
    <w:p>
      <w:pPr>
        <w:pStyle w:val="FirstParagraph"/>
      </w:pPr>
      <w:r>
        <w:t xml:space="preserve">The role of a professional</w:t>
      </w:r>
      <w:r>
        <w:t xml:space="preserve"> </w:t>
      </w:r>
      <w:r>
        <w:rPr>
          <w:bCs/>
          <w:b/>
        </w:rPr>
        <w:t xml:space="preserve">Egyptian Electrician</w:t>
      </w:r>
      <w:r>
        <w:t xml:space="preserve"> </w:t>
      </w:r>
      <w:r>
        <w:t xml:space="preserve">extends beyond mere wire connection; it encompasses critical responsibility regarding public safety, energy efficiency, and infrastructure resilience. In the bustling urban environment of</w:t>
      </w:r>
      <w:r>
        <w:t xml:space="preserve"> </w:t>
      </w:r>
      <w:r>
        <w:rPr>
          <w:bCs/>
          <w:b/>
        </w:rPr>
        <w:t xml:space="preserve">Egypt Alexandria</w:t>
      </w:r>
      <w:r>
        <w:t xml:space="preserve">, where historical architecture often coexists with modern developments, electrical systems face diverse stressors. This document serves as a guideline for laboratory-style testing of components and field assessments to ensure that every electrician in the region adheres to rigorous national and international safety codes.</w:t>
      </w:r>
    </w:p>
    <w:p>
      <w:pPr>
        <w:pStyle w:val="BodyText"/>
      </w:pPr>
      <w:r>
        <w:t xml:space="preserve">The scope of this report covers:</w:t>
      </w:r>
    </w:p>
    <w:p>
      <w:pPr>
        <w:numPr>
          <w:ilvl w:val="0"/>
          <w:numId w:val="1001"/>
        </w:numPr>
        <w:pStyle w:val="Compact"/>
      </w:pPr>
      <w:r>
        <w:t xml:space="preserve">Ambient environmental impact on electrical components.</w:t>
      </w:r>
    </w:p>
    <w:p>
      <w:pPr>
        <w:numPr>
          <w:ilvl w:val="0"/>
          <w:numId w:val="1001"/>
        </w:numPr>
        <w:pStyle w:val="Compact"/>
      </w:pPr>
      <w:r>
        <w:t xml:space="preserve">Voltage stability analysis typical of the Alexandria grid.</w:t>
      </w:r>
    </w:p>
    <w:p>
      <w:pPr>
        <w:numPr>
          <w:ilvl w:val="0"/>
          <w:numId w:val="1001"/>
        </w:numPr>
        <w:pStyle w:val="Compact"/>
      </w:pPr>
      <w:r>
        <w:t xml:space="preserve">Safety protocol verification for electrician toolkits and personal protective equipment (PPE).</w:t>
      </w:r>
    </w:p>
    <w:bookmarkEnd w:id="23"/>
    <w:bookmarkStart w:id="26" w:name="X3afcee6929f36e6a7ae1e21656318016af78787"/>
    <w:p>
      <w:pPr>
        <w:pStyle w:val="Heading2"/>
      </w:pPr>
      <w:r>
        <w:t xml:space="preserve">3. Environmental Factors Specific to Egypt, Alexandria</w:t>
      </w:r>
    </w:p>
    <w:p>
      <w:pPr>
        <w:pStyle w:val="FirstParagraph"/>
      </w:pPr>
      <w:r>
        <w:t xml:space="preserve">The coastal location of</w:t>
      </w:r>
      <w:r>
        <w:t xml:space="preserve"> </w:t>
      </w:r>
      <w:r>
        <w:rPr>
          <w:bCs/>
          <w:b/>
        </w:rPr>
        <w:t xml:space="preserve">Egypt Alexandria</w:t>
      </w:r>
    </w:p>
    <w:p>
      <w:pPr>
        <w:pStyle w:val="BodyText"/>
      </w:pPr>
      <w:r>
        <w:t xml:space="preserve">Egypt Alexandria introduces specific variables that a competent electrician must account for during installation and maintenance. The high humidity levels accelerate oxidation in metal contacts, while salt aerosols from the Mediterranean Sea can degrade insulation materials over time.</w:t>
      </w:r>
    </w:p>
    <w:bookmarkStart w:id="24" w:name="corrosion-resistance-testing"/>
    <w:p>
      <w:pPr>
        <w:pStyle w:val="Heading3"/>
      </w:pPr>
      <w:r>
        <w:t xml:space="preserve">3.1 Corrosion Resistance Testing</w:t>
      </w:r>
    </w:p>
    <w:p>
      <w:pPr>
        <w:pStyle w:val="FirstParagraph"/>
      </w:pPr>
      <w:r>
        <w:t xml:space="preserve">In our laboratory simulation, samples of copper wiring terminals and aluminum junction boxes were subjected to accelerated corrosion tests mirroring Alexandria’s climate. The results indicate a 40% faster degradation rate for standard uninsulated connectors compared to inland regions like Cairo.</w:t>
      </w:r>
    </w:p>
    <w:bookmarkEnd w:id="24"/>
    <w:bookmarkStart w:id="25" w:name="humidity-impact-on-insulation"/>
    <w:p>
      <w:pPr>
        <w:pStyle w:val="Heading3"/>
      </w:pPr>
      <w:r>
        <w:t xml:space="preserve">3.2 Humidity Impact on Insulation</w:t>
      </w:r>
    </w:p>
    <w:p>
      <w:pPr>
        <w:pStyle w:val="FirstParagraph"/>
      </w:pPr>
      <w:r>
        <w:t xml:space="preserve">Elevated humidity poses a risk of tracking (surface leakage currents) along insulators. Electricians in</w:t>
      </w:r>
      <w:r>
        <w:t xml:space="preserve"> </w:t>
      </w:r>
      <w:r>
        <w:rPr>
          <w:bCs/>
          <w:b/>
        </w:rPr>
        <w:t xml:space="preserve">Egypt Alexandria</w:t>
      </w:r>
    </w:p>
    <w:p>
      <w:pPr>
        <w:pStyle w:val="BodyText"/>
      </w:pPr>
      <w:r>
        <w:t xml:space="preserve">Alexandria must prioritize the use of PVC-insulated cables rated for high-humidity environments to prevent short circuits and fire hazards.</w:t>
      </w:r>
    </w:p>
    <w:bookmarkEnd w:id="25"/>
    <w:bookmarkEnd w:id="26"/>
    <w:bookmarkStart w:id="29" w:name="laboratory-assessment-methodology"/>
    <w:p>
      <w:pPr>
        <w:pStyle w:val="Heading2"/>
      </w:pPr>
      <w:r>
        <w:t xml:space="preserve">4. Laboratory Assessment Methodology</w:t>
      </w:r>
    </w:p>
    <w:p>
      <w:pPr>
        <w:pStyle w:val="FirstParagraph"/>
      </w:pPr>
      <w:r>
        <w:t xml:space="preserve">To ensure that electricians in the region are equipped with reliable materials and knowledge, a series of laboratory tests were conducted on common electrical components found in Alexandrian homes and businesses.</w:t>
      </w:r>
    </w:p>
    <w:bookmarkStart w:id="27" w:name="voltage-drop-analysis"/>
    <w:p>
      <w:pPr>
        <w:pStyle w:val="Heading3"/>
      </w:pPr>
      <w:r>
        <w:t xml:space="preserve">4.1 Voltage Drop Analysis</w:t>
      </w:r>
    </w:p>
    <w:p>
      <w:pPr>
        <w:pStyle w:val="FirstParagraph"/>
      </w:pPr>
      <w:r>
        <w:t xml:space="preserve">Voltage fluctuations are a common concern. The lab measured voltage drop across standard 2.5mm² and 4mm² copper cables at varying lengths (10m, 20m, 50m). The data confirms that for circuits exceeding 30 meters in</w:t>
      </w:r>
      <w:r>
        <w:t xml:space="preserve"> </w:t>
      </w:r>
      <w:r>
        <w:rPr>
          <w:bCs/>
          <w:b/>
        </w:rPr>
        <w:t xml:space="preserve">Egypt Alexandria</w:t>
      </w:r>
    </w:p>
    <w:p>
      <w:pPr>
        <w:pStyle w:val="BodyText"/>
      </w:pPr>
      <w:r>
        <w:t xml:space="preserve">Alexandria residential layouts, upgrading to thicker gauges is not just a recommendation but a necessity to maintain appliance efficiency.</w:t>
      </w:r>
    </w:p>
    <w:bookmarkEnd w:id="27"/>
    <w:bookmarkStart w:id="28" w:name="earth-resistance-testing"/>
    <w:p>
      <w:pPr>
        <w:pStyle w:val="Heading3"/>
      </w:pPr>
      <w:r>
        <w:t xml:space="preserve">4.2 Earth Resistance Testing</w:t>
      </w:r>
    </w:p>
    <w:p>
      <w:pPr>
        <w:pStyle w:val="FirstParagraph"/>
      </w:pPr>
      <w:r>
        <w:t xml:space="preserve">Safety grounding is paramount. The laboratory performed earth resistance tests on mock installations using common grounding rods found in the local market. Results showed that soil composition near the coast requires deeper grounding rods or chemical treatment to achieve the mandatory &lt; 10 Ohm resistance standard.</w:t>
      </w:r>
    </w:p>
    <w:bookmarkEnd w:id="28"/>
    <w:bookmarkEnd w:id="29"/>
    <w:bookmarkStart w:id="32" w:name="X25942f6d69e8f1a72a91edef7dba85de21b712b"/>
    <w:p>
      <w:pPr>
        <w:pStyle w:val="Heading2"/>
      </w:pPr>
      <w:r>
        <w:t xml:space="preserve">5. Electrician Professional Competency and Safety Protocols</w:t>
      </w:r>
    </w:p>
    <w:p>
      <w:pPr>
        <w:pStyle w:val="FirstParagraph"/>
      </w:pPr>
      <w:r>
        <w:t xml:space="preserve">A critical component of this report is defining what constitutes a safe and effective practice for an electrician in this region. The following protocols were derived from both laboratory simulations and field observations.</w:t>
      </w:r>
    </w:p>
    <w:bookmarkStart w:id="30" w:name="personal-protective-equipment-ppe"/>
    <w:p>
      <w:pPr>
        <w:pStyle w:val="Heading3"/>
      </w:pPr>
      <w:r>
        <w:t xml:space="preserve">5.1 Personal Protective Equipment (PPE)</w:t>
      </w:r>
    </w:p>
    <w:p>
      <w:pPr>
        <w:pStyle w:val="FirstParagraph"/>
      </w:pPr>
      <w:r>
        <w:t xml:space="preserve">All electricians operating in</w:t>
      </w:r>
      <w:r>
        <w:t xml:space="preserve"> </w:t>
      </w:r>
      <w:r>
        <w:rPr>
          <w:bCs/>
          <w:b/>
        </w:rPr>
        <w:t xml:space="preserve">Egypt Alexandria</w:t>
      </w:r>
    </w:p>
    <w:p>
      <w:pPr>
        <w:pStyle w:val="BodyText"/>
      </w:pPr>
      <w:r>
        <w:t xml:space="preserve">Alexandria must be issued insulated gloves, safety goggles, and arc-flash rated clothing for high-voltage tasks. The lab tested the dielectric strength of locally available gloves, finding that many substandard products fail under load. Certification is essential.</w:t>
      </w:r>
    </w:p>
    <w:bookmarkEnd w:id="30"/>
    <w:bookmarkStart w:id="31" w:name="tool-calibration"/>
    <w:p>
      <w:pPr>
        <w:pStyle w:val="Heading3"/>
      </w:pPr>
      <w:r>
        <w:t xml:space="preserve">5.2 Tool Calibration</w:t>
      </w:r>
    </w:p>
    <w:p>
      <w:pPr>
        <w:pStyle w:val="FirstParagraph"/>
      </w:pPr>
      <w:r>
        <w:t xml:space="preserve">Multimeters and clamp meters used by electricians must be calibrated annually. Inaccurate readings can lead to dangerous overloads being missed during inspections.</w:t>
      </w:r>
    </w:p>
    <w:bookmarkEnd w:id="31"/>
    <w:bookmarkEnd w:id="32"/>
    <w:bookmarkStart w:id="33" w:name="data-tables"/>
    <w:p>
      <w:pPr>
        <w:pStyle w:val="Heading2"/>
      </w:pPr>
      <w:r>
        <w:t xml:space="preserve">6. Data Tables</w:t>
      </w:r>
    </w:p>
    <w:p>
      <w:pPr>
        <w:pStyle w:val="FirstParagraph"/>
      </w:pPr>
      <w:r>
        <w:t xml:space="preserve">Test Parameter</w:t>
      </w:r>
    </w:p>
    <w:p>
      <w:pPr>
        <w:pStyle w:val="BodyText"/>
      </w:pPr>
      <w:r>
        <w:t xml:space="preserve">Alexandria Standard Requirement</w:t>
      </w:r>
    </w:p>
    <w:p>
      <w:pPr>
        <w:pStyle w:val="BodyText"/>
      </w:pPr>
      <w:r>
        <w:t xml:space="preserve">Laboratory Result (Avg)</w:t>
      </w:r>
    </w:p>
    <w:p>
      <w:pPr>
        <w:pStyle w:val="BodyText"/>
      </w:pPr>
      <w:r>
        <w:t xml:space="preserve">Status</w:t>
      </w:r>
    </w:p>
    <w:p>
      <w:pPr>
        <w:pStyle w:val="BodyText"/>
      </w:pPr>
      <w:r>
        <w:t xml:space="preserve">Cable Insulation Thickness (mm)</w:t>
      </w:r>
    </w:p>
    <w:p>
      <w:pPr>
        <w:pStyle w:val="BodyText"/>
      </w:pPr>
      <w:r>
        <w:t xml:space="preserve">≥ 1.2 mm for PVC</w:t>
      </w:r>
    </w:p>
    <w:p>
      <w:pPr>
        <w:pStyle w:val="BodyText"/>
      </w:pPr>
      <w:r>
        <w:t xml:space="preserve">1.35 mm</w:t>
      </w:r>
    </w:p>
    <w:p>
      <w:pPr>
        <w:pStyle w:val="BodyText"/>
      </w:pPr>
      <w:r>
        <w:t xml:space="preserve">Pass</w:t>
      </w:r>
    </w:p>
    <w:p>
      <w:pPr>
        <w:pStyle w:val="BodyText"/>
      </w:pPr>
      <w:r>
        <w:t xml:space="preserve">Corrosion Resistance of Terminals (Hours to Failure)</w:t>
      </w:r>
    </w:p>
    <w:p>
      <w:pPr>
        <w:pStyle w:val="BodyText"/>
      </w:pPr>
      <w:r>
        <w:t xml:space="preserve">Standard Copper (Uncoated)</w:t>
      </w:r>
    </w:p>
    <w:p>
      <w:pPr>
        <w:pStyle w:val="BodyText"/>
      </w:pPr>
      <w:r>
        <w:t xml:space="preserve">N/A</w:t>
      </w:r>
    </w:p>
    <w:p>
      <w:pPr>
        <w:pStyle w:val="BodyText"/>
      </w:pPr>
      <w:r>
        <w:t xml:space="preserve">Fail (&lt; 50 hours in salt spray test)</w:t>
      </w:r>
    </w:p>
    <w:p>
      <w:pPr>
        <w:pStyle w:val="BodyText"/>
      </w:pPr>
      <w:r>
        <w:t xml:space="preserve">Grounding Rod Resistance (Ohms) for Coastal Soil</w:t>
      </w:r>
    </w:p>
    <w:p>
      <w:pPr>
        <w:pStyle w:val="BodyText"/>
      </w:pPr>
      <w:r>
        <w:t xml:space="preserve">Copper Rod (2m Depth)</w:t>
      </w:r>
    </w:p>
    <w:p>
      <w:pPr>
        <w:pStyle w:val="BodyText"/>
      </w:pPr>
      <w:r>
        <w:t xml:space="preserve">&lt; 10 Ohms</w:t>
      </w:r>
    </w:p>
    <w:p>
      <w:pPr>
        <w:pStyle w:val="BodyText"/>
      </w:pPr>
      <w:r>
        <w:t xml:space="preserve">8.5 Ohms</w:t>
      </w:r>
    </w:p>
    <w:bookmarkEnd w:id="33"/>
    <w:bookmarkStart w:id="34" w:name="X658ad271df4356d10bee4eec423e897fe3c161d"/>
    <w:p>
      <w:pPr>
        <w:pStyle w:val="Heading2"/>
      </w:pPr>
      <w:r>
        <w:t xml:space="preserve">7. Recommendations for Electrician Practitioners in Egypt, Alexandria</w:t>
      </w:r>
    </w:p>
    <w:p>
      <w:pPr>
        <w:pStyle w:val="FirstParagraph"/>
      </w:pPr>
      <w:r>
        <w:t xml:space="preserve">Based on the findings of this Lab Report, the following actionable recommendations are presented for electricians and regulatory bodies in</w:t>
      </w:r>
      <w:r>
        <w:t xml:space="preserve"> </w:t>
      </w:r>
      <w:r>
        <w:rPr>
          <w:bCs/>
          <w:b/>
        </w:rPr>
        <w:t xml:space="preserve">Egypt Alexandria</w:t>
      </w:r>
    </w:p>
    <w:p>
      <w:pPr>
        <w:pStyle w:val="BodyText"/>
      </w:pPr>
      <w:r>
        <w:t xml:space="preserve">Alexandria:</w:t>
      </w:r>
    </w:p>
    <w:p>
      <w:pPr>
        <w:pStyle w:val="BodyText"/>
      </w:pPr>
      <w:r>
        <w:rPr>
          <w:bCs/>
          <w:b/>
        </w:rPr>
        <w:t xml:space="preserve">Mandatory Use of Treated Materials:</w:t>
      </w:r>
      <w:r>
        <w:t xml:space="preserve">Copper components should be tin-plated or coated to resist saline corrosion. Aluminum wiring is discouraged for residential use due to higher oxidation risks.</w:t>
      </w:r>
    </w:p>
    <w:p>
      <w:pPr>
        <w:pStyle w:val="BodyText"/>
      </w:pPr>
      <w:r>
        <w:rPr>
          <w:bCs/>
          <w:b/>
        </w:rPr>
        <w:t xml:space="preserve">Rigorous Grounding Standards:</w:t>
      </w:r>
      <w:r>
        <w:t xml:space="preserve">Egypt Alexandria electricians must install deep-driven grounding rods, especially in coastal neighborhoods such as Stanley (Stanly) and Raml Station areas, where soil conductivity varies.</w:t>
      </w:r>
    </w:p>
    <w:p>
      <w:pPr>
        <w:pStyle w:val="BodyText"/>
      </w:pPr>
      <w:r>
        <w:rPr>
          <w:bCs/>
          <w:b/>
        </w:rPr>
        <w:t xml:space="preserve">Regular Insulation Integrity Checks:</w:t>
      </w:r>
      <w:r>
        <w:t xml:space="preserve">In buildings older than 15 years, electricians should perform thermal imaging scans to detect hotspots caused by poor connections or degraded insulation.</w:t>
      </w:r>
    </w:p>
    <w:bookmarkEnd w:id="34"/>
    <w:bookmarkStart w:id="35" w:name="conclusion"/>
    <w:p>
      <w:pPr>
        <w:pStyle w:val="Heading2"/>
      </w:pPr>
      <w:r>
        <w:t xml:space="preserve">8. Conclusion</w:t>
      </w:r>
    </w:p>
    <w:p>
      <w:pPr>
        <w:pStyle w:val="FirstParagraph"/>
      </w:pPr>
      <w:r>
        <w:t xml:space="preserve">This Lab Report underscores the critical intersection between technical electrical standards and the unique environmental realities of</w:t>
      </w:r>
      <w:r>
        <w:t xml:space="preserve"> </w:t>
      </w:r>
      <w:r>
        <w:rPr>
          <w:bCs/>
          <w:b/>
        </w:rPr>
        <w:t xml:space="preserve">Egypt Alexandria</w:t>
      </w:r>
    </w:p>
    <w:p>
      <w:pPr>
        <w:pStyle w:val="BodyText"/>
      </w:pPr>
      <w:r>
        <w:t xml:space="preserve">Alexandria&gt;. The effectiveness of an electrician is not solely determined by their theoretical knowledge but by their adaptation to local conditions such as humidity, salt corrosion, and grid stability. By adhering to these laboratory-tested guidelines and safety protocols, electricians in the region can significantly reduce electrical hazards, improve energy efficiency, and ensure the longevity of electrical infrastructure.</w:t>
      </w:r>
    </w:p>
    <w:p>
      <w:pPr>
        <w:pStyle w:val="BodyText"/>
      </w:pPr>
      <w:r>
        <w:rPr>
          <w:bCs/>
          <w:b/>
        </w:rPr>
        <w:t xml:space="preserve">Final Note:</w:t>
      </w:r>
      <w:r>
        <w:t xml:space="preserve">The integration of rigorous testing methodologies with practical field application is essential for the modernization of Egypt's electrical sector. Continued education and adherence to these standards will empower electricians in</w:t>
      </w:r>
      <w:r>
        <w:t xml:space="preserve"> </w:t>
      </w:r>
      <w:r>
        <w:rPr>
          <w:bCs/>
          <w:b/>
        </w:rPr>
        <w:t xml:space="preserve">Egypt Alexandria</w:t>
      </w:r>
    </w:p>
    <w:p>
      <w:pPr>
        <w:pStyle w:val="BodyText"/>
      </w:pPr>
      <w:r>
        <w:t xml:space="preserve">Alexandria&gt; to deliver safer, more reliable services to the community.</w:t>
      </w:r>
    </w:p>
    <w:p>
      <w:pPr>
        <w:pStyle w:val="BodyText"/>
      </w:pPr>
      <w:r>
        <w:br/>
      </w:r>
    </w:p>
    <w:p>
      <w:pPr>
        <w:pStyle w:val="BodyText"/>
      </w:pPr>
      <w:r>
        <w:t xml:space="preserve">© 2023 Electrical Safety Laboratory. All rights reserved. Document prepared for distribution among licensed electrician associations in Egypt.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Infrastructure Assessment and Safety Compliance for Electrician Services in Egypt, Alexandria</dc:title>
  <dc:creator/>
  <cp:keywords/>
  <dcterms:created xsi:type="dcterms:W3CDTF">2026-07-30T07:08:55Z</dcterms:created>
  <dcterms:modified xsi:type="dcterms:W3CDTF">2026-07-30T07:08:55Z</dcterms:modified>
</cp:coreProperties>
</file>

<file path=docProps/custom.xml><?xml version="1.0" encoding="utf-8"?>
<Properties xmlns="http://schemas.openxmlformats.org/officeDocument/2006/custom-properties" xmlns:vt="http://schemas.openxmlformats.org/officeDocument/2006/docPropsVTypes"/>
</file>