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Electrical</w:t>
      </w:r>
      <w:r>
        <w:t xml:space="preserve"> </w:t>
      </w:r>
      <w:r>
        <w:t xml:space="preserve">Installation</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30" w:name="X3a5ff9352368b188725e66f5f188644de8f21cb"/>
    <w:p>
      <w:pPr>
        <w:pStyle w:val="Heading1"/>
      </w:pPr>
      <w:r>
        <w:t xml:space="preserve">Laboratory Report: Electrical Installation Standards and Practices in France, Marseille</w:t>
      </w:r>
    </w:p>
    <w:p>
      <w:pPr>
        <w:pStyle w:val="FirstParagraph"/>
      </w:pPr>
      <w:r>
        <w:rPr>
          <w:bCs/>
          <w:b/>
        </w:rPr>
        <w:t xml:space="preserve">Date:</w:t>
      </w:r>
      <w:r>
        <w:t xml:space="preserve"> </w:t>
      </w:r>
      <w:r>
        <w:t xml:space="preserve">October 26, 2023</w:t>
      </w:r>
      <w:r>
        <w:br/>
      </w:r>
      <w:r>
        <w:rPr>
          <w:bCs/>
          <w:b/>
        </w:rPr>
        <w:t xml:space="preserve">Location of Study:</w:t>
      </w:r>
      <w:r>
        <w:t xml:space="preserve">Marseille, Provence-Alpes-Côte d'Azur Region, France</w:t>
      </w:r>
      <w:r>
        <w:br/>
      </w:r>
      <w:r>
        <w:rPr>
          <w:bCs/>
          <w:b/>
        </w:rPr>
        <w:t xml:space="preserve">Subject:</w:t>
      </w:r>
      <w:r>
        <w:t xml:space="preserve"> </w:t>
      </w:r>
      <w:r>
        <w:t xml:space="preserve">Analysis of Electrical Safety Protocols and Infrastructure Compatibility for Residential and Commercial Sectors</w:t>
      </w:r>
    </w:p>
    <w:bookmarkStart w:id="20" w:name="introduction"/>
    <w:p>
      <w:pPr>
        <w:pStyle w:val="Heading2"/>
      </w:pPr>
      <w:r>
        <w:t xml:space="preserve">1. Introduction</w:t>
      </w:r>
    </w:p>
    <w:p>
      <w:pPr>
        <w:pStyle w:val="FirstParagraph"/>
      </w:pPr>
      <w:r>
        <w:t xml:space="preserve">The purpose of this laboratory report is to provide a comprehensive analysis of the electrical systems, standards, and practices specific to the city of Marseille in France. As a major port city on the Mediterranean coast, Marseille presents unique environmental and infrastructural challenges for electricians. This document serves as a critical reference for any Electrician operating within or studying the electrical landscape of France Marseille. Understanding local nuances is not merely beneficial but essential for compliance with national regulations and ensuring public safety.</w:t>
      </w:r>
    </w:p>
    <w:p>
      <w:pPr>
        <w:pStyle w:val="BodyText"/>
      </w:pPr>
      <w:r>
        <w:t xml:space="preserve">France operates under a highly regulated electrical framework governed by NF C 15-100 standards. However, regional variations exist, particularly in older urban centers like Marseille, where historical buildings require specialized handling. This report examines these variables to ensure that any Electrician working in this jurisdiction is fully equipped with the necessary knowledge regarding voltage stability, grounding requirements, and corrosion resistance due to the maritime climate.</w:t>
      </w:r>
    </w:p>
    <w:bookmarkEnd w:id="20"/>
    <w:bookmarkStart w:id="21" w:name="X6140f9fe73a77efe32b6061152ab2bcdf106fbe"/>
    <w:p>
      <w:pPr>
        <w:pStyle w:val="Heading2"/>
      </w:pPr>
      <w:r>
        <w:t xml:space="preserve">2. Regulatory Framework: The NF C 15-100 Standard</w:t>
      </w:r>
    </w:p>
    <w:p>
      <w:pPr>
        <w:pStyle w:val="FirstParagraph"/>
      </w:pPr>
      <w:r>
        <w:t xml:space="preserve">The cornerstone of electrical safety in France is the NF C 15-10 standard. For any Electrician planning work in France Marseille adherence to this code is mandatory. This standard dictates the minimum requirements for low-voltage electrical installations in residential and small commercial buildings.</w:t>
      </w:r>
    </w:p>
    <w:p>
      <w:pPr>
        <w:numPr>
          <w:ilvl w:val="0"/>
          <w:numId w:val="1001"/>
        </w:numPr>
        <w:pStyle w:val="Compact"/>
      </w:pPr>
      <w:r>
        <w:rPr>
          <w:bCs/>
          <w:b/>
        </w:rPr>
        <w:t xml:space="preserve">Zoning Systems:</w:t>
      </w:r>
      <w:r>
        <w:t xml:space="preserve"> </w:t>
      </w:r>
      <w:r>
        <w:t xml:space="preserve">The NF C 15-10 divides rooms into zones (e.g., Zone 0, 1,2) based on moisture exposure. In Marseille bathrooms of older villas often lack proper waterproofing which requires Electricians to implement enhanced protection measures such as IP-rated fixtures and residual current devices RCDs).</w:t>
      </w:r>
    </w:p>
    <w:p>
      <w:pPr>
        <w:numPr>
          <w:ilvl w:val="0"/>
          <w:numId w:val="1001"/>
        </w:numPr>
        <w:pStyle w:val="Compact"/>
      </w:pPr>
      <w:r>
        <w:rPr>
          <w:bCs/>
          <w:b/>
        </w:rPr>
        <w:t xml:space="preserve">Circuit Requirements:</w:t>
      </w:r>
      <w:r>
        <w:t xml:space="preserve"> </w:t>
      </w:r>
      <w:r>
        <w:t xml:space="preserve">Every circuit must be protected by a differential switch with a sensitivity of 30 mA for personal protection. This is critical in Marseille where humidity levels can accelerate insulation degradation.</w:t>
      </w:r>
    </w:p>
    <w:p>
      <w:pPr>
        <w:numPr>
          <w:ilvl w:val="0"/>
          <w:numId w:val="1001"/>
        </w:numPr>
        <w:pStyle w:val="Compact"/>
      </w:pPr>
      <w:r>
        <w:rPr>
          <w:bCs/>
          <w:b/>
        </w:rPr>
        <w:t xml:space="preserve">Gearbox and Distribution Boards:</w:t>
      </w:r>
      <w:r>
        <w:t xml:space="preserve">The main distribution board must be easily accessible and clearly labeled. In the dense urban fabric of Marseille, space constraints often challenge Electricians to install compliant panels in pre-existing structural columns or narrow utility shafts.</w:t>
      </w:r>
    </w:p>
    <w:bookmarkEnd w:id="21"/>
    <w:bookmarkStart w:id="24" w:name="X38281f565fa6069984f8c7ca05452c7b47f84ec"/>
    <w:p>
      <w:pPr>
        <w:pStyle w:val="Heading2"/>
      </w:pPr>
      <w:r>
        <w:t xml:space="preserve">3. Environmental Challenges in France Marseille</w:t>
      </w:r>
    </w:p>
    <w:p>
      <w:pPr>
        <w:pStyle w:val="FirstParagraph"/>
      </w:pPr>
      <w:r>
        <w:t xml:space="preserve">Marseille’s geographical location introduces specific stressors on electrical infrastructure that differ significantly from northern French cities. The Mediterranean climate is characterized by high salinity in the air, intense sunlight, and seasonal mistral winds.</w:t>
      </w:r>
    </w:p>
    <w:bookmarkStart w:id="22" w:name="salt-corrosion-and-maritime-influence"/>
    <w:p>
      <w:pPr>
        <w:pStyle w:val="Heading3"/>
      </w:pPr>
      <w:r>
        <w:t xml:space="preserve">3.1 Salt Corrosion and Maritime Influence</w:t>
      </w:r>
    </w:p>
    <w:p>
      <w:pPr>
        <w:pStyle w:val="FirstParagraph"/>
      </w:pPr>
      <w:r>
        <w:t xml:space="preserve">Being a coastal city Marseille exposes outdoor electrical components to salt-laden air. This accelerates corrosion in metal conduits, junction boxes and external switchgear. Electricians working in this region must utilize materials with high anti-corrosive properties such as stainless steel or specially coated aluminum conduits.</w:t>
      </w:r>
    </w:p>
    <w:bookmarkEnd w:id="22"/>
    <w:bookmarkStart w:id="23" w:name="thermal-stress"/>
    <w:p>
      <w:pPr>
        <w:pStyle w:val="Heading3"/>
      </w:pPr>
      <w:r>
        <w:t xml:space="preserve">3.2 Thermal Stress</w:t>
      </w:r>
    </w:p>
    <w:p>
      <w:pPr>
        <w:pStyle w:val="FirstParagraph"/>
      </w:pPr>
      <w:r>
        <w:t xml:space="preserve">Summer temperatures in France Marseille regularly exceed 30°C. This thermal load can cause expansion and contraction in wiring insulation leading to micro-fractures over time. Electricians must ensure that cable sizing accounts for derating factors due to ambient temperature, preventing overheating and potential fire hazards.</w:t>
      </w:r>
    </w:p>
    <w:bookmarkEnd w:id="23"/>
    <w:bookmarkEnd w:id="24"/>
    <w:bookmarkStart w:id="25" w:name="infrastructure-old-vs-new-construction"/>
    <w:p>
      <w:pPr>
        <w:pStyle w:val="Heading2"/>
      </w:pPr>
      <w:r>
        <w:t xml:space="preserve">4. Infrastructure: Old vs New Construction</w:t>
      </w:r>
    </w:p>
    <w:p>
      <w:pPr>
        <w:pStyle w:val="FirstParagraph"/>
      </w:pPr>
      <w:r>
        <w:t xml:space="preserve">Marseille boasts a diverse architectural heritage ranging from Roman-era ruins to 19th-century Haussmannian buildings and modern developments in areas like Euromed. This diversity creates two distinct categories of electrical work for Electricians.</w:t>
      </w:r>
    </w:p>
    <w:p>
      <w:pPr>
        <w:pStyle w:val="BodyText"/>
      </w:pPr>
      <w:r>
        <w:t xml:space="preserve">Feature</w:t>
      </w:r>
    </w:p>
    <w:p>
      <w:pPr>
        <w:pStyle w:val="BodyText"/>
      </w:pPr>
      <w:r>
        <w:t xml:space="preserve">Older Buildings Pre-1970s)</w:t>
      </w:r>
    </w:p>
    <w:p>
      <w:pPr>
        <w:pStyle w:val="BodyText"/>
      </w:pPr>
      <w:r>
        <w:t xml:space="preserve">Cable Type</w:t>
      </w:r>
    </w:p>
    <w:p>
      <w:pPr>
        <w:pStyle w:val="BodyText"/>
      </w:pPr>
      <w:r>
        <w:t xml:space="preserve">Bare copper earth wire or minimal grounding;</w:t>
      </w:r>
    </w:p>
    <w:p>
      <w:pPr>
        <w:pStyle w:val="BodyText"/>
      </w:pPr>
      <w:r>
        <w:t xml:space="preserve">Voltage StandardGrounding System</w:t>
      </w:r>
    </w:p>
    <w:p>
      <w:pPr>
        <w:pStyle w:val="BodyText"/>
      </w:pPr>
      <w:r>
        <w:t xml:space="preserve">TNC often with shared neutral and earth; hazardous if not upgraded to TT or TN-S;</w:t>
      </w:r>
    </w:p>
    <w:p>
      <w:pPr>
        <w:pStyle w:val="BodyText"/>
      </w:pPr>
      <w:r>
        <w:t xml:space="preserve">Required Intervention by Electrician</w:t>
      </w:r>
    </w:p>
    <w:p>
      <w:pPr>
        <w:pStyle w:val="BodyText"/>
      </w:pPr>
      <w:r>
        <w:rPr>
          <w:bCs/>
          <w:b/>
        </w:rPr>
        <w:t xml:space="preserve">Retrofitting of grounding systems Installation of RCDs Upgrade to NF C 15-10 compliance.</w:t>
      </w:r>
    </w:p>
    <w:p>
      <w:pPr>
        <w:pStyle w:val="BodyText"/>
      </w:pPr>
      <w:r>
        <w:t xml:space="preserve">Challenges in France Marseille</w:t>
      </w:r>
    </w:p>
    <w:p>
      <w:pPr>
        <w:pStyle w:val="BodyText"/>
      </w:pPr>
      <w:r>
        <w:t xml:space="preserve">Narrow walls difficult wire pulling; risk disturbing historical structures;</w:t>
      </w:r>
    </w:p>
    <w:p>
      <w:pPr>
        <w:pStyle w:val="BodyText"/>
      </w:pPr>
      <w:r>
        <w:t xml:space="preserve">In contrast, modern developments in the Euromed district feature state-of-the-art electrical grids capable of supporting renewable energy integration. Electricians here must be proficient in smart home technologies and solar panel inverters, which are increasingly common due to France’s push for green energy.</w:t>
      </w:r>
    </w:p>
    <w:bookmarkEnd w:id="25"/>
    <w:bookmarkStart w:id="26" w:name="Xe116736da2bbd8d02296be896c1ab98d0564f7a"/>
    <w:p>
      <w:pPr>
        <w:pStyle w:val="Heading2"/>
      </w:pPr>
      <w:r>
        <w:t xml:space="preserve">5. Safety Protocols and Emergency Procedures</w:t>
      </w:r>
    </w:p>
    <w:p>
      <w:pPr>
        <w:pStyle w:val="FirstParagraph"/>
      </w:pPr>
      <w:r>
        <w:t xml:space="preserve">Safety is paramount for any Electrician working in France Marseille. The following protocols are strictly enforced:</w:t>
      </w:r>
    </w:p>
    <w:p>
      <w:pPr>
        <w:pStyle w:val="BodyText"/>
      </w:pPr>
      <w:r>
        <w:t xml:space="preserve">Lockout/TagoutLOTO): Before any work commences on a live circuit, the power source must be isolated and locked out to prevent accidental re-energization.</w:t>
      </w:r>
    </w:p>
    <w:p>
      <w:pPr>
        <w:pStyle w:val="BodyText"/>
      </w:pPr>
      <w:r>
        <w:t xml:space="preserve">PPE Requirements: Insulated gloves, safety glasses with side shields and non-conductive footwear are mandatory. Given the heat in Marseille, breathable but protective clothing is recommended.</w:t>
      </w:r>
    </w:p>
    <w:p>
      <w:pPr>
        <w:pStyle w:val="BodyText"/>
      </w:pPr>
      <w:r>
        <w:t xml:space="preserve">Emergency Response: In case of electric shock immediate disconnection of power is required followed by CPR if necessary. Local emergency numbers in France are 112 for general emergencies and 15 for medical assistance.</w:t>
      </w:r>
    </w:p>
    <w:bookmarkEnd w:id="26"/>
    <w:bookmarkStart w:id="27" w:name="tools-and-equipment-specifics"/>
    <w:p>
      <w:pPr>
        <w:pStyle w:val="Heading2"/>
      </w:pPr>
      <w:r>
        <w:t xml:space="preserve">6. Tools and Equipment Specifics</w:t>
      </w:r>
    </w:p>
    <w:p>
      <w:pPr>
        <w:pStyle w:val="FirstParagraph"/>
      </w:pPr>
      <w:r>
        <w:t xml:space="preserve">The tools utilized by Electricians in this region must meet CE marking requirements ensuring compliance with European safety standards. Multimeters, clamp meters, and insulation testers must be calibrated regularly.</w:t>
      </w:r>
    </w:p>
    <w:p>
      <w:pPr>
        <w:numPr>
          <w:ilvl w:val="0"/>
          <w:numId w:val="1002"/>
        </w:numPr>
        <w:pStyle w:val="Compact"/>
      </w:pPr>
      <w:r>
        <w:t xml:space="preserve">Non-contact voltage detectors are essential for quick checks before physical contact.</w:t>
      </w:r>
    </w:p>
    <w:p>
      <w:pPr>
        <w:numPr>
          <w:ilvl w:val="0"/>
          <w:numId w:val="1002"/>
        </w:numPr>
        <w:pStyle w:val="Compact"/>
      </w:pPr>
      <w:r>
        <w:t xml:space="preserve">Infrared thermometers help identify hotspots in distribution boards caused by loose connections a common issue in aging Marseille infrastructure.</w:t>
      </w:r>
    </w:p>
    <w:bookmarkEnd w:id="27"/>
    <w:bookmarkStart w:id="28" w:name="Xb55a71a433a6081bdd1475ce3ab0d36791c8eca"/>
    <w:p>
      <w:pPr>
        <w:pStyle w:val="Heading2"/>
      </w:pPr>
      <w:r>
        <w:t xml:space="preserve">7. Case Study: Retrofitting a 19th-Century Apartment</w:t>
      </w:r>
    </w:p>
    <w:p>
      <w:pPr>
        <w:pStyle w:val="FirstParagraph"/>
      </w:pPr>
      <w:r>
        <w:t xml:space="preserve">To illustrate the practical application of these principles, consider a recent project in the Vieux-Port district of France Marseille. The objective was to electrify a historic apartment without compromising its aesthetic integrity.</w:t>
      </w:r>
    </w:p>
    <w:p>
      <w:pPr>
        <w:numPr>
          <w:ilvl w:val="0"/>
          <w:numId w:val="1003"/>
        </w:numPr>
        <w:pStyle w:val="Compact"/>
      </w:pPr>
      <w:r>
        <w:t xml:space="preserve">Challenge: Thick stone walls prevented standard conduit routing.</w:t>
      </w:r>
    </w:p>
    <w:p>
      <w:pPr>
        <w:pStyle w:val="FirstParagraph"/>
      </w:pPr>
      <w:r>
        <w:t xml:space="preserve">Solution: The Electrician utilized surface-mounted PVC conduits painted to match the wall color, running wires through existing flues and ducts. All circuits were upgraded with 2.5mm² live conductors and 1.5mm² earth conductors compliant with NF C 15-10.</w:t>
      </w:r>
    </w:p>
    <w:p>
      <w:pPr>
        <w:pStyle w:val="BodyText"/>
      </w:pPr>
      <w:r>
        <w:t xml:space="preserve">Outcome: The installation passed inspection by Enedis France’s primary electricity distribution company) ensuring full legal compliance and safety.</w:t>
      </w:r>
    </w:p>
    <w:bookmarkEnd w:id="28"/>
    <w:bookmarkStart w:id="29" w:name="conclusion"/>
    <w:p>
      <w:pPr>
        <w:pStyle w:val="Heading2"/>
      </w:pPr>
      <w:r>
        <w:t xml:space="preserve">8. Conclusion</w:t>
      </w:r>
    </w:p>
    <w:p>
      <w:pPr>
        <w:pStyle w:val="FirstParagraph"/>
      </w:pPr>
      <w:r>
        <w:rPr>
          <w:bCs/>
          <w:b/>
        </w:rPr>
        <w:t xml:space="preserve">Summary of Findings:</w:t>
      </w:r>
    </w:p>
    <w:p>
      <w:pPr>
        <w:pStyle w:val="BodyText"/>
      </w:pPr>
      <w:r>
        <w:t xml:space="preserve">This laboratory report has highlighted the critical importance of adhering to local standards when an Electrician operates in France Marseille. The combination of strict national regulations like NF C 15-10 and unique environmental factors such as salt corrosion and thermal stress necessitates a specialized approach to electrical engineering.</w:t>
      </w:r>
    </w:p>
    <w:p>
      <w:pPr>
        <w:pStyle w:val="BodyText"/>
      </w:pPr>
      <w:r>
        <w:t xml:space="preserve">Key takeaways include:</w:t>
      </w:r>
    </w:p>
    <w:p>
      <w:pPr>
        <w:numPr>
          <w:ilvl w:val="0"/>
          <w:numId w:val="1004"/>
        </w:numPr>
        <w:pStyle w:val="Compact"/>
      </w:pPr>
      <w:r>
        <w:t xml:space="preserve">Compliance with NF C 15-10 is non-negotiable for legal and safety reasons.</w:t>
      </w:r>
    </w:p>
    <w:p>
      <w:pPr>
        <w:pStyle w:val="FirstParagraph"/>
      </w:pPr>
      <w:r>
        <w:t xml:space="preserve">The maritime climate demands corrosion-resistant materials.</w:t>
      </w:r>
    </w:p>
    <w:p>
      <w:pPr>
        <w:pStyle w:val="BodyText"/>
      </w:pPr>
      <w:r>
        <w:t xml:space="preserve">Aging infrastructure requires careful retrofitting strategies to preserve historical integrity while ensuring modern safety standards are met.</w:t>
      </w:r>
    </w:p>
    <w:p>
      <w:pPr>
        <w:pStyle w:val="BodyText"/>
      </w:pPr>
      <w:r>
        <w:t xml:space="preserve">For any Electrician aspiring to work effectively in this dynamic city, continuous education on French electrical codes and environmental best practices is essential. By respecting the unique context of France Marseille professionals can deliver safe reliable and efficient electrical solutions that stand the test of time.</w:t>
      </w:r>
    </w:p>
    <w:p>
      <w:r>
        <w:pict>
          <v:rect style="width:0;height:1.5pt" o:hralign="center" o:hrstd="t" o:hr="t"/>
        </w:pict>
      </w:r>
    </w:p>
    <w:p>
      <w:pPr>
        <w:pStyle w:val="FirstParagraph"/>
      </w:pPr>
      <w:r>
        <w:rPr>
          <w:iCs/>
          <w:i/>
        </w:rPr>
        <w:t xml:space="preserve">This document was generated for educational and professional reference purposes regarding Electrical Practices in France Marseille.</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Electrical Installation Standards and Practices in France, Marseille</dc:title>
  <dc:creator/>
  <dc:language>en</dc:language>
  <cp:keywords/>
  <dcterms:created xsi:type="dcterms:W3CDTF">2026-07-29T16:59:20Z</dcterms:created>
  <dcterms:modified xsi:type="dcterms:W3CDTF">2026-07-29T16:59:20Z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