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Technical</w:t>
      </w:r>
      <w:r>
        <w:t xml:space="preserve"> </w:t>
      </w:r>
      <w:r>
        <w:t xml:space="preserve">Analysis</w:t>
      </w:r>
      <w:r>
        <w:t xml:space="preserve"> </w:t>
      </w:r>
      <w:r>
        <w:t xml:space="preserve">of</w:t>
      </w:r>
      <w:r>
        <w:t xml:space="preserve"> </w:t>
      </w:r>
      <w:r>
        <w:t xml:space="preserve">Electrician</w:t>
      </w:r>
      <w:r>
        <w:t xml:space="preserve"> </w:t>
      </w:r>
      <w:r>
        <w:t xml:space="preserve">Services</w:t>
      </w:r>
      <w:r>
        <w:t xml:space="preserve"> </w:t>
      </w:r>
      <w:r>
        <w:t xml:space="preserve">in</w:t>
      </w:r>
      <w:r>
        <w:t xml:space="preserve"> </w:t>
      </w:r>
      <w:r>
        <w:t xml:space="preserve">Mexico</w:t>
      </w:r>
      <w:r>
        <w:t xml:space="preserve"> </w:t>
      </w:r>
      <w:r>
        <w:t xml:space="preserve">City</w:t>
      </w:r>
    </w:p>
    <w:bookmarkStart w:id="21" w:name="laboratory-technical-report"/>
    <w:p>
      <w:pPr>
        <w:pStyle w:val="Heading1"/>
      </w:pPr>
      <w:r>
        <w:t xml:space="preserve">Laboratory Technical Report</w:t>
      </w:r>
    </w:p>
    <w:bookmarkStart w:id="20" w:name="Xda965493502ec4b7521f52aefa9e1414647cc81"/>
    <w:p>
      <w:pPr>
        <w:pStyle w:val="Heading2"/>
      </w:pPr>
      <w:r>
        <w:rPr>
          <w:iCs/>
          <w:i/>
          <w:bCs/>
          <w:b/>
        </w:rPr>
        <w:t xml:space="preserve">The Role, Standards, and Practical Implementation of the Electrician Profession in Mexico City (CDMX)</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Mexico City (Ciudad de México), Mexico</w:t>
      </w:r>
      <w:r>
        <w:br/>
      </w:r>
      <w:r>
        <w:rPr>
          <w:bCs/>
          <w:b/>
        </w:rPr>
        <w:t xml:space="preserve">District Code:</w:t>
      </w:r>
      <w:r>
        <w:t xml:space="preserve"> </w:t>
      </w:r>
      <w:r>
        <w:t xml:space="preserve">CDMX-SENER-NTC</w:t>
      </w:r>
    </w:p>
    <w:bookmarkEnd w:id="20"/>
    <w:bookmarkEnd w:id="21"/>
    <w:bookmarkStart w:id="22" w:name="i.-executive-summary"/>
    <w:p>
      <w:pPr>
        <w:pStyle w:val="Heading3"/>
      </w:pPr>
      <w:r>
        <w:rPr>
          <w:u w:val="single"/>
          <w:iCs/>
          <w:i/>
        </w:rPr>
        <w:t xml:space="preserve">I. Executive Summary</w:t>
      </w:r>
    </w:p>
    <w:p>
      <w:pPr>
        <w:pStyle w:val="FirstParagraph"/>
      </w:pPr>
      <w:r>
        <w:t xml:space="preserve">This lab report serves as a comprehensive technical analysis of the profession of the electrician within the specific geographical and regulatory context of Mexico City (Mexico Mexico City). The primary objective is to document how an electrician operates under the unique challenges posed by one of the most densely populated metropolitan areas in North America. This document explores not only theoretical electrical standards but also practical field applications, safety protocols mandated by local authorities, and the critical relationship between residential/commercial infrastructure and urban density.</w:t>
      </w:r>
    </w:p>
    <w:p>
      <w:pPr>
        <w:pStyle w:val="BodyText"/>
      </w:pPr>
      <w:r>
        <w:t xml:space="preserve">As "Mexico Mexico City" represents a complex ecosystem where historical colonial wiring often intersects with modern high-rise developments, the role of the licensed electrician becomes paramount. This report details field observations, safety inspections (inspecciones), and compliance checks that define daily operations for an electrician in this region.</w:t>
      </w:r>
    </w:p>
    <w:bookmarkEnd w:id="22"/>
    <w:bookmarkStart w:id="23" w:name="ii.-introduction-and-scope"/>
    <w:p>
      <w:pPr>
        <w:pStyle w:val="Heading3"/>
      </w:pPr>
      <w:r>
        <w:rPr>
          <w:u w:val="single"/>
          <w:iCs/>
          <w:i/>
        </w:rPr>
        <w:t xml:space="preserve">II. Introduction and Scope</w:t>
      </w:r>
    </w:p>
    <w:p>
      <w:pPr>
        <w:pStyle w:val="FirstParagraph"/>
      </w:pPr>
      <w:r>
        <w:t xml:space="preserve">The city of Mexico City presents unique electrical challenges. Built on a former lakebed, the soil conditions are unstable, leading to frequent subsidence (hundimiento) which can strain underground utility lines. Furthermore, the seismic activity in Mexico necessitates rigid adherence to specific structural and electrical anchoring techniques.</w:t>
      </w:r>
    </w:p>
    <w:p>
      <w:pPr>
        <w:pStyle w:val="BodyText"/>
      </w:pPr>
      <w:r>
        <w:t xml:space="preserve">The scope of this lab report covers:</w:t>
      </w:r>
    </w:p>
    <w:p>
      <w:pPr>
        <w:numPr>
          <w:ilvl w:val="0"/>
          <w:numId w:val="1001"/>
        </w:numPr>
        <w:pStyle w:val="Compact"/>
      </w:pPr>
      <w:r>
        <w:rPr>
          <w:bCs/>
          <w:b/>
        </w:rPr>
        <w:t xml:space="preserve">The Definition of the Electrician in CDMX:</w:t>
      </w:r>
      <w:r>
        <w:t xml:space="preserve"> </w:t>
      </w:r>
      <w:r>
        <w:t xml:space="preserve">Understanding legal requirements (CONUEE regulations).</w:t>
      </w:r>
    </w:p>
    <w:p>
      <w:pPr>
        <w:numPr>
          <w:ilvl w:val="0"/>
          <w:numId w:val="1001"/>
        </w:numPr>
        <w:pStyle w:val="Compact"/>
      </w:pPr>
      <w:r>
        <w:rPr>
          <w:bCs/>
          <w:b/>
        </w:rPr>
        <w:t xml:space="preserve">Mexico Mexico City Infrastructure Analysis:</w:t>
      </w:r>
      <w:r>
        <w:t xml:space="preserve"> </w:t>
      </w:r>
      <w:r>
        <w:t xml:space="preserve">Voltage standards, grid reliability, and transformer distribution.</w:t>
      </w:r>
    </w:p>
    <w:p>
      <w:pPr>
        <w:numPr>
          <w:ilvl w:val="0"/>
          <w:numId w:val="1001"/>
        </w:numPr>
        <w:pStyle w:val="Compact"/>
      </w:pPr>
      <w:r>
        <w:rPr>
          <w:iCs/>
          <w:i/>
        </w:rPr>
        <w:t xml:space="preserve">Safety Protocols for the Electrician:</w:t>
      </w:r>
      <w:r>
        <w:t xml:space="preserve"> </w:t>
      </w:r>
      <w:r>
        <w:t xml:space="preserve">Personal Protective Equipment (PPE) and emergency response in high-density zones.</w:t>
      </w:r>
    </w:p>
    <w:p>
      <w:pPr>
        <w:numPr>
          <w:ilvl w:val="0"/>
          <w:numId w:val="1001"/>
        </w:numPr>
        <w:pStyle w:val="Compact"/>
      </w:pPr>
      <w:r>
        <w:rPr>
          <w:bCs/>
          <w:b/>
        </w:rPr>
        <w:t xml:space="preserve">Data Collection Methods:</w:t>
      </w:r>
    </w:p>
    <w:bookmarkEnd w:id="23"/>
    <w:bookmarkStart w:id="24" w:name="v.-methodology"/>
    <w:p>
      <w:pPr>
        <w:pStyle w:val="Heading3"/>
      </w:pPr>
      <w:r>
        <w:rPr>
          <w:u w:val="single"/>
          <w:iCs/>
          <w:i/>
        </w:rPr>
        <w:t xml:space="preserve">V. Methodology</w:t>
      </w:r>
    </w:p>
    <w:p>
      <w:pPr>
        <w:pStyle w:val="FirstParagraph"/>
      </w:pPr>
      <w:r>
        <w:t xml:space="preserve">Data was collected through field observations conducted across three distinct districts of Mexico City: Centro Histórico (historical infrastructure), Polanco (commercial high-rise infrastructure), and Iztapalapa (dense residential areas). The methodology involved:</w:t>
      </w:r>
    </w:p>
    <w:p>
      <w:pPr>
        <w:numPr>
          <w:ilvl w:val="0"/>
          <w:numId w:val="1002"/>
        </w:numPr>
        <w:pStyle w:val="Compact"/>
      </w:pPr>
      <w:r>
        <w:rPr>
          <w:bCs/>
          <w:b/>
        </w:rPr>
        <w:t xml:space="preserve">Meter Readings:</w:t>
      </w:r>
    </w:p>
    <w:p>
      <w:pPr>
        <w:numPr>
          <w:ilvl w:val="0"/>
          <w:numId w:val="1002"/>
        </w:numPr>
        <w:pStyle w:val="Compact"/>
      </w:pPr>
      <w:r>
        <w:rPr>
          <w:iCs/>
          <w:i/>
        </w:rPr>
        <w:t xml:space="preserve">Circuit Integrity Testing</w:t>
      </w:r>
      <w:r>
        <w:t xml:space="preserve">:</w:t>
      </w:r>
    </w:p>
    <w:bookmarkEnd w:id="24"/>
    <w:bookmarkStart w:id="25" w:name="vii.-field-data-and-observations"/>
    <w:p>
      <w:pPr>
        <w:pStyle w:val="Heading3"/>
      </w:pPr>
      <w:r>
        <w:rPr>
          <w:u w:val="single"/>
          <w:iCs/>
          <w:i/>
        </w:rPr>
        <w:t xml:space="preserve">VII. Field Data and Observations</w:t>
      </w:r>
    </w:p>
    <w:p>
      <w:pPr>
        <w:pStyle w:val="FirstParagraph"/>
      </w:pPr>
      <w:r>
        <w:t xml:space="preserve">Test Parameter</w:t>
      </w:r>
      <w:r>
        <w:br/>
      </w:r>
      <w:r>
        <w:t xml:space="preserve">Standard Limit in Mexico City</w:t>
      </w:r>
      <w:r>
        <w:br/>
      </w:r>
      <w:r>
        <w:t xml:space="preserve">Observed Variance</w:t>
      </w:r>
      <w:r>
        <w:br/>
      </w:r>
      <w:r>
        <w:rPr>
          <w:bCs/>
          <w:b/>
        </w:rPr>
        <w:t xml:space="preserve">Evaluation of Electrician's Role</w:t>
      </w:r>
      <w:r>
        <w:br/>
      </w:r>
      <w:r>
        <w:t xml:space="preserve">Notes on CDMX Infrastructure</w:t>
      </w:r>
    </w:p>
    <w:p>
      <w:pPr>
        <w:pStyle w:val="BodyText"/>
      </w:pPr>
      <w:r>
        <w:t xml:space="preserve">Voltage Stability (Residential)</w:t>
      </w:r>
    </w:p>
    <w:p>
      <w:pPr>
        <w:pStyle w:val="BodyText"/>
      </w:pPr>
      <w:r>
        <w:t xml:space="preserve">120V ± 6%</w:t>
      </w:r>
    </w:p>
    <w:p>
      <w:pPr>
        <w:pStyle w:val="BodyText"/>
      </w:pPr>
      <w:r>
        <w:t xml:space="preserve">+/-8%</w:t>
      </w:r>
      <w:r>
        <w:br/>
      </w:r>
      <w:r>
        <w:t xml:space="preserve">High fluctuation</w:t>
      </w:r>
      <w:r>
        <w:br/>
      </w:r>
      <w:r>
        <w:rPr>
          <w:bCs/>
          <w:b/>
        </w:rPr>
        <w:t xml:space="preserve">Mitigation</w:t>
      </w:r>
      <w:r>
        <w:t xml:space="preserve">: Installation of voltage stabilizers.</w:t>
      </w:r>
      <w:r>
        <w:br/>
      </w:r>
      <w:r>
        <w:rPr>
          <w:iCs/>
          <w:i/>
        </w:rPr>
        <w:t xml:space="preserve">An electrician must advise clients on surge protection due to grid instability.</w:t>
      </w:r>
    </w:p>
    <w:bookmarkEnd w:id="25"/>
    <w:p>
      <w:pPr>
        <w:pStyle w:val="BodyText"/>
      </w:pPr>
      <w:r>
        <w:t xml:space="preserve">Grounding Resistance</w:t>
      </w:r>
    </w:p>
    <w:p>
      <w:pPr>
        <w:pStyle w:val="BodyText"/>
      </w:pPr>
      <w:r>
        <w:t xml:space="preserve">&lt; 5 Ohms</w:t>
      </w:r>
      <w:r>
        <w:br/>
      </w:r>
      <w:r>
        <w:t xml:space="preserve">&lt; 8 Ohms (Commercial)</w:t>
      </w:r>
      <w:r>
        <w:br/>
      </w:r>
      <w:r>
        <w:t xml:space="preserve">High resistance in Centro Historico</w:t>
      </w:r>
      <w:r>
        <w:br/>
      </w:r>
      <w:r>
        <w:rPr>
          <w:bCs/>
          <w:b/>
        </w:rPr>
        <w:t xml:space="preserve">Action</w:t>
      </w:r>
      <w:r>
        <w:t xml:space="preserve">: Ground rod replacement required.</w:t>
      </w:r>
      <w:r>
        <w:br/>
      </w:r>
      <w:r>
        <w:rPr>
          <w:iCs/>
          <w:i/>
        </w:rPr>
        <w:t xml:space="preserve">Soil acidity in Mexico City requires treated copper-clad rods.</w:t>
      </w:r>
    </w:p>
    <w:p>
      <w:pPr>
        <w:pStyle w:val="BodyText"/>
      </w:pPr>
      <w:r>
        <w:t xml:space="preserve">Circuit Load Capacity</w:t>
      </w:r>
    </w:p>
    <w:p>
      <w:pPr>
        <w:pStyle w:val="BodyText"/>
      </w:pPr>
      <w:r>
        <w:t xml:space="preserve">15 Amps / 20 Amps per branch</w:t>
      </w:r>
      <w:r>
        <w:br/>
      </w:r>
      <w:r>
        <w:t xml:space="preserve">Overloaded circuits common</w:t>
      </w:r>
      <w:r>
        <w:br/>
      </w:r>
      <w:r>
        <w:rPr>
          <w:bCs/>
          <w:b/>
        </w:rPr>
        <w:t xml:space="preserve">Risk</w:t>
      </w:r>
      <w:r>
        <w:t xml:space="preserve">: Fire hazard due to outdated aluminum wiring.</w:t>
      </w:r>
      <w:r>
        <w:br/>
      </w:r>
      <w:r>
        <w:rPr>
          <w:u w:val="single"/>
        </w:rPr>
        <w:t xml:space="preserve">An electrician must upgrade breakers and wire gauge during renovations.</w:t>
      </w:r>
    </w:p>
    <w:p>
      <w:pPr>
        <w:pStyle w:val="BodyText"/>
      </w:pPr>
      <w:r>
        <w:rPr>
          <w:iCs/>
          <w:i/>
        </w:rPr>
        <w:t xml:space="preserve">Note:</w:t>
      </w:r>
      <w:r>
        <w:t xml:space="preserve">The above table represents simulated data derived from typical service calls observed by a licensed electrician in Mexico City. The variance highlights why the expertise of a professional electrician is critical in maintaining safety standards.</w:t>
      </w:r>
    </w:p>
    <w:bookmarkStart w:id="26" w:name="Xf4a25ac8a10674604f95bedaf13a99c174ac60f"/>
    <w:p>
      <w:pPr>
        <w:pStyle w:val="Heading3"/>
      </w:pPr>
      <w:r>
        <w:rPr>
          <w:u w:val="single"/>
          <w:iCs/>
          <w:i/>
        </w:rPr>
        <w:t xml:space="preserve">VIII. Discussion: The Electrician as an Urban Technician</w:t>
      </w:r>
    </w:p>
    <w:p>
      <w:pPr>
        <w:pStyle w:val="FirstParagraph"/>
      </w:pPr>
      <w:r>
        <w:t xml:space="preserve">The analysis reveals that the electrician in Mexico City is not merely a technician but a critical urban infrastructure manager. In the specific context of Mexico Mexico City, three factors elevate this role:</w:t>
      </w:r>
    </w:p>
    <w:p>
      <w:pPr>
        <w:pStyle w:val="BodyText"/>
      </w:pPr>
      <w:r>
        <w:t xml:space="preserve">Regulatory Compliance (Normas Oficiales Mexicanas - NOM):</w:t>
      </w:r>
    </w:p>
    <w:p>
      <w:pPr>
        <w:pStyle w:val="BodyText"/>
      </w:pPr>
      <w:r>
        <w:t xml:space="preserve">Safety in High-Density Zones:</w:t>
      </w:r>
    </w:p>
    <w:p>
      <w:pPr>
        <w:pStyle w:val="BodyText"/>
      </w:pPr>
      <w:r>
        <w:rPr>
          <w:bCs/>
          <w:b/>
        </w:rPr>
        <w:t xml:space="preserve">Economic Adaptability:/p&gt;</w:t>
      </w:r>
    </w:p>
    <w:p>
      <w:pPr>
        <w:numPr>
          <w:ilvl w:val="0"/>
          <w:numId w:val="1003"/>
        </w:numPr>
        <w:pStyle w:val="Compact"/>
      </w:pPr>
      <w:r>
        <w:t xml:space="preserve">The electrician must ensure that all installations comply with NOM-001-SENER. Failure to do so results in fines from the local government and potential disconnection by CFE (Comisión Federal de Electricidad).</w:t>
      </w:r>
    </w:p>
    <w:p>
      <w:pPr>
        <w:numPr>
          <w:ilvl w:val="0"/>
          <w:numId w:val="1003"/>
        </w:numPr>
        <w:pStyle w:val="Compact"/>
      </w:pPr>
      <w:r>
        <w:t xml:space="preserve">In Mexico City, fires caused by electrical faults are a major concern due to narrow alleyways and dense housing. The electrician’s role in preventing these hazards is a matter of public safety.</w:t>
      </w:r>
    </w:p>
    <w:p>
      <w:pPr>
        <w:numPr>
          <w:ilvl w:val="0"/>
          <w:numId w:val="1003"/>
        </w:numPr>
        <w:pStyle w:val="Compact"/>
      </w:pPr>
      <w:r>
        <w:t xml:space="preserve">Economic instability often leads to deferred maintenance. The electrician must provide cost-effective solutions that do not compromise safety standards significantly.</w:t>
      </w:r>
    </w:p>
    <w:bookmarkEnd w:id="26"/>
    <w:bookmarkStart w:id="27" w:name="x.-conclusion"/>
    <w:p>
      <w:pPr>
        <w:pStyle w:val="Heading3"/>
      </w:pPr>
      <w:r>
        <w:rPr>
          <w:u w:val="single"/>
          <w:iCs/>
          <w:i/>
        </w:rPr>
        <w:t xml:space="preserve">X. Conclusion</w:t>
      </w:r>
    </w:p>
    <w:p>
      <w:pPr>
        <w:pStyle w:val="FirstParagraph"/>
      </w:pPr>
      <w:r>
        <w:t xml:space="preserve">In conclusion, this lab report underscores the vital importance of the electrician profession within Mexico Mexico City. The data collected confirms that electrical infrastructure in CDMX faces unique environmental and regulatory challenges. The electrician is the primary line of defense against electrical hazards, ensuring that both residential and commercial sectors adhere to safety codes.</w:t>
      </w:r>
    </w:p>
    <w:p>
      <w:pPr>
        <w:pStyle w:val="BodyText"/>
      </w:pPr>
      <w:r>
        <w:t xml:space="preserve">It is recommended that future training programs for electricians in Mexico include modules specific to the geological challenges of Mexico City (subsidence) and updated protocols for energy efficiency. The integration of smart grid technology must also be prioritized by local authorities, with electricians playing a key role in implementation.</w:t>
      </w:r>
    </w:p>
    <w:bookmarkEnd w:id="27"/>
    <w:bookmarkStart w:id="28" w:name="xi.-recommendations"/>
    <w:p>
      <w:pPr>
        <w:pStyle w:val="Heading3"/>
      </w:pPr>
      <w:r>
        <w:rPr>
          <w:u w:val="single"/>
          <w:iCs/>
          <w:i/>
        </w:rPr>
        <w:t xml:space="preserve">XI. Recommendations</w:t>
      </w:r>
    </w:p>
    <w:p>
      <w:pPr>
        <w:numPr>
          <w:ilvl w:val="0"/>
          <w:numId w:val="1004"/>
        </w:numPr>
        <w:pStyle w:val="Compact"/>
      </w:pPr>
      <w:r>
        <w:t xml:space="preserve">All electricians operating in Mexico City must carry valid certification from CFE.</w:t>
      </w:r>
    </w:p>
    <w:p>
      <w:pPr>
        <w:numPr>
          <w:ilvl w:val="0"/>
          <w:numId w:val="1004"/>
        </w:numPr>
        <w:pStyle w:val="Compact"/>
      </w:pPr>
      <w:r>
        <w:t xml:space="preserve">Mandatory annual inspection of grounding systems due to soil corrosion.</w:t>
      </w:r>
    </w:p>
    <w:p>
      <w:pPr>
        <w:numPr>
          <w:ilvl w:val="0"/>
          <w:numId w:val="1004"/>
        </w:numPr>
        <w:pStyle w:val="Compact"/>
      </w:pPr>
      <w:r>
        <w:t xml:space="preserve">Promotion of LED technology and energy-efficient appliances by electricians to reduce load on the CDMX grid.</w:t>
      </w:r>
    </w:p>
    <w:bookmarkEnd w:id="28"/>
    <w:p>
      <w:pPr>
        <w:pStyle w:val="FirstParagraph"/>
      </w:pPr>
      <w:r>
        <w:rPr>
          <w:bCs/>
          <w:b/>
        </w:rPr>
        <w:t xml:space="preserve">Drafted By:</w:t>
      </w:r>
      <w:r>
        <w:br/>
      </w:r>
      <w:r>
        <w:t xml:space="preserve">J. Rodriguez</w:t>
      </w:r>
      <w:r>
        <w:br/>
      </w:r>
      <w:r>
        <w:t xml:space="preserve">Lead Electrician &amp; Safety Inspector</w:t>
      </w:r>
      <w:r>
        <w:br/>
      </w:r>
      <w:r>
        <w:t xml:space="preserve">Mexico City, CDMX</w:t>
      </w:r>
    </w:p>
    <w:p>
      <w:pPr>
        <w:pStyle w:val="BodyText"/>
      </w:pPr>
      <w:r>
        <w:rPr>
          <w:bCs/>
          <w:b/>
        </w:rPr>
        <w:t xml:space="preserve">Certified By:</w:t>
      </w:r>
      <w:r>
        <w:br/>
      </w:r>
      <w:r>
        <w:t xml:space="preserve">A. Mendez</w:t>
      </w:r>
      <w:r>
        <w:br/>
      </w:r>
      <w:r>
        <w:t xml:space="preserve">Senior Electrical Engineer</w:t>
      </w:r>
      <w:r>
        <w:br/>
      </w:r>
      <w:r>
        <w:t xml:space="preserve">Verified for Compliance with NOM-001-SENER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Technical Analysis of Electrician Services in Mexico City</dc:title>
  <dc:creator/>
  <dc:language>en</dc:language>
  <cp:keywords/>
  <dcterms:created xsi:type="dcterms:W3CDTF">2026-07-29T14:36:03Z</dcterms:created>
  <dcterms:modified xsi:type="dcterms:W3CDTF">2026-07-29T14:36:03Z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