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Compliance Office, Auckland Council</w:t>
      </w:r>
      <w:r>
        <w:br/>
      </w:r>
    </w:p>
    <w:p>
      <w:pPr>
        <w:pStyle w:val="BodyText"/>
      </w:pPr>
      <w:r>
        <w:br/>
      </w:r>
    </w:p>
    <w:bookmarkStart w:id="34" w:name="X8929530c0942c6790c6e5731e34a896255f52a3"/>
    <w:p>
      <w:pPr>
        <w:pStyle w:val="Heading1"/>
      </w:pPr>
      <w:r>
        <w:t xml:space="preserve">Lab Report: Electrician Operational Standards and Regulatory Compliance in New Zealand, Auckland Region</w:t>
      </w:r>
    </w:p>
    <w:bookmarkStart w:id="20" w:name="executive-summary"/>
    <w:p>
      <w:pPr>
        <w:pStyle w:val="Heading2"/>
      </w:pPr>
      <w:r>
        <w:t xml:space="preserve">1.0 Executive Summary</w:t>
      </w:r>
    </w:p>
    <w:p>
      <w:pPr>
        <w:pStyle w:val="FirstParagraph"/>
      </w:pPr>
      <w:r>
        <w:t xml:space="preserve">This laboratory report serves as a critical examination of the professional standards, regulatory frameworks, and operational practices governing electricians within the specific geographic and climatic context of New Zealand Auckland. As Auckland represents the largest metropolitan area in New Zealand, with a unique combination of dense urban infrastructure, historical heritage buildings, and modern sustainable developments, understanding the nuances of electrical work is paramount. This document analyzes how electricians must adapt to local conditions while strictly adhering to national safety codes. The findings indicate that successful electrical installation and maintenance in Auckland require not only technical proficiency but also a deep understanding of the NZS 3008 standard and environmental challenges such as high humidity and seismic activity.</w:t>
      </w:r>
    </w:p>
    <w:bookmarkEnd w:id="20"/>
    <w:bookmarkStart w:id="21" w:name="introduction"/>
    <w:p>
      <w:pPr>
        <w:pStyle w:val="Heading2"/>
      </w:pPr>
      <w:r>
        <w:t xml:space="preserve">2.0 Introduction</w:t>
      </w:r>
    </w:p>
    <w:p>
      <w:pPr>
        <w:pStyle w:val="FirstParagraph"/>
      </w:pPr>
      <w:r>
        <w:t xml:space="preserve">The role of an electrician extends beyond simple wire connection; it encompasses ensuring public safety, energy efficiency, and regulatory compliance. In New Zealand, the electrical industry is heavily regulated to prevent fire hazards and electrocution risks. Auckland, being the economic hub of the country, presents a diverse array of electrical challenges ranging from retrofitting pre-1990s housing stock to installing complex smart-grid technologies in new developments. This report aims to detail these aspects by analyzing the specific requirements for electricians operating in New Zealand Auckland.</w:t>
      </w:r>
    </w:p>
    <w:bookmarkEnd w:id="21"/>
    <w:bookmarkStart w:id="24" w:name="regulatory-framework-and-standards"/>
    <w:p>
      <w:pPr>
        <w:pStyle w:val="Heading2"/>
      </w:pPr>
      <w:r>
        <w:t xml:space="preserve">3.0 Regulatory Framework and Standards</w:t>
      </w:r>
    </w:p>
    <w:bookmarkStart w:id="22" w:name="the-electricity-safety-regulations-2010"/>
    <w:p>
      <w:pPr>
        <w:pStyle w:val="Heading3"/>
      </w:pPr>
      <w:r>
        <w:t xml:space="preserve">3.1 The Electricity (Safety) Regulations 2010</w:t>
      </w:r>
    </w:p>
    <w:p>
      <w:pPr>
        <w:pStyle w:val="FirstParagraph"/>
      </w:pPr>
      <w:r>
        <w:t xml:space="preserve">Any electrician working in New Zealand must operate under the Electricity (Safety) Regulations 2010. These regulations mandate that all electrical work, with very few exemptions, must be performed by or under the supervision of a registered electrician. In Auckland, enforcement is particularly rigorous due to the density of population and commercial activity. The primary focus is on ensuring that installations are safe for end-users and do not pose a risk to the wider power distribution network.</w:t>
      </w:r>
    </w:p>
    <w:bookmarkEnd w:id="22"/>
    <w:bookmarkStart w:id="23" w:name="X55e799c572aebadc2d3639ec71742a6acb6b18a"/>
    <w:p>
      <w:pPr>
        <w:pStyle w:val="Heading3"/>
      </w:pPr>
      <w:r>
        <w:t xml:space="preserve">3.2 NZS 3008: Electrical Installations – Switchboards</w:t>
      </w:r>
    </w:p>
    <w:p>
      <w:pPr>
        <w:pStyle w:val="FirstParagraph"/>
      </w:pPr>
      <w:r>
        <w:t xml:space="preserve">A cornerstone of electrical safety in New Zealand Auckland is adherence to NZS 3008. This standard specifically addresses the selection, installation, and verification of switchboards. Given Auckland's older housing stock, many existing switchboards may not meet current standards regarding arc-fault protection and residual current device (RCD) requirements. Electricians must be adept at identifying non-compliant systems and executing upgrades that ensure household safety against electrical fires.</w:t>
      </w:r>
    </w:p>
    <w:bookmarkEnd w:id="23"/>
    <w:bookmarkEnd w:id="24"/>
    <w:bookmarkStart w:id="27" w:name="environmental-considerations-in-auckland"/>
    <w:p>
      <w:pPr>
        <w:pStyle w:val="Heading2"/>
      </w:pPr>
      <w:r>
        <w:t xml:space="preserve">4.0 Environmental Considerations in Auckland</w:t>
      </w:r>
    </w:p>
    <w:bookmarkStart w:id="25" w:name="humidity-and-corrosion"/>
    <w:p>
      <w:pPr>
        <w:pStyle w:val="Heading3"/>
      </w:pPr>
      <w:r>
        <w:t xml:space="preserve">4.1 Humidity and Corrosion</w:t>
      </w:r>
    </w:p>
    <w:p>
      <w:pPr>
        <w:pStyle w:val="FirstParagraph"/>
      </w:pPr>
      <w:r>
        <w:t xml:space="preserve">Auckland is known as the "City of Sails" due to its high number of boats, but it also possesses a temperate oceanic climate characterized by high humidity. For electricians, this moisture level can lead to accelerated corrosion of electrical components if improper materials are used. This report highlights that electricians must utilize corrosion-resistant fittings and enclosures, particularly in coastal suburbs such as Devonport, Takapuna, and Piha. Failure to account for these environmental factors can lead to premature failure of connections and potential safety hazards.</w:t>
      </w:r>
    </w:p>
    <w:bookmarkEnd w:id="25"/>
    <w:bookmarkStart w:id="26" w:name="seismic-activity"/>
    <w:p>
      <w:pPr>
        <w:pStyle w:val="Heading3"/>
      </w:pPr>
      <w:r>
        <w:t xml:space="preserve">4.2 Seismic Activity</w:t>
      </w:r>
    </w:p>
    <w:p>
      <w:pPr>
        <w:pStyle w:val="FirstParagraph"/>
      </w:pPr>
      <w:r>
        <w:t xml:space="preserve">New Zealand is located on the Pacific Ring of Fire, making Auckland prone to seismic events. Electricians must ensure that electrical fittings are securely mounted to withstand minor tremors without causing dislodgement or sparking. In commercial buildings and high-rise developments in the Auckland CBD (Central Business District), rigid mechanical fixing of conduit and cabling trays is essential to maintain integrity during earthquake events.</w:t>
      </w:r>
    </w:p>
    <w:bookmarkEnd w:id="26"/>
    <w:bookmarkEnd w:id="27"/>
    <w:bookmarkStart w:id="30" w:name="Xc72fed4a38602f8738f96b738f61e967f995920"/>
    <w:p>
      <w:pPr>
        <w:pStyle w:val="Heading2"/>
      </w:pPr>
      <w:r>
        <w:t xml:space="preserve">5.0 Technical Analysis: Modern Installation Practices</w:t>
      </w:r>
    </w:p>
    <w:bookmarkStart w:id="28" w:name="integration-of-renewable-energy"/>
    <w:p>
      <w:pPr>
        <w:pStyle w:val="Heading3"/>
      </w:pPr>
      <w:r>
        <w:t xml:space="preserve">5.1 Integration of Renewable Energy</w:t>
      </w:r>
    </w:p>
    <w:p>
      <w:pPr>
        <w:pStyle w:val="FirstParagraph"/>
      </w:pPr>
      <w:r>
        <w:t xml:space="preserve">There has been a surge in solar photovoltaic (PV) installations across Auckland in recent years. Electricians involved in these projects must possess specialized knowledge regarding grid-tie inverters and reverse flow protection. The analysis shows that improper installation of PV systems can lead to feedback issues into the local distribution network, managed by companies like Vector or Orion depending on the specific suburb.</w:t>
      </w:r>
    </w:p>
    <w:bookmarkEnd w:id="28"/>
    <w:bookmarkStart w:id="29" w:name="ev-charging-infrastructure"/>
    <w:p>
      <w:pPr>
        <w:pStyle w:val="Heading3"/>
      </w:pPr>
      <w:r>
        <w:t xml:space="preserve">5.2 EV Charging Infrastructure</w:t>
      </w:r>
    </w:p>
    <w:p>
      <w:pPr>
        <w:pStyle w:val="FirstParagraph"/>
      </w:pPr>
      <w:r>
        <w:t xml:space="preserve">As electric vehicle adoption rises in Auckland, electricians are increasingly tasked with installing Level 2 charging stations for both residential and commercial properties. This requires careful load calculation to ensure that the existing household or building service capacity can handle the additional demand without tripping main switches or overheating cables.</w:t>
      </w:r>
    </w:p>
    <w:bookmarkEnd w:id="29"/>
    <w:bookmarkEnd w:id="30"/>
    <w:bookmarkStart w:id="31" w:name="Xd0aa2539ae42971892b681181649f9ccf5ea95c"/>
    <w:p>
      <w:pPr>
        <w:pStyle w:val="Heading2"/>
      </w:pPr>
      <w:r>
        <w:t xml:space="preserve">6.0 Safety Protocols and Personal Protective Equipment (PPE)</w:t>
      </w:r>
    </w:p>
    <w:p>
      <w:pPr>
        <w:pStyle w:val="FirstParagraph"/>
      </w:pPr>
      <w:r>
        <w:t xml:space="preserve">Strict adherence to safety protocols is non-negotiable for any electrician in New Zealand Auckland. The use of appropriate PPE, including insulated gloves, voltage testers, and arc-flash protection where necessary, is mandated by WorkSafe New Zealand guidelines. Furthermore, the "Switch Off" policy must be strictly enforced before commencing any live work or inspection.</w:t>
      </w:r>
    </w:p>
    <w:bookmarkEnd w:id="31"/>
    <w:bookmarkStart w:id="32" w:name="conclusion"/>
    <w:p>
      <w:pPr>
        <w:pStyle w:val="Heading2"/>
      </w:pPr>
      <w:r>
        <w:t xml:space="preserve">7.0 Conclusion</w:t>
      </w:r>
    </w:p>
    <w:p>
      <w:pPr>
        <w:pStyle w:val="FirstParagraph"/>
      </w:pPr>
      <w:r>
        <w:t xml:space="preserve">In conclusion, the profession of an electrician in New Zealand Auckland requires a multifaceted approach that combines technical skill with regulatory compliance and environmental awareness. The unique challenges posed by Auckland's climate, infrastructure age, and seismic location necessitate a high level of expertise. Electricians must remain updated on the latest amendments to NZS 3008 and other relevant standards to ensure they deliver safe, durable, and efficient electrical solutions.</w:t>
      </w:r>
    </w:p>
    <w:bookmarkEnd w:id="32"/>
    <w:bookmarkStart w:id="33" w:name="recommendations"/>
    <w:p>
      <w:pPr>
        <w:pStyle w:val="Heading2"/>
      </w:pPr>
      <w:r>
        <w:t xml:space="preserve">8.0 Recommendations</w:t>
      </w:r>
    </w:p>
    <w:p>
      <w:pPr>
        <w:pStyle w:val="FirstParagraph"/>
      </w:pPr>
      <w:r>
        <w:t xml:space="preserve">Based on this report, it is recommended that:</w:t>
      </w:r>
    </w:p>
    <w:p>
      <w:pPr>
        <w:numPr>
          <w:ilvl w:val="0"/>
          <w:numId w:val="1001"/>
        </w:numPr>
        <w:pStyle w:val="Compact"/>
      </w:pPr>
      <w:r>
        <w:t xml:space="preserve">All electricians operating in Auckland undergo regular training updates regarding NZS 3008 amendments.</w:t>
      </w:r>
    </w:p>
    <w:p>
      <w:pPr>
        <w:numPr>
          <w:ilvl w:val="0"/>
          <w:numId w:val="1001"/>
        </w:numPr>
        <w:pStyle w:val="Compact"/>
      </w:pPr>
      <w:r>
        <w:t xml:space="preserve">Increased emphasis be placed on corrosion-resistant materials in coastal planning permissions.</w:t>
      </w:r>
    </w:p>
    <w:p>
      <w:pPr>
        <w:numPr>
          <w:ilvl w:val="0"/>
          <w:numId w:val="1001"/>
        </w:numPr>
        <w:pStyle w:val="Compact"/>
      </w:pPr>
      <w:r>
        <w:t xml:space="preserve">Community awareness campaigns be launched to encourage homeowners to upgrade outdated switchboards.</w:t>
      </w:r>
    </w:p>
    <w:p>
      <w:pPr>
        <w:pStyle w:val="FirstParagraph"/>
      </w:pPr>
      <w:r>
        <w:t xml:space="preserve">This lab report underscores the critical importance of standardized, safe, and environmentally adapted practices for electricians serving the community of New Zealand Auckland.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Standards and Practices in New Zealand Auckland</dc:title>
  <dc:creator/>
  <dc:language>en</dc:language>
  <cp:keywords/>
  <dcterms:created xsi:type="dcterms:W3CDTF">2026-07-30T02:26:11Z</dcterms:created>
  <dcterms:modified xsi:type="dcterms:W3CDTF">2026-07-30T02:26:11Z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