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Systems</w:t>
      </w:r>
      <w:r>
        <w:t xml:space="preserve"> </w:t>
      </w:r>
      <w:r>
        <w:t xml:space="preserve">Analysis</w:t>
      </w:r>
      <w:r>
        <w:t xml:space="preserve"> </w:t>
      </w:r>
      <w:r>
        <w:t xml:space="preserve">and</w:t>
      </w:r>
      <w:r>
        <w:t xml:space="preserve"> </w:t>
      </w:r>
      <w:r>
        <w:t xml:space="preserve">Electrician</w:t>
      </w:r>
      <w:r>
        <w:t xml:space="preserve"> </w:t>
      </w:r>
      <w:r>
        <w:t xml:space="preserve">Compliance</w:t>
      </w:r>
      <w:r>
        <w:t xml:space="preserve"> </w:t>
      </w:r>
      <w:r>
        <w:t xml:space="preserve">in</w:t>
      </w:r>
      <w:r>
        <w:t xml:space="preserve"> </w:t>
      </w:r>
      <w:r>
        <w:t xml:space="preserve">Spain</w:t>
      </w:r>
      <w:r>
        <w:t xml:space="preserve"> </w:t>
      </w:r>
      <w:r>
        <w:t xml:space="preserve">Barcelona</w:t>
      </w:r>
    </w:p>
    <w:bookmarkStart w:id="28" w:name="X36c3af2d9262d2b72fdd84afd767d99b4f78c3c"/>
    <w:p>
      <w:pPr>
        <w:pStyle w:val="Heading1"/>
      </w:pPr>
      <w:r>
        <w:t xml:space="preserve">Laboratory Report on Electrician Performance and Regulatory Compliance in Spain Barcelona</w:t>
      </w:r>
    </w:p>
    <w:p>
      <w:pPr>
        <w:pStyle w:val="FirstParagraph"/>
      </w:pPr>
      <w:r>
        <w:rPr>
          <w:bCs/>
          <w:b/>
        </w:rPr>
        <w:t xml:space="preserve">Date:</w:t>
      </w:r>
      <w:r>
        <w:t xml:space="preserve"> </w:t>
      </w:r>
      <w:r>
        <w:t xml:space="preserve">May 24, 2024 |</w:t>
      </w:r>
      <w:r>
        <w:t xml:space="preserve"> </w:t>
      </w:r>
      <w:r>
        <w:rPr>
          <w:bCs/>
          <w:b/>
        </w:rPr>
        <w:t xml:space="preserve">Prepared For:</w:t>
      </w:r>
      <w:r>
        <w:t xml:space="preserve"> </w:t>
      </w:r>
      <w:r>
        <w:t xml:space="preserve">Technical Review Board |</w:t>
      </w:r>
      <w:r>
        <w:br/>
      </w:r>
      <w:r>
        <w:rPr>
          <w:iCs/>
          <w:i/>
        </w:rPr>
        <w:t xml:space="preserve">Note: This document serves as a comprehensive technical lab report analyzing the role, qualifications, and regulatory requirements specific to an Electrician operating within the unique jurisdiction of Spain Barcelona.</w:t>
      </w:r>
    </w:p>
    <w:bookmarkStart w:id="20" w:name="introduction"/>
    <w:p>
      <w:pPr>
        <w:pStyle w:val="Heading2"/>
      </w:pPr>
      <w:r>
        <w:t xml:space="preserve">1. Introduction</w:t>
      </w:r>
    </w:p>
    <w:p>
      <w:pPr>
        <w:pStyle w:val="FirstParagraph"/>
      </w:pPr>
      <w:r>
        <w:t xml:space="preserve">The purpose of this laboratory report is to conduct a rigorous examination of electrical safety standards, professional certifications, and infrastructural challenges faced by an Electrician operating in the dense urban environment of Spain Barcelona. As a major economic hub within Spain and one of the most populous cities on the Mediterranean coast, Barcelona presents unique engineering demands. The interaction between historic architecture, high-density residential complexes, and modern sustainable energy technologies requires that any licensed Electrician possesses not only technical proficiency but also a deep understanding of local municipal codes.</w:t>
      </w:r>
    </w:p>
    <w:p>
      <w:pPr>
        <w:pStyle w:val="BodyText"/>
      </w:pPr>
      <w:r>
        <w:t xml:space="preserve">In this context, "Spain" represents the national regulatory framework governed primarily by the Royal Decree 842/2002 approving the Regulation on Low Voltage Electrotechnical Regulations (REBT). Meanwhile, "Barcelona" introduces specific municipal ordinances regarding façade maintenance, noise control during construction hours, and energy efficiency retrofits. Therefore, an Electrician in this region must navigate a dual-layered compliance structure: national safety protocols and local urban planning laws.</w:t>
      </w:r>
    </w:p>
    <w:bookmarkEnd w:id="20"/>
    <w:bookmarkStart w:id="23" w:name="X154baf68b2e030563d191151be0851a1e877bb9"/>
    <w:p>
      <w:pPr>
        <w:pStyle w:val="Heading2"/>
      </w:pPr>
      <w:r>
        <w:t xml:space="preserve">2. Technical Specifications of the Local Grid</w:t>
      </w:r>
    </w:p>
    <w:p>
      <w:pPr>
        <w:pStyle w:val="FirstParagraph"/>
      </w:pPr>
      <w:r>
        <w:t xml:space="preserve">The foundational data for any electrical project begins with an analysis of the supply parameters. In Spain, and specifically in Barcelona, standard residential and commercial supplies operate at a nominal voltage of 400V (three-phase) or 230V (single-phase) with a frequency of 50Hz. Understanding these baselines is critical for any Electrician installing new machinery or upgrading legacy systems.</w:t>
      </w:r>
    </w:p>
    <w:bookmarkStart w:id="21" w:name="the-rebt-framework"/>
    <w:p>
      <w:pPr>
        <w:pStyle w:val="Heading3"/>
      </w:pPr>
      <w:r>
        <w:t xml:space="preserve">2.1 The REBT Framework</w:t>
      </w:r>
    </w:p>
    <w:p>
      <w:pPr>
        <w:pStyle w:val="FirstParagraph"/>
      </w:pPr>
      <w:r>
        <w:t xml:space="preserve">The core technical guideline governing an Electrician’s work in Spain is the Reglamento Electrotécnico para Baja Tensión (REBT). Unlike generic international standards, REBT mandates specific wire gauge calculations based on ambient temperature and grouping density of cables. In Barcelona, where building insulation is increasingly prioritized to combat summer heat waves while maintaining winter warmth, cable routing often occurs within confined thermal zones. An Electrician must account for these derating factors to prevent overheating.</w:t>
      </w:r>
    </w:p>
    <w:bookmarkEnd w:id="21"/>
    <w:bookmarkStart w:id="22" w:name="high-density-urban-infrastructure"/>
    <w:p>
      <w:pPr>
        <w:pStyle w:val="Heading3"/>
      </w:pPr>
      <w:r>
        <w:t xml:space="preserve">2.2 High-Density Urban Infrastructure</w:t>
      </w:r>
    </w:p>
    <w:p>
      <w:pPr>
        <w:pStyle w:val="FirstParagraph"/>
      </w:pPr>
      <w:r>
        <w:t xml:space="preserve">Benchmarks derived from field tests in Barcelona indicate that older buildings in the Eixample and Ciutat Vella districts often possess outdated wiring systems dating back to the mid-20th century. These structures frequently lack adequate grounding systems, posing significant risks if modern high-load appliances are connected without intervention. The Electrician’s primary technical task involves diagnosing these legacy issues through impedance testing and insulation resistance measurements before any upgrades can be authorized.</w:t>
      </w:r>
    </w:p>
    <w:bookmarkEnd w:id="22"/>
    <w:bookmarkEnd w:id="23"/>
    <w:bookmarkStart w:id="24" w:name="X92bf3aa9f80571a230ba7275b75f65c3a59762f"/>
    <w:p>
      <w:pPr>
        <w:pStyle w:val="Heading2"/>
      </w:pPr>
      <w:r>
        <w:t xml:space="preserve">3. Methodology of Compliance and Installation</w:t>
      </w:r>
    </w:p>
    <w:p>
      <w:pPr>
        <w:pStyle w:val="FirstParagraph"/>
      </w:pPr>
      <w:r>
        <w:t xml:space="preserve">To ensure safety and legality, an Electrician in Spain Barcelona must follow a strict procedural methodology. This process involves pre-installation audits, execution according to REBT standards, and final certification.</w:t>
      </w:r>
    </w:p>
    <w:p>
      <w:pPr>
        <w:pStyle w:val="BodyText"/>
      </w:pPr>
      <w:r>
        <w:t xml:space="preserve">Phase</w:t>
      </w:r>
    </w:p>
    <w:p>
      <w:pPr>
        <w:pStyle w:val="BodyText"/>
      </w:pPr>
      <w:r>
        <w:t xml:space="preserve">Action Required by Electrician</w:t>
      </w:r>
    </w:p>
    <w:p>
      <w:pPr>
        <w:pStyle w:val="BodyText"/>
      </w:pPr>
      <w:r>
        <w:t xml:space="preserve">Benchmark/Standard (Spain)</w:t>
      </w:r>
    </w:p>
    <w:p>
      <w:pPr>
        <w:pStyle w:val="BodyText"/>
      </w:pPr>
      <w:r>
        <w:t xml:space="preserve">Audit</w:t>
      </w:r>
    </w:p>
    <w:p>
      <w:pPr>
        <w:pStyle w:val="BodyText"/>
      </w:pPr>
      <w:r>
        <w:t xml:space="preserve">Determine load capacity of existing service entrance.</w:t>
      </w:r>
    </w:p>
    <w:p>
      <w:pPr>
        <w:pStyle w:val="BodyText"/>
      </w:pPr>
      <w:r>
        <w:t xml:space="preserve">ITC-BT-10 (Reglamento Electrotécnico)</w:t>
      </w:r>
    </w:p>
    <w:p>
      <w:pPr>
        <w:pStyle w:val="BodyText"/>
      </w:pPr>
      <w:r>
        <w:t xml:space="preserve">SafetyInstall differential switches and surge protection.</w:t>
      </w:r>
    </w:p>
    <w:p>
      <w:pPr>
        <w:pStyle w:val="BodyText"/>
      </w:pPr>
      <w:r>
        <w:t xml:space="preserve">Typhoon-resistant units for coastal humidity (Barcelona climate).</w:t>
      </w:r>
    </w:p>
    <w:p>
      <w:pPr>
        <w:pStyle w:val="BodyText"/>
      </w:pPr>
      <w:r>
        <w:t xml:space="preserve">CertificationDemand final inspection by an authorized entity.</w:t>
      </w:r>
    </w:p>
    <w:p>
      <w:pPr>
        <w:pStyle w:val="BodyText"/>
      </w:pPr>
      <w:r>
        <w:t xml:space="preserve">Td&gt;Comunitat Autònoma de Catalunya oversight</w:t>
      </w:r>
    </w:p>
    <w:p>
      <w:pPr>
        <w:pStyle w:val="BodyText"/>
      </w:pPr>
      <w:r>
        <w:t xml:space="preserve">A key aspect of this methodology is the installation of Differential Protection (Interruptor Diferencial) and Magnetic-Thermal Protection (Interruptor Magneto-Térmico). In Barcelona’s coastal climate, characterized by high salinity in the air, corrosion-resistant components are mandatory. The Electrician must select equipment rated for marine environments to ensure longevity and safety.</w:t>
      </w:r>
    </w:p>
    <w:bookmarkEnd w:id="24"/>
    <w:bookmarkStart w:id="25" w:name="observations-on-localized-challenges"/>
    <w:p>
      <w:pPr>
        <w:pStyle w:val="Heading2"/>
      </w:pPr>
      <w:r>
        <w:t xml:space="preserve">4. Observations on Localized Challenges</w:t>
      </w:r>
    </w:p>
    <w:p>
      <w:pPr>
        <w:pStyle w:val="FirstParagraph"/>
      </w:pPr>
      <w:r>
        <w:t xml:space="preserve">The following observations highlight the specific difficulties encountered by an Electrician working in Spain Barcelona compared to other regions:</w:t>
      </w:r>
    </w:p>
    <w:p>
      <w:pPr>
        <w:numPr>
          <w:ilvl w:val="0"/>
          <w:numId w:val="1001"/>
        </w:numPr>
        <w:pStyle w:val="Compact"/>
      </w:pPr>
      <w:r>
        <w:rPr>
          <w:bCs/>
          <w:b/>
        </w:rPr>
        <w:t xml:space="preserve">Spatial Constraints:</w:t>
      </w:r>
      <w:r>
        <w:t xml:space="preserve"> </w:t>
      </w:r>
      <w:r>
        <w:t xml:space="preserve">Apartments in central Barcelona are typically small with limited closet space for electrical cabinets (Cuadro Eléctrico). An Electrician must utilize compact, modular breakers to fit within strict spatial limits while maintaining required clearance distances.</w:t>
      </w:r>
    </w:p>
    <w:p>
      <w:pPr>
        <w:numPr>
          <w:ilvl w:val="0"/>
          <w:numId w:val="1001"/>
        </w:numPr>
        <w:pStyle w:val="Compact"/>
      </w:pPr>
      <w:r>
        <w:rPr>
          <w:bCs/>
          <w:b/>
        </w:rPr>
        <w:t xml:space="preserve">Historic Preservation:</w:t>
      </w:r>
      <w:r>
        <w:t xml:space="preserve"> </w:t>
      </w:r>
      <w:r>
        <w:t xml:space="preserve">In the Gothic Quarter, visible wiring is often prohibited. The Electrician is forced to use surface-mounted trunking that mimics period styles or drill through stone walls without compromising structural integrity, requiring specialized tools and skills.</w:t>
      </w:r>
    </w:p>
    <w:p>
      <w:pPr>
        <w:numPr>
          <w:ilvl w:val="0"/>
          <w:numId w:val="1001"/>
        </w:numPr>
        <w:pStyle w:val="Compact"/>
      </w:pPr>
      <w:r>
        <w:rPr>
          <w:bCs/>
          <w:b/>
        </w:rPr>
        <w:t xml:space="preserve">Energy Efficiency Regulations:</w:t>
      </w:r>
      <w:r>
        <w:t xml:space="preserve"> </w:t>
      </w:r>
      <w:r>
        <w:t xml:space="preserve">The government of Spain Barcelona has introduced aggressive targets for carbon neutrality. Electricians are increasingly tasked with installing EV (Electric Vehicle) charging points in underground garages of communal buildings. This requires significant coordination with property administrators (Comunidades de Propietarios).</w:t>
      </w:r>
    </w:p>
    <w:bookmarkEnd w:id="25"/>
    <w:bookmarkStart w:id="26" w:name="X3430bdc9206dbc877873dc924bb1d3ee0bd6dd9"/>
    <w:p>
      <w:pPr>
        <w:pStyle w:val="Heading2"/>
      </w:pPr>
      <w:r>
        <w:t xml:space="preserve">5. Regulatory Certification and Legal Framework</w:t>
      </w:r>
    </w:p>
    <w:p>
      <w:pPr>
        <w:pStyle w:val="FirstParagraph"/>
      </w:pPr>
      <w:r>
        <w:t xml:space="preserve">No work performed by an Electrician is legally valid in Spain Barcelona without the issuance of a "Boletín Eléctrico" (Electrical Certificate). This document certifies that the installation complies with current regulations.</w:t>
      </w:r>
    </w:p>
    <w:p>
      <w:pPr>
        <w:pStyle w:val="BodyText"/>
      </w:pPr>
      <w:r>
        <w:t xml:space="preserve">To obtain this certificate, the Electrician must register their company with a recognized Inspection Entity (Organismo de Control). Upon completion of work, an inspector visits the site to verify compliance. If discrepancies are found—such as insufficient earth bonding or incorrect cable sizing—the Electrician is held financially and legally responsible for rectification.</w:t>
      </w:r>
    </w:p>
    <w:p>
      <w:pPr>
        <w:pStyle w:val="BodyText"/>
      </w:pPr>
      <w:r>
        <w:t xml:space="preserve">In recent years, the region of Catalonia has tightened these regulations. An Electrician must now prove continuous professional training to maintain their authorization. This ensures that professionals stay updated on changes in solar panel integration and smart grid technologies, which are rapidly becoming standard in Barcelona’s urban landscape.</w:t>
      </w:r>
    </w:p>
    <w:bookmarkEnd w:id="26"/>
    <w:bookmarkStart w:id="27" w:name="conclusion"/>
    <w:p>
      <w:pPr>
        <w:pStyle w:val="Heading2"/>
      </w:pPr>
      <w:r>
        <w:t xml:space="preserve">6. Conclusion</w:t>
      </w:r>
    </w:p>
    <w:p>
      <w:pPr>
        <w:pStyle w:val="FirstParagraph"/>
      </w:pPr>
      <w:r>
        <w:t xml:space="preserve">In conclusion, this lab report affirms that the role of an Electrician in Spain Barcelona is vastly more complex than simple wire connection. It requires a sophisticated blend of technical electrical engineering skills, knowledge of the Spanish REBT regulatory framework, and adaptability to the unique urban fabric of Barcelona.</w:t>
      </w:r>
    </w:p>
    <w:p>
      <w:pPr>
        <w:pStyle w:val="BodyText"/>
      </w:pPr>
      <w:r>
        <w:t xml:space="preserve">The intersection of high humidity, historic preservation laws, and modern energy mandates creates a specialized field where compliance is non-negotiable. For stakeholders considering electrical projects in this region, it is imperative to engage only certified Electricians who demonstrate expertise in navigating both the national laws of Spain and the municipal nuances of Barcelona.</w:t>
      </w:r>
    </w:p>
    <w:p>
      <w:pPr>
        <w:pStyle w:val="BodyText"/>
      </w:pPr>
      <w:r>
        <w:t xml:space="preserve">Future research should focus on the integration of smart home technologies within these older Spanish infrastructures, as retrofitting IoT devices into historic buildings presents new challenges for electricians regarding data cabling and power management in tight, historically protected spaces.</w:t>
      </w:r>
    </w:p>
    <w:p>
      <w:r>
        <w:pict>
          <v:rect style="width:0;height:1.5pt" o:hralign="center" o:hrstd="t" o:hr="t"/>
        </w:pict>
      </w:r>
    </w:p>
    <w:p>
      <w:pPr>
        <w:pStyle w:val="FirstParagraph"/>
      </w:pP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Systems Analysis and Electrician Compliance in Spain Barcelona</dc:title>
  <dc:creator/>
  <dc:language>en</dc:language>
  <cp:keywords/>
  <dcterms:created xsi:type="dcterms:W3CDTF">2026-07-29T07:22:25Z</dcterms:created>
  <dcterms:modified xsi:type="dcterms:W3CDTF">2026-07-29T07:22:25Z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