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LAB</w:t>
      </w:r>
      <w:r>
        <w:t xml:space="preserve"> </w:t>
      </w:r>
      <w:r>
        <w:t xml:space="preserve">REPORT:</w:t>
      </w:r>
      <w:r>
        <w:t xml:space="preserve"> </w:t>
      </w:r>
      <w:r>
        <w:t xml:space="preserve">ABU</w:t>
      </w:r>
      <w:r>
        <w:t xml:space="preserve"> </w:t>
      </w:r>
      <w:r>
        <w:t xml:space="preserve">DHABI</w:t>
      </w:r>
    </w:p>
    <w:bookmarkStart w:id="32" w:name="electrician-lab-report"/>
    <w:p>
      <w:pPr>
        <w:pStyle w:val="Heading1"/>
      </w:pPr>
      <w:r>
        <w:t xml:space="preserve">ELECTRICIAN LAB REPORT</w:t>
      </w:r>
    </w:p>
    <w:bookmarkStart w:id="20" w:name="X45e1ab7be472b0992f4bed2828501d847171e0f"/>
    <w:p>
      <w:pPr>
        <w:pStyle w:val="Heading2"/>
      </w:pPr>
      <w:r>
        <w:t xml:space="preserve">Date and Location Data Collection in Abu Dhabi Environment</w:t>
      </w:r>
    </w:p>
    <w:p>
      <w:pPr>
        <w:pStyle w:val="FirstParagraph"/>
      </w:pPr>
      <w:r>
        <w:t xml:space="preserve">The context for this</w:t>
      </w:r>
    </w:p>
    <w:p>
      <w:pPr>
        <w:pStyle w:val="BodyText"/>
      </w:pPr>
      <w:r>
        <w:t xml:space="preserve">Laboratory Report on Electrician Protocols and Infrastructure Analysis is specifically tailored to the unique environmental conditions found in United Arab Emirates Abu Dhabi. This region presents extreme thermal variations, high humidity levels near coastal zones, and significant dust accumulation which directly impacts electrical integrity. Therefore, standard global electrician practices must be adapted to meet local safety codes such as those enforced by the Department of Municipalities and Transport (DMT) and the Abu Dhabi Quality and Conformity Council (AQCC).</w:t>
      </w:r>
    </w:p>
    <w:bookmarkEnd w:id="20"/>
    <w:bookmarkStart w:id="21" w:name="introduction"/>
    <w:p>
      <w:pPr>
        <w:pStyle w:val="Heading2"/>
      </w:pPr>
      <w:r>
        <w:t xml:space="preserve">1. Introduction</w:t>
      </w:r>
    </w:p>
    <w:p>
      <w:pPr>
        <w:pStyle w:val="FirstParagraph"/>
      </w:pPr>
      <w:r>
        <w:t xml:space="preserve">The primary objective of this</w:t>
      </w:r>
    </w:p>
    <w:p>
      <w:pPr>
        <w:pStyle w:val="BodyText"/>
      </w:pPr>
      <w:r>
        <w:t xml:space="preserve">Laboratory Report on Electrician Standards in United Arab Emirates Abu Dhabi is to evaluate how professional electricians navigate the complexities of modern electrical installations in a harsh desert climate. The report aims to analyze the technical procedures, safety measures, and technological adaptations required to ensure electrical reliability for both residential and commercial entities within United Arab Emirates Abu Dhabi. As the capital city undergoes rapid urbanization, understanding these specific operational parameters is crucial for maintaining infrastructure resilience.</w:t>
      </w:r>
    </w:p>
    <w:bookmarkEnd w:id="21"/>
    <w:bookmarkStart w:id="24" w:name="X23ae583cf8d4f054e0f8027f4fe6b5da13e2d98"/>
    <w:p>
      <w:pPr>
        <w:pStyle w:val="Heading2"/>
      </w:pPr>
      <w:r>
        <w:t xml:space="preserve">2. Environmental Factors Influencing Electrician Operations</w:t>
      </w:r>
    </w:p>
    <w:p>
      <w:pPr>
        <w:pStyle w:val="FirstParagraph"/>
      </w:pPr>
      <w:r>
        <w:t xml:space="preserve">In</w:t>
      </w:r>
    </w:p>
    <w:p>
      <w:pPr>
        <w:pStyle w:val="BodyText"/>
      </w:pPr>
      <w:r>
        <w:t xml:space="preserve">United Arab Emirates Abu Dhabi, electricians face distinct challenges that dictate their methodology. The ambient temperature frequently exceeds 40°C (104°F) during summer months, causing conductors to expand and joints to loosen if not properly secured with thermal-compensation techniques.</w:t>
      </w:r>
    </w:p>
    <w:bookmarkStart w:id="22" w:name="thermal-stress-analysis"/>
    <w:p>
      <w:pPr>
        <w:pStyle w:val="Heading3"/>
      </w:pPr>
      <w:r>
        <w:t xml:space="preserve">2.1 Thermal Stress Analysis</w:t>
      </w:r>
    </w:p>
    <w:p>
      <w:pPr>
        <w:pStyle w:val="FirstParagraph"/>
      </w:pPr>
      <w:r>
        <w:t xml:space="preserve">Heat dissipation is a critical concern for</w:t>
      </w:r>
    </w:p>
    <w:p>
      <w:pPr>
        <w:pStyle w:val="BodyText"/>
      </w:pPr>
      <w:r>
        <w:t xml:space="preserve">electrician teams working on high-load distribution boards. In this</w:t>
      </w:r>
    </w:p>
    <w:p>
      <w:pPr>
        <w:pStyle w:val="BodyText"/>
      </w:pPr>
      <w:r>
        <w:t xml:space="preserve">Laboratory Report, we observe that inadequate ventilation in electrical panels leads to premature component failure. Electricians must install specialized cooling fans or upgrade panel enclosures to IP65 ratings or higher, ensuring protection against sand infiltration.</w:t>
      </w:r>
    </w:p>
    <w:bookmarkEnd w:id="22"/>
    <w:bookmarkStart w:id="23" w:name="humidity-and-corrosion"/>
    <w:p>
      <w:pPr>
        <w:pStyle w:val="Heading3"/>
      </w:pPr>
      <w:r>
        <w:t xml:space="preserve">2.2 Humidity and Corrosion</w:t>
      </w:r>
    </w:p>
    <w:p>
      <w:pPr>
        <w:pStyle w:val="FirstParagraph"/>
      </w:pPr>
      <w:r>
        <w:t xml:space="preserve">Coastal areas in</w:t>
      </w:r>
    </w:p>
    <w:p>
      <w:pPr>
        <w:pStyle w:val="BodyText"/>
      </w:pPr>
      <w:r>
        <w:t xml:space="preserve">United Arab Emirates Abu Dhabi experience high salinity in the air, accelerating corrosion on metal conduits and connections. This necessitates the use of stainless steel or galvanized materials with anti-corrosive coatings by qualified</w:t>
      </w:r>
    </w:p>
    <w:p>
      <w:pPr>
        <w:pStyle w:val="BodyText"/>
      </w:pPr>
      <w:r>
        <w:t xml:space="preserve">electrician professionals.</w:t>
      </w:r>
    </w:p>
    <w:bookmarkEnd w:id="23"/>
    <w:bookmarkEnd w:id="24"/>
    <w:bookmarkStart w:id="27" w:name="methodology-and-technical-standards"/>
    <w:p>
      <w:pPr>
        <w:pStyle w:val="Heading2"/>
      </w:pPr>
      <w:r>
        <w:t xml:space="preserve">3. Methodology and Technical Standards</w:t>
      </w:r>
    </w:p>
    <w:p>
      <w:pPr>
        <w:pStyle w:val="FirstParagraph"/>
      </w:pPr>
      <w:r>
        <w:t xml:space="preserve">The procedures outlined in this</w:t>
      </w:r>
    </w:p>
    <w:p>
      <w:pPr>
        <w:pStyle w:val="BodyText"/>
      </w:pPr>
      <w:r>
        <w:t xml:space="preserve">Laboratory Report adhere strictly to the UAE Fire and Life Safety Code of Practice and local distribution company (ADDC) regulations. Electricians must undergo rigorous certification processes specific to</w:t>
      </w:r>
    </w:p>
    <w:p>
      <w:pPr>
        <w:pStyle w:val="BodyText"/>
      </w:pPr>
      <w:r>
        <w:t xml:space="preserve">United Arab Emirates Abu Dhabi requirements before commencing work.</w:t>
      </w:r>
    </w:p>
    <w:bookmarkStart w:id="25" w:name="wiring-configuration-protocols"/>
    <w:p>
      <w:pPr>
        <w:pStyle w:val="Heading3"/>
      </w:pPr>
      <w:r>
        <w:t xml:space="preserve">3.1 Wiring Configuration Protocols</w:t>
      </w:r>
    </w:p>
    <w:p>
      <w:pPr>
        <w:pStyle w:val="FirstParagraph"/>
      </w:pPr>
      <w:r>
        <w:t xml:space="preserve">Energian standard wiring practices in</w:t>
      </w:r>
    </w:p>
    <w:p>
      <w:pPr>
        <w:pStyle w:val="BodyText"/>
      </w:pPr>
      <w:r>
        <w:t xml:space="preserve">United Arab Emirates Abu Dhabi prioritize redundancy and durability. Cable trays are predominantly used instead of direct burial due to the aggressive soil composition. Electricians perform continuity tests using digital multimeters calibrated for high-temperature environments, ensuring accurate readings despite ambient heat.</w:t>
      </w:r>
    </w:p>
    <w:bookmarkEnd w:id="25"/>
    <w:bookmarkStart w:id="26" w:name="grounding-systems"/>
    <w:p>
      <w:pPr>
        <w:pStyle w:val="Heading3"/>
      </w:pPr>
      <w:r>
        <w:t xml:space="preserve">3.2 Grounding Systems</w:t>
      </w:r>
    </w:p>
    <w:p>
      <w:pPr>
        <w:pStyle w:val="FirstParagraph"/>
      </w:pPr>
      <w:r>
        <w:t xml:space="preserve">Proper grounding is essential in</w:t>
      </w:r>
    </w:p>
    <w:p>
      <w:pPr>
        <w:pStyle w:val="BodyText"/>
      </w:pPr>
      <w:r>
        <w:t xml:space="preserve">United Arab Emirates Abu Dhabi to protect against lightning strikes and voltage surges common during occasional sandstorms. Electricians utilize copper-bonded earth rods driven deep into the ground, often enhanced with conductive concrete backfill to lower resistance values significantly below the mandated 5 ohms threshold.</w:t>
      </w:r>
    </w:p>
    <w:bookmarkEnd w:id="26"/>
    <w:bookmarkEnd w:id="27"/>
    <w:bookmarkStart w:id="28" w:name="Xacd1f6cfce6067ed15ae5f7935a2b8f65ed5f68"/>
    <w:p>
      <w:pPr>
        <w:pStyle w:val="Heading2"/>
      </w:pPr>
      <w:r>
        <w:t xml:space="preserve">4. Observations on Current Infrastructure Challenges</w:t>
      </w:r>
    </w:p>
    <w:p>
      <w:pPr>
        <w:pStyle w:val="FirstParagraph"/>
      </w:pPr>
      <w:r>
        <w:t xml:space="preserve">As documented in this</w:t>
      </w:r>
    </w:p>
    <w:p>
      <w:pPr>
        <w:pStyle w:val="BodyText"/>
      </w:pPr>
      <w:r>
        <w:t xml:space="preserve">Laboratory Report on Electrician performance metrics across various sites in</w:t>
      </w:r>
    </w:p>
    <w:p>
      <w:pPr>
        <w:pStyle w:val="BodyText"/>
      </w:pPr>
      <w:r>
        <w:t xml:space="preserve">United Arab Emirates Abu Dhabi several recurring issues have been identified:</w:t>
      </w:r>
    </w:p>
    <w:p>
      <w:pPr>
        <w:numPr>
          <w:ilvl w:val="0"/>
          <w:numId w:val="1001"/>
        </w:numPr>
        <w:pStyle w:val="Compact"/>
      </w:pPr>
      <w:r>
        <w:t xml:space="preserve">Dust accumulation inside junction boxes reducing insulation resistance.</w:t>
      </w:r>
    </w:p>
    <w:p>
      <w:pPr>
        <w:numPr>
          <w:ilvl w:val="0"/>
          <w:numId w:val="1001"/>
        </w:numPr>
        <w:pStyle w:val="Compact"/>
      </w:pPr>
      <w:r>
        <w:t xml:space="preserve">Inadequate sealing of entry points leading to pest intrusions into electrical systems.</w:t>
      </w:r>
    </w:p>
    <w:p>
      <w:pPr>
        <w:numPr>
          <w:ilvl w:val="0"/>
          <w:numId w:val="1001"/>
        </w:numPr>
        <w:pStyle w:val="Compact"/>
      </w:pPr>
      <w:r>
        <w:t xml:space="preserve">Overloading of circuits due to increased usage of air conditioning units during peak summer hours in</w:t>
      </w:r>
    </w:p>
    <w:p>
      <w:pPr>
        <w:numPr>
          <w:ilvl w:val="0"/>
          <w:numId w:val="1000"/>
        </w:numPr>
        <w:pStyle w:val="Compact"/>
      </w:pPr>
      <w:r>
        <w:t xml:space="preserve">United Arab Emirates Abu Dhabi.</w:t>
      </w:r>
    </w:p>
    <w:bookmarkEnd w:id="28"/>
    <w:bookmarkStart w:id="29" w:name="X90aee667f1dc90e620fa144b981729cad2d1517"/>
    <w:p>
      <w:pPr>
        <w:pStyle w:val="Heading2"/>
      </w:pPr>
      <w:r>
        <w:t xml:space="preserve">5. Recommendations for Electrician Best Practices</w:t>
      </w:r>
    </w:p>
    <w:p>
      <w:pPr>
        <w:pStyle w:val="FirstParagraph"/>
      </w:pPr>
      <w:r>
        <w:t xml:space="preserve">To address these challenges, electricians operating within</w:t>
      </w:r>
    </w:p>
    <w:p>
      <w:pPr>
        <w:pStyle w:val="BodyText"/>
      </w:pPr>
      <w:r>
        <w:t xml:space="preserve">United Arab Emirates Abu Dhabi should implement the following strategies:</w:t>
      </w:r>
    </w:p>
    <w:p>
      <w:pPr>
        <w:numPr>
          <w:ilvl w:val="0"/>
          <w:numId w:val="1002"/>
        </w:numPr>
        <w:pStyle w:val="Compact"/>
      </w:pPr>
      <w:r>
        <w:t xml:space="preserve">Mandatory monthly cleaning of electrical enclosures using compressed air or specialized vacuums to remove particulate matter.</w:t>
      </w:r>
    </w:p>
    <w:p>
      <w:pPr>
        <w:numPr>
          <w:ilvl w:val="0"/>
          <w:numId w:val="1002"/>
        </w:numPr>
        <w:pStyle w:val="Compact"/>
      </w:pPr>
      <w:r>
        <w:t xml:space="preserve">Regular inspection of seals and gaskets on all outdoor-mounted equipment to maintain IP ratings.</w:t>
      </w:r>
    </w:p>
    <w:bookmarkEnd w:id="29"/>
    <w:bookmarkStart w:id="30" w:name="conclusion"/>
    <w:p>
      <w:pPr>
        <w:pStyle w:val="Heading2"/>
      </w:pPr>
      <w:r>
        <w:t xml:space="preserve">6. Conclusion</w:t>
      </w:r>
    </w:p>
    <w:p>
      <w:pPr>
        <w:pStyle w:val="FirstParagraph"/>
      </w:pPr>
      <w:r>
        <w:t xml:space="preserve">This</w:t>
      </w:r>
    </w:p>
    <w:p>
      <w:pPr>
        <w:pStyle w:val="BodyText"/>
      </w:pPr>
      <w:r>
        <w:t xml:space="preserve">Laboratory Report highlights the critical role that skilled electricians play in sustaining the electrical grid integrity within</w:t>
      </w:r>
    </w:p>
    <w:p>
      <w:pPr>
        <w:pStyle w:val="BodyText"/>
      </w:pPr>
      <w:r>
        <w:t xml:space="preserve">United Arab Emirates Abu Dhabi. By adhering to enhanced safety protocols and utilizing climate-appropriate materials, electricians ensure long-term reliability for consumers.</w:t>
      </w:r>
    </w:p>
    <w:bookmarkEnd w:id="30"/>
    <w:bookmarkStart w:id="31" w:name="final-remarks-on-future-research"/>
    <w:p>
      <w:pPr>
        <w:pStyle w:val="Heading2"/>
      </w:pPr>
      <w:r>
        <w:t xml:space="preserve">7. Final Remarks on Future Research</w:t>
      </w:r>
    </w:p>
    <w:p>
      <w:pPr>
        <w:pStyle w:val="FirstParagraph"/>
      </w:pPr>
      <w:r>
        <w:t xml:space="preserve">Further study is recommended regarding smart grid integration in</w:t>
      </w:r>
    </w:p>
    <w:p>
      <w:pPr>
        <w:pStyle w:val="BodyText"/>
      </w:pPr>
      <w:r>
        <w:t xml:space="preserve">United Arab Emirates Abu Dhabi where electricians will need additional training in IoT-enabled monitoring systems to optimize energy consumption efficiently.</w:t>
      </w:r>
    </w:p>
    <w:p>
      <w:pPr>
        <w:pStyle w:val="BodyText"/>
      </w:pPr>
      <w:r>
        <w:rPr>
          <w:bCs/>
          <w:b/>
        </w:rPr>
        <w:t xml:space="preserve">[END OF ELECTRICIAN LAB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LAB REPORT: ABU DHABI</dc:title>
  <dc:creator/>
  <dc:language>en</dc:language>
  <cp:keywords/>
  <dcterms:created xsi:type="dcterms:W3CDTF">2026-07-29T22:12:18Z</dcterms:created>
  <dcterms:modified xsi:type="dcterms:W3CDTF">2026-07-29T22:12:18Z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