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3" w:name="X80ce92df9677648fad74dac245eabc938b76896"/>
    <w:p>
      <w:pPr>
        <w:pStyle w:val="Heading1"/>
      </w:pPr>
      <w:r>
        <w:t xml:space="preserve">FORMAL LAB REPORT: ELECTRONICS ENGINEERING PRACTICES</w:t>
      </w:r>
    </w:p>
    <w:p>
      <w:pPr>
        <w:pStyle w:val="FirstParagraph"/>
      </w:pPr>
      <w:r>
        <w:t xml:space="preserve">Investigating Component Reliability and Circuit Performance in Industrial Settings</w:t>
      </w:r>
    </w:p>
    <w:p>
      <w:pPr>
        <w:pStyle w:val="BodyText"/>
      </w:pPr>
      <w:r>
        <w:rPr>
          <w:bCs/>
          <w:b/>
        </w:rPr>
        <w:t xml:space="preserve">Location:</w:t>
      </w:r>
      <w:r>
        <w:t xml:space="preserve"> </w:t>
      </w:r>
      <w:r>
        <w:t xml:space="preserve">Vietnam Ho Chi Minh City</w:t>
      </w:r>
      <w:r>
        <w:br/>
      </w:r>
      <w:r>
        <w:rPr>
          <w:bCs/>
          <w:b/>
        </w:rPr>
        <w:t xml:space="preserve">Date:</w:t>
      </w:r>
      <w:r>
        <w:t xml:space="preserve">{Insert Date}</w:t>
      </w:r>
      <w:r>
        <w:br/>
      </w:r>
    </w:p>
    <w:p>
      <w:pPr>
        <w:pStyle w:val="BodyText"/>
      </w:pPr>
      <w:r>
        <w:t xml:space="preserve">Institution:{Insert University or Lab Name}, Vietnam Ho Chi Minh City</w:t>
      </w:r>
      <w:r>
        <w:br/>
      </w:r>
    </w:p>
    <w:p>
      <w:pPr>
        <w:pStyle w:val="BodyText"/>
      </w:pPr>
      <w:r>
        <w:t xml:space="preserve">Name of Electronics Engineer:</w:t>
      </w:r>
    </w:p>
    <w:p>
      <w:pPr>
        <w:pStyle w:val="BodyText"/>
      </w:pPr>
      <w:r>
        <w:t xml:space="preserve">{Insert Name}</w:t>
      </w:r>
    </w:p>
    <w:bookmarkStart w:id="20" w:name="introduction"/>
    <w:p>
      <w:pPr>
        <w:pStyle w:val="Heading2"/>
      </w:pPr>
      <w:r>
        <w:t xml:space="preserve">1. Introduction</w:t>
      </w:r>
    </w:p>
    <w:p>
      <w:pPr>
        <w:pStyle w:val="FirstParagraph"/>
      </w:pPr>
      <w:r>
        <w:t xml:space="preserve">This document serves as a comprehensive lab report detailing the experimental procedures, observations, and conclusions regarding the performance of electronic components under specific environmental conditions. The primary objective of this study is to evaluate the reliability and efficiency of microcontroller-based systems commonly utilized in consumer electronics manufacturing hubs within Vietnam Ho Chi Minh City. As an Electronics Engineer operating in this dynamic metropolitan region, it is imperative to understand how local infrastructure characteristics, such as voltage fluctuations and humidity levels typical of Vietnam Ho Chi Minh City, impact circuit integrity.</w:t>
      </w:r>
    </w:p>
    <w:p>
      <w:pPr>
        <w:pStyle w:val="BodyText"/>
      </w:pPr>
      <w:r>
        <w:t xml:space="preserve">The global supply chain has increasingly centered its electronic assembly operations in Southeast Asia, with Vietnam Ho Chi Minh City emerging as a pivotal node for semiconductor distribution and final product assembly. Consequently, the role of the Electronics Engineer in this region extends beyond theoretical design to practical troubleshooting and environmental adaptation. This report aims to document the findings of a series of tests conducted on printed circuit boards (PCBs) intended for export from Vietnam Ho Chi Minh City, ensuring that they meet international safety standards while remaining cost-effective.</w:t>
      </w:r>
    </w:p>
    <w:bookmarkEnd w:id="20"/>
    <w:bookmarkStart w:id="21" w:name="objectives"/>
    <w:p>
      <w:pPr>
        <w:pStyle w:val="Heading2"/>
      </w:pPr>
      <w:r>
        <w:t xml:space="preserve">2. Objectives</w:t>
      </w:r>
    </w:p>
    <w:p>
      <w:pPr>
        <w:pStyle w:val="FirstParagraph"/>
      </w:pPr>
      <w:r>
        <w:t xml:space="preserve">The specific objectives of this lab session were as follows:</w:t>
      </w:r>
    </w:p>
    <w:p>
      <w:pPr>
        <w:numPr>
          <w:ilvl w:val="0"/>
          <w:numId w:val="1001"/>
        </w:numPr>
        <w:pStyle w:val="Compact"/>
      </w:pPr>
      <w:r>
        <w:t xml:space="preserve">To measure the voltage stability of power supplies commonly available in industrial zones across Vietnam Ho Chi Minh City.</w:t>
      </w:r>
    </w:p>
    <w:p>
      <w:pPr>
        <w:numPr>
          <w:ilvl w:val="0"/>
          <w:numId w:val="1001"/>
        </w:numPr>
        <w:pStyle w:val="Compact"/>
      </w:pPr>
      <w:r>
        <w:t xml:space="preserve">To analyze the thermal behavior of integrated circuits (ICs) under high-humidity conditions characteristic of Vietnam Ho Chi Minh City.</w:t>
      </w:r>
    </w:p>
    <w:p>
      <w:pPr>
        <w:numPr>
          <w:ilvl w:val="0"/>
          <w:numId w:val="1001"/>
        </w:numPr>
        <w:pStyle w:val="Compact"/>
      </w:pPr>
      <w:r>
        <w:t xml:space="preserve">To validate the solder joint integrity of lead-free components, a standard requirement for modern Electronics Engineers dealing with environmental regulations.</w:t>
      </w:r>
    </w:p>
    <w:p>
      <w:pPr>
        <w:numPr>
          <w:ilvl w:val="0"/>
          <w:numId w:val="1001"/>
        </w:numPr>
        <w:pStyle w:val="Compact"/>
      </w:pPr>
      <w:r>
        <w:t xml:space="preserve">To compare theoretical simulation results obtained via software tools with physical measurements taken in the lab environment located in Vietnam Ho Chi Minh City.</w:t>
      </w:r>
    </w:p>
    <w:bookmarkEnd w:id="21"/>
    <w:bookmarkStart w:id="22" w:name="equipment-and-methodology"/>
    <w:p>
      <w:pPr>
        <w:pStyle w:val="Heading2"/>
      </w:pPr>
      <w:r>
        <w:t xml:space="preserve">3. Equipment and Methodology</w:t>
      </w:r>
    </w:p>
    <w:p>
      <w:pPr>
        <w:pStyle w:val="FirstParagraph"/>
      </w:pPr>
      <w:r>
        <w:t xml:space="preserve">The experiments were conducted using standard instrumentation available at a mid-tier engineering laboratory. The specific equipment included:</w:t>
      </w:r>
    </w:p>
    <w:p>
      <w:pPr>
        <w:pStyle w:val="BodyText"/>
      </w:pPr>
      <w:r>
        <w:t xml:space="preserve">Equipment Name</w:t>
      </w:r>
    </w:p>
    <w:p>
      <w:pPr>
        <w:pStyle w:val="BodyText"/>
      </w:pPr>
      <w:r>
        <w:t xml:space="preserve">Model/Specification</w:t>
      </w:r>
    </w:p>
    <w:p>
      <w:pPr>
        <w:pStyle w:val="BodyText"/>
      </w:pPr>
      <w:r>
        <w:t xml:space="preserve">Purpose in Lab Report Context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Electronics Engineering in Vietnam Ho Chi Minh City</dc:title>
  <dc:creator/>
  <dc:language>en</dc:language>
  <cp:keywords/>
  <dcterms:created xsi:type="dcterms:W3CDTF">2026-07-29T18:19:04Z</dcterms:created>
  <dcterms:modified xsi:type="dcterms:W3CDTF">2026-07-29T18:19:04Z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