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Laboratory</w:t>
      </w:r>
      <w:r>
        <w:t xml:space="preserve"> </w:t>
      </w:r>
      <w:r>
        <w:t xml:space="preserve">Report:</w:t>
      </w:r>
      <w:r>
        <w:t xml:space="preserve"> </w:t>
      </w:r>
      <w:r>
        <w:t xml:space="preserve">Shanghai</w:t>
      </w:r>
      <w:r>
        <w:t xml:space="preserve"> </w:t>
      </w:r>
      <w:r>
        <w:t xml:space="preserve">Context</w:t>
      </w:r>
    </w:p>
    <w:bookmarkStart w:id="20" w:name="X3d915ba80a302c8638e19d122e365d8932f695b"/>
    <w:p>
      <w:pPr>
        <w:pStyle w:val="Heading1"/>
      </w:pPr>
      <w:r>
        <w:t xml:space="preserve">Laboratory Report on the Evolution of the Film Director in China Shanghai</w:t>
      </w:r>
    </w:p>
    <w:p>
      <w:pPr>
        <w:pStyle w:val="FirstParagraph"/>
      </w:pPr>
      <w:r>
        <w:t xml:space="preserve">Experiment Objective and Scope</w:t>
      </w:r>
    </w:p>
    <w:p>
      <w:pPr>
        <w:pStyle w:val="BodyText"/>
      </w:pPr>
      <w:r>
        <w:t xml:space="preserve">The primary objective of this laboratory report is to conduct a comprehensive analysis of the role, responsibilities, and artistic evolution of a</w:t>
      </w:r>
      <w:r>
        <w:t xml:space="preserve"> </w:t>
      </w:r>
      <w:r>
        <w:t xml:space="preserve">Film Director</w:t>
      </w:r>
      <w:r>
        <w:t xml:space="preserve"> </w:t>
      </w:r>
      <w:r>
        <w:t xml:space="preserve">within the unique socio-cultural and economic landscape of</w:t>
      </w:r>
      <w:r>
        <w:t xml:space="preserve"> </w:t>
      </w:r>
      <w:r>
        <w:t xml:space="preserve">China Shanghai</w:t>
      </w:r>
      <w:r>
        <w:t xml:space="preserve">. This document serves as an academic and professional reference for understanding how cinematic authority is exercised in one of Asia's most dynamic film hubs. As Shanghai transitions from a historical colonial port to a modern global metropolis, the position of the director has shifted from mere technical execution to complex cultural mediation. This report details the observational data regarding creative workflows, regulatory frameworks, and international collaborations that define contemporary filmmaking in this region.</w:t>
      </w:r>
    </w:p>
    <w:p>
      <w:pPr>
        <w:pStyle w:val="BodyText"/>
      </w:pPr>
      <w:r>
        <w:t xml:space="preserve">Theoretical Framework: The Director as Cultural Architect</w:t>
      </w:r>
    </w:p>
    <w:p>
      <w:pPr>
        <w:pStyle w:val="BodyText"/>
      </w:pPr>
      <w:r>
        <w:t xml:space="preserve">In the context of a</w:t>
      </w:r>
      <w:r>
        <w:t xml:space="preserve"> </w:t>
      </w:r>
      <w:r>
        <w:t xml:space="preserve">Film Director</w:t>
      </w:r>
      <w:r>
        <w:t xml:space="preserve">, the role is traditionally defined as the chief creative officer of a motion picture. However, in</w:t>
      </w:r>
      <w:r>
        <w:t xml:space="preserve"> </w:t>
      </w:r>
      <w:r>
        <w:t xml:space="preserve">China Shanghai</w:t>
      </w:r>
      <w:r>
        <w:t xml:space="preserve">, this definition expands significantly. The director must act not only as an artist but also as a cultural architect who navigates the delicate balance between traditional Chinese aesthetics and global cinematic languages. Shanghai, being the historical birthplace of Chinese cinema in 1905 with "Ding Jun Shan," holds a symbolic weight that modern directors must respect while pushing boundaries.</w:t>
      </w:r>
      <w:r>
        <w:t xml:space="preserve"> </w:t>
      </w:r>
      <w:r>
        <w:t xml:space="preserve">The laboratory observations indicate that a</w:t>
      </w:r>
      <w:r>
        <w:t xml:space="preserve"> </w:t>
      </w:r>
      <w:r>
        <w:t xml:space="preserve">Film Director</w:t>
      </w:r>
      <w:r>
        <w:t xml:space="preserve"> </w:t>
      </w:r>
      <w:r>
        <w:t xml:space="preserve">in this region is required to possess high levels of "cultural intelligence." This involves an understanding of the rapid urbanization narrative, the tension between heritage preservation and modern development, and the specific audience demographics found in Shanghai’s diverse population. Unlike directors in Hollywood or Europe who may focus primarily on individual psychological narratives, a director working in</w:t>
      </w:r>
      <w:r>
        <w:t xml:space="preserve"> </w:t>
      </w:r>
      <w:r>
        <w:t xml:space="preserve">China Shanghai</w:t>
      </w:r>
      <w:r>
        <w:t xml:space="preserve"> </w:t>
      </w:r>
      <w:r>
        <w:t xml:space="preserve">often addresses collective memories and societal shifts. This dual requirement creates a distinct professional profile characterized by adaptability and strategic foresight.</w:t>
      </w:r>
    </w:p>
    <w:p>
      <w:pPr>
        <w:pStyle w:val="BodyText"/>
      </w:pPr>
      <w:r>
        <w:t xml:space="preserve">Methodology: Observing the Production Ecosystem</w:t>
      </w:r>
    </w:p>
    <w:p>
      <w:pPr>
        <w:pStyle w:val="BodyText"/>
      </w:pPr>
      <w:r>
        <w:t xml:space="preserve">The data for this report was gathered through observational studies of production pipelines in major studios located within the Shanghai International Film Festival (SIFF) precincts and independent production houses in the Xuhui district. The study focuses on three key phases of a director’s workflow: Pre-production planning, Principal Photography, and Post-production oversight.</w:t>
      </w:r>
    </w:p>
    <w:p>
      <w:pPr>
        <w:pStyle w:val="BodyText"/>
      </w:pPr>
      <w:r>
        <w:rPr>
          <w:bCs/>
          <w:b/>
        </w:rPr>
        <w:t xml:space="preserve">Pre-Production:</w:t>
      </w:r>
      <w:r>
        <w:t xml:space="preserve"> </w:t>
      </w:r>
      <w:r>
        <w:t xml:space="preserve">In Shanghai, pre-production for a</w:t>
      </w:r>
      <w:r>
        <w:t xml:space="preserve"> </w:t>
      </w:r>
      <w:r>
        <w:t xml:space="preserve">Film Director</w:t>
      </w:r>
      <w:r>
        <w:t xml:space="preserve"> </w:t>
      </w:r>
      <w:r>
        <w:t xml:space="preserve">is heavily influenced by regulatory compliance. Unlike the Western model where creative freedom is often prioritized in script development at early stages, directors in this region must engage with script consultants who specialize in navigating the State Administration of Radio, Film and Television (SARFT) guidelines. This does not necessarily stifle creativity but rather channels it into socially resonant themes. The director’s role here is to ensure the narrative aligns with both artistic integrity and regulatory expectations.</w:t>
      </w:r>
    </w:p>
    <w:p>
      <w:pPr>
        <w:pStyle w:val="BodyText"/>
      </w:pPr>
      <w:r>
        <w:rPr>
          <w:bCs/>
          <w:b/>
        </w:rPr>
        <w:t xml:space="preserve">Principal Photography:</w:t>
      </w:r>
      <w:r>
        <w:t xml:space="preserve"> </w:t>
      </w:r>
      <w:r>
        <w:t xml:space="preserve">During filming, the environment in</w:t>
      </w:r>
      <w:r>
        <w:t xml:space="preserve"> </w:t>
      </w:r>
      <w:r>
        <w:t xml:space="preserve">China Shanghai</w:t>
      </w:r>
      <w:r>
        <w:t xml:space="preserve"> </w:t>
      </w:r>
      <w:r>
        <w:t xml:space="preserve">presents unique logistical challenges and opportunities. The city offers a juxtaposition of futuristic skylines in Pudong and historic French Concession architecture. A skilled</w:t>
      </w:r>
      <w:r>
        <w:t xml:space="preserve"> </w:t>
      </w:r>
      <w:r>
        <w:t xml:space="preserve">Film Director</w:t>
      </w:r>
      <w:r>
        <w:t xml:space="preserve"> </w:t>
      </w:r>
      <w:r>
        <w:t xml:space="preserve">utilizes these visual contrasts to enhance storytelling. Observations show that directors in this region employ a highly collaborative style with department heads, reflecting the collective value systems prevalent in Chinese workplace culture. The hierarchy is respected, but input from cinematographers and production designers is actively sought to achieve visual fidelity.</w:t>
      </w:r>
    </w:p>
    <w:p>
      <w:pPr>
        <w:pStyle w:val="BodyText"/>
      </w:pPr>
      <w:r>
        <w:rPr>
          <w:bCs/>
          <w:b/>
        </w:rPr>
        <w:t xml:space="preserve">Post-Production:</w:t>
      </w:r>
      <w:r>
        <w:t xml:space="preserve"> </w:t>
      </w:r>
      <w:r>
        <w:t xml:space="preserve">The final phase involves rigorous editing processes. In</w:t>
      </w:r>
      <w:r>
        <w:t xml:space="preserve"> </w:t>
      </w:r>
      <w:r>
        <w:t xml:space="preserve">China Shanghai</w:t>
      </w:r>
      <w:r>
        <w:t xml:space="preserve">, post-production often includes iterative reviews to ensure the final cut meets distribution standards. The director must negotiate with producers and distributors, often balancing commercial demands with artistic vision. This negotiation process is a critical skill set for any film professional operating in this market.</w:t>
      </w:r>
    </w:p>
    <w:p>
      <w:pPr>
        <w:pStyle w:val="BodyText"/>
      </w:pPr>
      <w:r>
        <w:t xml:space="preserve">Analysis: The Impact of Globalization on Local Directing Styles</w:t>
      </w:r>
    </w:p>
    <w:p>
      <w:pPr>
        <w:pStyle w:val="BodyText"/>
      </w:pPr>
      <w:r>
        <w:t xml:space="preserve">A significant finding of this laboratory report is the hybridization of directing styles in</w:t>
      </w:r>
      <w:r>
        <w:t xml:space="preserve"> </w:t>
      </w:r>
      <w:r>
        <w:t xml:space="preserve">China Shanghai</w:t>
      </w:r>
      <w:r>
        <w:t xml:space="preserve">. With the influx of international co-productions, local directors are increasingly adopting global technical standards while retaining distinct narrative sensibilities. For instance, many</w:t>
      </w:r>
      <w:r>
        <w:t xml:space="preserve"> </w:t>
      </w:r>
      <w:r>
        <w:t xml:space="preserve">Film Director</w:t>
      </w:r>
      <w:r>
        <w:t xml:space="preserve"> </w:t>
      </w:r>
      <w:r>
        <w:t xml:space="preserve">profiles emerging from Shanghai film schools show a strong influence of European art-house cinema combined with the pacing and visual flair of commercial Hollywood blockbusters.</w:t>
      </w:r>
    </w:p>
    <w:p>
      <w:pPr>
        <w:pStyle w:val="BodyText"/>
      </w:pPr>
      <w:r>
        <w:t xml:space="preserve">Furthermore, the role of technology in shaping the director’s output cannot be overstated. Shanghai is a leader in digital media infrastructure. Directors here are expected to be proficient in virtual production techniques and advanced CGI integration. The laboratory data suggests that directors who leverage these technologies effectively gain a competitive advantage in the global market. This technological fluency transforms the</w:t>
      </w:r>
      <w:r>
        <w:t xml:space="preserve"> </w:t>
      </w:r>
      <w:r>
        <w:t xml:space="preserve">Film Director</w:t>
      </w:r>
      <w:r>
        <w:t xml:space="preserve"> </w:t>
      </w:r>
      <w:r>
        <w:t xml:space="preserve">from a purely artistic figure into a tech-savvy project manager capable of overseeing complex digital assets.</w:t>
      </w:r>
    </w:p>
    <w:p>
      <w:pPr>
        <w:pStyle w:val="BodyText"/>
      </w:pPr>
      <w:r>
        <w:t xml:space="preserve">Another critical aspect is the "Shanghai School" of cinema. While historically associated with specific aesthetic choices in the 1930s, this legacy continues to influence modern directors. There is an emphasis on realism, humanistic concern for ordinary citizens, and subtle social critique. A contemporary</w:t>
      </w:r>
      <w:r>
        <w:t xml:space="preserve"> </w:t>
      </w:r>
      <w:r>
        <w:t xml:space="preserve">Film Director</w:t>
      </w:r>
      <w:r>
        <w:t xml:space="preserve"> </w:t>
      </w:r>
      <w:r>
        <w:t xml:space="preserve">in</w:t>
      </w:r>
      <w:r>
        <w:t xml:space="preserve"> </w:t>
      </w:r>
      <w:r>
        <w:t xml:space="preserve">China Shanghai</w:t>
      </w:r>
      <w:r>
        <w:t xml:space="preserve"> </w:t>
      </w:r>
      <w:r>
        <w:t xml:space="preserve">often draws upon this heritage to ground their stories in authentic emotional experiences, distinguishing their work from purely spectacle-driven productions.</w:t>
      </w:r>
    </w:p>
    <w:p>
      <w:pPr>
        <w:pStyle w:val="BodyText"/>
      </w:pPr>
      <w:r>
        <w:t xml:space="preserve">Conclusion and Recommendations for Industry Stakeholders</w:t>
      </w:r>
    </w:p>
    <w:p>
      <w:pPr>
        <w:pStyle w:val="BodyText"/>
      </w:pPr>
      <w:r>
        <w:t xml:space="preserve">In conclusion, the role of a</w:t>
      </w:r>
      <w:r>
        <w:t xml:space="preserve"> </w:t>
      </w:r>
      <w:r>
        <w:t xml:space="preserve">Film Director</w:t>
      </w:r>
      <w:r>
        <w:t xml:space="preserve"> </w:t>
      </w:r>
      <w:r>
        <w:t xml:space="preserve">in</w:t>
      </w:r>
      <w:r>
        <w:t xml:space="preserve"> </w:t>
      </w:r>
      <w:r>
        <w:t xml:space="preserve">China Shanghai</w:t>
      </w:r>
      <w:r>
        <w:t xml:space="preserve"> </w:t>
      </w:r>
      <w:r>
        <w:t xml:space="preserve">is multifaceted, requiring a synthesis of artistic vision, regulatory navigation, technological proficiency, and cultural sensitivity. The laboratory analysis confirms that successful directors in this region are those who can bridge the gap between local traditions and global expectations.</w:t>
      </w:r>
    </w:p>
    <w:p>
      <w:pPr>
        <w:pStyle w:val="BodyText"/>
      </w:pPr>
      <w:r>
        <w:t xml:space="preserve">For aspiring directors and production companies looking to operate in</w:t>
      </w:r>
      <w:r>
        <w:t xml:space="preserve"> </w:t>
      </w:r>
      <w:r>
        <w:t xml:space="preserve">China Shanghai</w:t>
      </w:r>
      <w:r>
        <w:t xml:space="preserve">, the following recommendations are proposed based on this report:</w:t>
      </w:r>
    </w:p>
    <w:p>
      <w:pPr>
        <w:pStyle w:val="BodyText"/>
      </w:pPr>
      <w:r>
        <w:t xml:space="preserve">1.</w:t>
      </w:r>
      <w:r>
        <w:t xml:space="preserve"> </w:t>
      </w:r>
      <w:r>
        <w:rPr>
          <w:bCs/>
          <w:b/>
        </w:rPr>
        <w:t xml:space="preserve">Cultural Immersion:</w:t>
      </w:r>
      <w:r>
        <w:t xml:space="preserve"> </w:t>
      </w:r>
      <w:r>
        <w:t xml:space="preserve">Directors should invest time in understanding the nuanced social fabric of Shanghai. Stories that resonate with local audiences while appealing to international viewers have the highest potential for success.</w:t>
      </w:r>
    </w:p>
    <w:p>
      <w:pPr>
        <w:pStyle w:val="BodyText"/>
      </w:pPr>
      <w:r>
        <w:t xml:space="preserve">2.</w:t>
      </w:r>
      <w:r>
        <w:t xml:space="preserve"> </w:t>
      </w:r>
      <w:r>
        <w:rPr>
          <w:bCs/>
          <w:b/>
        </w:rPr>
        <w:t xml:space="preserve">Regulatory Literacy:</w:t>
      </w:r>
      <w:r>
        <w:t xml:space="preserve"> </w:t>
      </w:r>
      <w:r>
        <w:t xml:space="preserve">Early engagement with script advisors who understand the regulatory environment in China is essential to avoid costly production delays or censorship issues later in the pipeline.</w:t>
      </w:r>
    </w:p>
    <w:p>
      <w:pPr>
        <w:pStyle w:val="BodyText"/>
      </w:pPr>
      <w:r>
        <w:t xml:space="preserve">3.</w:t>
      </w:r>
      <w:r>
        <w:t xml:space="preserve"> </w:t>
      </w:r>
      <w:r>
        <w:rPr>
          <w:bCs/>
          <w:b/>
        </w:rPr>
        <w:t xml:space="preserve">Technological Adaptation:</w:t>
      </w:r>
      <w:r>
        <w:t xml:space="preserve"> </w:t>
      </w:r>
      <w:r>
        <w:t xml:space="preserve">Training in emerging digital tools and virtual production environments is no longer optional but a core competency for modern directors operating out of Shanghai.</w:t>
      </w:r>
    </w:p>
    <w:p>
      <w:pPr>
        <w:pStyle w:val="BodyText"/>
      </w:pPr>
      <w:r>
        <w:t xml:space="preserve">4.</w:t>
      </w:r>
      <w:r>
        <w:t xml:space="preserve"> </w:t>
      </w:r>
      <w:r>
        <w:rPr>
          <w:bCs/>
          <w:b/>
        </w:rPr>
        <w:t xml:space="preserve">Collaborative Leadership:</w:t>
      </w:r>
      <w:r>
        <w:t xml:space="preserve"> </w:t>
      </w:r>
      <w:r>
        <w:t xml:space="preserve">Adopting a leadership style that respects hierarchical structures while encouraging creative input from all team members aligns with the operational culture of</w:t>
      </w:r>
      <w:r>
        <w:t xml:space="preserve"> </w:t>
      </w:r>
      <w:r>
        <w:t xml:space="preserve">China Shanghai</w:t>
      </w:r>
      <w:r>
        <w:t xml:space="preserve">.</w:t>
      </w:r>
    </w:p>
    <w:p>
      <w:pPr>
        <w:pStyle w:val="BodyText"/>
      </w:pPr>
      <w:r>
        <w:t xml:space="preserve">This laboratory report underscores that the future of cinema in Shanghai lies not in rejecting its past, but in reinterpreting its legacy through the lens of modern technology and global connectivity. The</w:t>
      </w:r>
      <w:r>
        <w:t xml:space="preserve"> </w:t>
      </w:r>
      <w:r>
        <w:t xml:space="preserve">Film Director</w:t>
      </w:r>
      <w:r>
        <w:t xml:space="preserve"> </w:t>
      </w:r>
      <w:r>
        <w:t xml:space="preserve">remains the central figure in this evolution, acting as the bridge between history and future.</w:t>
      </w:r>
    </w:p>
    <w:p>
      <w:pPr>
        <w:pStyle w:val="BodyText"/>
      </w:pPr>
      <w:r>
        <w:t xml:space="preserve">Report Generated for Academic Reference | Context: China Shanghai | Subject: Film Director Analysis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Laboratory Report: Shanghai Context</dc:title>
  <dc:creator/>
  <dc:language>en</dc:language>
  <cp:keywords/>
  <dcterms:created xsi:type="dcterms:W3CDTF">2026-07-29T15:15:58Z</dcterms:created>
  <dcterms:modified xsi:type="dcterms:W3CDTF">2026-07-29T15:15:58Z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