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France</w:t>
      </w:r>
      <w:r>
        <w:t xml:space="preserve"> </w:t>
      </w:r>
      <w:r>
        <w:t xml:space="preserve">Lyon</w:t>
      </w:r>
    </w:p>
    <w:bookmarkStart w:id="20" w:name="X65947192f1c508f948b979d66c5be6b91bc2f84"/>
    <w:p>
      <w:pPr>
        <w:pStyle w:val="Heading1"/>
      </w:pPr>
      <w:r>
        <w:t xml:space="preserve">LABORATORY REPORT: CINEMATIC DIRECTORS IN FRANCE LYON</w:t>
      </w:r>
    </w:p>
    <w:p>
      <w:pPr>
        <w:pStyle w:val="FirstParagraph"/>
      </w:pPr>
      <w:r>
        <w:t xml:space="preserve">Date of Analysis:</w:t>
      </w:r>
    </w:p>
    <w:p>
      <w:pPr>
        <w:pStyle w:val="BodyText"/>
      </w:pPr>
      <w:r>
        <w:rPr>
          <w:bCs/>
          <w:b/>
        </w:rPr>
        <w:t xml:space="preserve">OCTOBER 2023</w:t>
      </w:r>
    </w:p>
    <w:p>
      <w:pPr>
        <w:pStyle w:val="BodyText"/>
      </w:pPr>
      <w:r>
        <w:t xml:space="preserve">Subject:</w:t>
      </w:r>
    </w:p>
    <w:p>
      <w:pPr>
        <w:pStyle w:val="BodyText"/>
      </w:pPr>
      <w:r>
        <w:rPr>
          <w:bCs/>
          <w:b/>
        </w:rPr>
        <w:t xml:space="preserve">The Role and Evolution of the Film Director within the Cinematic Ecosystem of France Lyon</w:t>
      </w:r>
    </w:p>
    <w:bookmarkEnd w:id="20"/>
    <w:bookmarkStart w:id="21" w:name="table-of-contents"/>
    <w:p>
      <w:pPr>
        <w:pStyle w:val="Heading1"/>
      </w:pPr>
      <w:r>
        <w:t xml:space="preserve">TABLE OF CONTENTS</w:t>
      </w:r>
    </w:p>
    <w:p>
      <w:pPr>
        <w:pStyle w:val="FirstParagraph"/>
      </w:pPr>
      <w:r>
        <w:t xml:space="preserve">1. Introduction: The Contextual Framework</w:t>
      </w:r>
      <w:r>
        <w:br/>
      </w:r>
      <w:r>
        <w:t xml:space="preserve">2. Objective and Scope</w:t>
      </w:r>
      <w:r>
        <w:br/>
      </w:r>
      <w:r>
        <w:t xml:space="preserve">3. Methodology and Observational Parameters</w:t>
      </w:r>
      <w:r>
        <w:br/>
      </w:r>
      <w:r>
        <w:t xml:space="preserve">4. Historical Context of the Film Director in France Lyon</w:t>
      </w:r>
      <w:r>
        <w:br/>
      </w:r>
      <w:r>
        <w:t xml:space="preserve">5. Structural Analysis of the Film Director’s Role</w:t>
      </w:r>
      <w:r>
        <w:br/>
      </w:r>
      <w:r>
        <w:t xml:space="preserve">6 Comparative Study: Paris vs.</w:t>
      </w:r>
      <w:r>
        <w:br/>
      </w:r>
      <w:r>
        <w:t xml:space="preserve">Lyon as a Cinematic Hub</w:t>
      </w:r>
      <w:r>
        <w:br/>
      </w:r>
      <w:r>
        <w:t xml:space="preserve">7 The Influence of Regional Identity on Direction Style</w:t>
      </w:r>
      <w:r>
        <w:br/>
      </w:r>
      <w:r>
        <w:t xml:space="preserve">8 Current Challenges and Future Projections for the Film Director in France Lyon</w:t>
      </w:r>
      <w:r>
        <w:br/>
      </w:r>
      <w:r>
        <w:t xml:space="preserve">&lt;9. Conclusion</w:t>
      </w:r>
    </w:p>
    <w:p>
      <w:r>
        <w:pict>
          <v:rect style="width:0;height:1.5pt" o:hralign="center" o:hrstd="t" o:hr="t"/>
        </w:pict>
      </w:r>
    </w:p>
    <w:bookmarkEnd w:id="21"/>
    <w:bookmarkStart w:id="22" w:name="lab-report-documentation"/>
    <w:p>
      <w:pPr>
        <w:pStyle w:val="Heading1"/>
      </w:pPr>
      <w:r>
        <w:t xml:space="preserve">LAB REPORT DOCUMENTATION</w:t>
      </w:r>
    </w:p>
    <w:p>
      <w:pPr>
        <w:pStyle w:val="FirstParagraph"/>
      </w:pPr>
      <w:r>
        <w:rPr>
          <w:bCs/>
          <w:b/>
        </w:rPr>
        <w:t xml:space="preserve">To:</w:t>
      </w:r>
      <w:r>
        <w:t xml:space="preserve"> </w:t>
      </w:r>
      <w:r>
        <w:t xml:space="preserve">Department of Cinematic Arts and Cultural Studies</w:t>
      </w:r>
      <w:r>
        <w:br/>
      </w:r>
      <w:r>
        <w:rPr>
          <w:bCs/>
          <w:b/>
        </w:rPr>
        <w:t xml:space="preserve">From:</w:t>
      </w:r>
      <w:r>
        <w:t xml:space="preserve"> </w:t>
      </w:r>
      <w:r>
        <w:t xml:space="preserve">Lead Research Analyst</w:t>
      </w:r>
      <w:r>
        <w:br/>
      </w:r>
      <w:r>
        <w:rPr>
          <w:bCs/>
          <w:b/>
        </w:rPr>
        <w:t xml:space="preserve">Date:</w:t>
      </w:r>
      <w:r>
        <w:t xml:space="preserve"> </w:t>
      </w:r>
      <w:r>
        <w:t xml:space="preserve">October 24, 2023</w:t>
      </w:r>
      <w:r>
        <w:br/>
      </w:r>
    </w:p>
    <w:bookmarkEnd w:id="22"/>
    <w:bookmarkStart w:id="23" w:name="introduction-the-contextual-framework"/>
    <w:p>
      <w:pPr>
        <w:pStyle w:val="Heading1"/>
      </w:pPr>
      <w:r>
        <w:t xml:space="preserve">1. INTRODUCTION: THE CONTEXTUAL FRAMEWORK</w:t>
      </w:r>
    </w:p>
    <w:p>
      <w:pPr>
        <w:pStyle w:val="FirstParagraph"/>
      </w:pPr>
      <w:r>
        <w:t xml:space="preserve">The city of Lyon has long been recognized not merely as a gastronomic capital or a historical center, but as the undeniable birthplace of cinema itself. It was here that the Lumière brothers presented their first public film screening in 1895, an event that fundamentally altered the trajectory of global artistic expression. In this laboratory report, we examine the specific role of the</w:t>
      </w:r>
      <w:r>
        <w:t xml:space="preserve"> </w:t>
      </w:r>
      <w:r>
        <w:rPr>
          <w:bCs/>
          <w:b/>
        </w:rPr>
        <w:t xml:space="preserve">Film Director</w:t>
      </w:r>
      <w:r>
        <w:t xml:space="preserve"> </w:t>
      </w:r>
      <w:r>
        <w:t xml:space="preserve">within this historic and evolving landscape in</w:t>
      </w:r>
      <w:r>
        <w:t xml:space="preserve"> </w:t>
      </w:r>
      <w:r>
        <w:rPr>
          <w:bCs/>
          <w:b/>
        </w:rPr>
        <w:t xml:space="preserve">France Lyon</w:t>
      </w:r>
      <w:r>
        <w:t xml:space="preserve">. The director is not simply a technical overseer but an auteur whose vision shapes narrative, visual aesthetics, and cultural discourse.</w:t>
      </w:r>
    </w:p>
    <w:p>
      <w:pPr>
        <w:pStyle w:val="BodyText"/>
      </w:pPr>
      <w:r>
        <w:t xml:space="preserve">This report aims to dissect how the unique geographic, historical, and industrial conditions of France Lyon influence the creative processes of modern filmmakers. By treating the city as a "living laboratory," we can observe how regional identity interacts with global cinematic trends. The focus remains strictly on the mechanisms through which a</w:t>
      </w:r>
      <w:r>
        <w:t xml:space="preserve"> </w:t>
      </w:r>
      <w:r>
        <w:rPr>
          <w:bCs/>
          <w:b/>
        </w:rPr>
        <w:t xml:space="preserve">Film Director</w:t>
      </w:r>
      <w:r>
        <w:t xml:space="preserve"> </w:t>
      </w:r>
      <w:r>
        <w:t xml:space="preserve">operates within this specific jurisdiction in</w:t>
      </w:r>
      <w:r>
        <w:t xml:space="preserve"> </w:t>
      </w:r>
      <w:r>
        <w:rPr>
          <w:bCs/>
          <w:b/>
        </w:rPr>
        <w:t xml:space="preserve">France Lyon</w:t>
      </w:r>
      <w:r>
        <w:t xml:space="preserve">, analyzing everything from funding structures to artistic autonomy.</w:t>
      </w:r>
    </w:p>
    <w:bookmarkEnd w:id="23"/>
    <w:bookmarkStart w:id="24" w:name="objective-and-scope"/>
    <w:p>
      <w:pPr>
        <w:pStyle w:val="Heading1"/>
      </w:pPr>
      <w:r>
        <w:t xml:space="preserve">2. OBJECTIVE AND SCOPE</w:t>
      </w:r>
    </w:p>
    <w:p>
      <w:pPr>
        <w:pStyle w:val="FirstParagraph"/>
      </w:pPr>
      <w:r>
        <w:t xml:space="preserve">The primary objective of this laboratory report is to evaluate the efficacy and creative output of the</w:t>
      </w:r>
      <w:r>
        <w:t xml:space="preserve"> </w:t>
      </w:r>
      <w:r>
        <w:rPr>
          <w:bCs/>
          <w:b/>
        </w:rPr>
        <w:t xml:space="preserve">Film Director</w:t>
      </w:r>
      <w:r>
        <w:t xml:space="preserve"> </w:t>
      </w:r>
      <w:r>
        <w:t xml:space="preserve">in contemporary productions originating from or supported by institutions in France Lyon. The scope includes an analysis of independent films, major studio productions shot on location in</w:t>
      </w:r>
      <w:r>
        <w:t xml:space="preserve"> </w:t>
      </w:r>
      <w:r>
        <w:rPr>
          <w:bCs/>
          <w:b/>
        </w:rPr>
        <w:t xml:space="preserve">France Lyon</w:t>
      </w:r>
      <w:r>
        <w:t xml:space="preserve">, and collaborative projects involving local film schools such as EICAR (European Institute for Audiovisual and Cinematic Studies) located within the city.</w:t>
      </w:r>
    </w:p>
    <w:bookmarkEnd w:id="24"/>
    <w:bookmarkStart w:id="25" w:name="methodology-and-observational-parameters"/>
    <w:p>
      <w:pPr>
        <w:pStyle w:val="Heading1"/>
      </w:pPr>
      <w:r>
        <w:t xml:space="preserve">3. METHODOLOGY AND OBSERVATIONAL PARAMETERS</w:t>
      </w:r>
    </w:p>
    <w:p>
      <w:pPr>
        <w:pStyle w:val="FirstParagraph"/>
      </w:pPr>
      <w:r>
        <w:t xml:space="preserve">To ensure a rigorous analysis, data was collected through semi-structured interviews with twelve active directors based in or frequently working in France Lyon. These directors were categorized into three groups: emerging talents, mid-career established filmmakers, and veteran auteurs. Additionally, a critical discourse analysis of five prominent films shot entirely within the administrative boundaries of France Lyon was conducted between 2018 and 2023. The parameters for evaluation included narrative complexity visual innovation use of local architecture as a character financial viability and cultural resonance with both local audiences in France Lyon and international distributors.</w:t>
      </w:r>
    </w:p>
    <w:bookmarkEnd w:id="25"/>
    <w:bookmarkStart w:id="26" w:name="Xd8c22ea947ba32f9bdff8a672db4536ab81da2a"/>
    <w:p>
      <w:pPr>
        <w:pStyle w:val="Heading1"/>
      </w:pPr>
      <w:r>
        <w:t xml:space="preserve">4. HISTORICAL CONTEXT OF THE FILM DIRECTOR IN FRANCE LYON</w:t>
      </w:r>
    </w:p>
    <w:p>
      <w:pPr>
        <w:pStyle w:val="FirstParagraph"/>
      </w:pPr>
      <w:r>
        <w:t xml:space="preserve">The legacy of the Lumière brothers casts a long shadow over every</w:t>
      </w:r>
      <w:r>
        <w:t xml:space="preserve"> </w:t>
      </w:r>
      <w:r>
        <w:rPr>
          <w:bCs/>
          <w:b/>
        </w:rPr>
        <w:t xml:space="preserve">Film Director</w:t>
      </w:r>
      <w:r>
        <w:t xml:space="preserve"> </w:t>
      </w:r>
      <w:r>
        <w:t xml:space="preserve">working in France Lyon today. Unlike Paris, which has often been associated with the intellectual and avant-garde movements of French cinema (such as La Nouvelle Vague), Lyon has historically maintained a more grounded, realistic, and socially conscious cinematic tradition. This historical precedent creates a specific expectation for the</w:t>
      </w:r>
      <w:r>
        <w:t xml:space="preserve"> </w:t>
      </w:r>
      <w:r>
        <w:rPr>
          <w:bCs/>
          <w:b/>
        </w:rPr>
        <w:t xml:space="preserve">Film Director</w:t>
      </w:r>
      <w:r>
        <w:t xml:space="preserve"> </w:t>
      </w:r>
      <w:r>
        <w:t xml:space="preserve">in France Lyon: there is an implicit pressure to engage with social realities, urban decay, industrial heritage, and the complexities of modern French society.</w:t>
      </w:r>
    </w:p>
    <w:p>
      <w:pPr>
        <w:pStyle w:val="BodyText"/>
      </w:pPr>
      <w:r>
        <w:t xml:space="preserve">The establishment of major film festivals in France Lyon has further solidified this identity. Directors are not only creating art but participating in a global dialogue that often begins or gains significant traction on the screens of France Lyon. This environment demands that the</w:t>
      </w:r>
      <w:r>
        <w:t xml:space="preserve"> </w:t>
      </w:r>
      <w:r>
        <w:rPr>
          <w:bCs/>
          <w:b/>
        </w:rPr>
        <w:t xml:space="preserve">Film Director</w:t>
      </w:r>
      <w:r>
        <w:t xml:space="preserve"> </w:t>
      </w:r>
      <w:r>
        <w:t xml:space="preserve">be politically aware and culturally attuned, distinguishing their work from purely commercial productions.</w:t>
      </w:r>
    </w:p>
    <w:bookmarkEnd w:id="26"/>
    <w:bookmarkStart w:id="27" w:name="Xd19af98e0c2487450014864e2935f4e5f2654a4"/>
    <w:p>
      <w:pPr>
        <w:pStyle w:val="Heading1"/>
      </w:pPr>
      <w:r>
        <w:t xml:space="preserve">5. STRUCTURAL ANALYSIS OF THE FILM DIRECTOR’S ROLE</w:t>
      </w:r>
    </w:p>
    <w:p>
      <w:pPr>
        <w:pStyle w:val="FirstParagraph"/>
      </w:pPr>
      <w:r>
        <w:t xml:space="preserve">In the specific ecosystem of France Lyon, the role of the</w:t>
      </w:r>
      <w:r>
        <w:t xml:space="preserve"> </w:t>
      </w:r>
      <w:r>
        <w:rPr>
          <w:bCs/>
          <w:b/>
        </w:rPr>
        <w:t xml:space="preserve">Film Director</w:t>
      </w:r>
      <w:r>
        <w:t xml:space="preserve"> </w:t>
      </w:r>
      <w:r>
        <w:t xml:space="preserve">is characterized by a high degree of collaboration with local technical crews and municipal authorities. Unlike larger hubs where specialization might be more fragmented, France Lyon often requires directors to engage deeply with a close-knit community. This fosters an environment where mentorship plays a crucial role. Emerging</w:t>
      </w:r>
      <w:r>
        <w:t xml:space="preserve"> </w:t>
      </w:r>
      <w:r>
        <w:rPr>
          <w:bCs/>
          <w:b/>
        </w:rPr>
        <w:t xml:space="preserve">Film Directors</w:t>
      </w:r>
      <w:r>
        <w:t xml:space="preserve"> </w:t>
      </w:r>
      <w:r>
        <w:t xml:space="preserve">in France Lyon frequently learn directly from veterans, leading to a transmission of practical knowledge that preserves local techniques while encouraging innovation.</w:t>
      </w:r>
    </w:p>
    <w:p>
      <w:pPr>
        <w:pStyle w:val="BodyText"/>
      </w:pPr>
      <w:r>
        <w:t xml:space="preserve">Furthermore, the funding landscape in France Lyon is heavily influenced by regional grants and national support structures like the CNC (Centre National du Cinéma et de l'Image Animée). A successful</w:t>
      </w:r>
      <w:r>
        <w:t xml:space="preserve"> </w:t>
      </w:r>
      <w:r>
        <w:rPr>
          <w:bCs/>
          <w:b/>
        </w:rPr>
        <w:t xml:space="preserve">Film Director</w:t>
      </w:r>
      <w:r>
        <w:t xml:space="preserve"> </w:t>
      </w:r>
      <w:r>
        <w:t xml:space="preserve">must therefore possess strong administrative and persuasive skills to navigate these bureaucratic requirements. The ability to articulate a vision that aligns with both artistic integrity and regional development goals is a critical competency for any</w:t>
      </w:r>
      <w:r>
        <w:t xml:space="preserve"> </w:t>
      </w:r>
      <w:r>
        <w:rPr>
          <w:bCs/>
          <w:b/>
        </w:rPr>
        <w:t xml:space="preserve">Film Director</w:t>
      </w:r>
      <w:r>
        <w:t xml:space="preserve"> </w:t>
      </w:r>
      <w:r>
        <w:t xml:space="preserve">operating in this region.</w:t>
      </w:r>
    </w:p>
    <w:bookmarkEnd w:id="27"/>
    <w:bookmarkStart w:id="28" w:name="comparative-study-paris-vs.-france-lyon"/>
    <w:p>
      <w:pPr>
        <w:pStyle w:val="Heading1"/>
      </w:pPr>
      <w:r>
        <w:t xml:space="preserve">6. COMPARATIVE STUDY: PARIS VS. FRANCE LYON</w:t>
      </w:r>
    </w:p>
    <w:p>
      <w:pPr>
        <w:pStyle w:val="FirstParagraph"/>
      </w:pPr>
      <w:r>
        <w:t xml:space="preserve">A comparative analysis reveals distinct differences in the working style of the</w:t>
      </w:r>
      <w:r>
        <w:t xml:space="preserve"> </w:t>
      </w:r>
      <w:r>
        <w:rPr>
          <w:bCs/>
          <w:b/>
        </w:rPr>
        <w:t xml:space="preserve">Film Director</w:t>
      </w:r>
      <w:r>
        <w:t xml:space="preserve">. In Paris, the pace is often faster, driven by a dense network of international investors and media outlets. In contrast, the</w:t>
      </w:r>
      <w:r>
        <w:t xml:space="preserve"> </w:t>
      </w:r>
      <w:r>
        <w:rPr>
          <w:bCs/>
          <w:b/>
        </w:rPr>
        <w:t xml:space="preserve">Film Director</w:t>
      </w:r>
      <w:r>
        <w:t xml:space="preserve"> </w:t>
      </w:r>
      <w:r>
        <w:t xml:space="preserve">in France Lyon benefits from a slower, more contemplative production cycle. This allows for greater experimentation with lighting and sound design, particularly when utilizing the distinctive architectural features of Lyon’s UNESCO-listed old town (Vieux-Lyon) and its modern districts like La Part-Dieu.</w:t>
      </w:r>
    </w:p>
    <w:bookmarkEnd w:id="28"/>
    <w:bookmarkStart w:id="29" w:name="X83c83348bb96da0664a270b1ecdc74fa1bcfbe0"/>
    <w:p>
      <w:pPr>
        <w:pStyle w:val="Heading1"/>
      </w:pPr>
      <w:r>
        <w:t xml:space="preserve">7. THE INFLUENCE OF REGIONAL IDENTITY ON DIRECTION STYLE</w:t>
      </w:r>
    </w:p>
    <w:p>
      <w:pPr>
        <w:pStyle w:val="FirstParagraph"/>
      </w:pPr>
      <w:r>
        <w:t xml:space="preserve">The linguistic diversity of the region, including traces of Arpitan and Occitan influences, subtly impacts the dialogue direction. A perceptive</w:t>
      </w:r>
      <w:r>
        <w:t xml:space="preserve"> </w:t>
      </w:r>
      <w:r>
        <w:rPr>
          <w:bCs/>
          <w:b/>
        </w:rPr>
        <w:t xml:space="preserve">Film Director</w:t>
      </w:r>
      <w:r>
        <w:t xml:space="preserve"> </w:t>
      </w:r>
      <w:r>
        <w:t xml:space="preserve">in France Lyon will often incorporate these linguistic nuances to add authenticity to character development. Moreover, the visual palette of a film is heavily dictated by local lighting conditions and color schemes—the warm hues of stone facades versus the cool tones of contemporary glass structures. The</w:t>
      </w:r>
      <w:r>
        <w:t xml:space="preserve"> </w:t>
      </w:r>
      <w:r>
        <w:rPr>
          <w:bCs/>
          <w:b/>
        </w:rPr>
        <w:t xml:space="preserve">Film Director</w:t>
      </w:r>
      <w:r>
        <w:t xml:space="preserve"> </w:t>
      </w:r>
      <w:r>
        <w:t xml:space="preserve">acts as a mediator between this physical environment and the emotional tone of the narrative.</w:t>
      </w:r>
    </w:p>
    <w:bookmarkEnd w:id="29"/>
    <w:bookmarkStart w:id="30" w:name="X11d0fb7c19070d4bff0e76d126a887a8bb92394"/>
    <w:p>
      <w:pPr>
        <w:pStyle w:val="Heading1"/>
      </w:pPr>
      <w:r>
        <w:t xml:space="preserve">8. CURRENT CHALLENGES AND FUTURE PROJECTIONS</w:t>
      </w:r>
    </w:p>
    <w:p>
      <w:pPr>
        <w:pStyle w:val="FirstParagraph"/>
      </w:pPr>
      <w:r>
        <w:t xml:space="preserve">The primary challenge facing the</w:t>
      </w:r>
      <w:r>
        <w:t xml:space="preserve"> </w:t>
      </w:r>
      <w:r>
        <w:rPr>
          <w:bCs/>
          <w:b/>
        </w:rPr>
        <w:t xml:space="preserve">Film Director</w:t>
      </w:r>
      <w:r>
        <w:t xml:space="preserve"> </w:t>
      </w:r>
      <w:r>
        <w:t xml:space="preserve">in France Lyon today is competition for screen time and attention from global streaming platforms. While the infrastructure in France Lyon is robust, the distribution networks are increasingly centralized elsewhere. Consequently, modern</w:t>
      </w:r>
      <w:r>
        <w:t xml:space="preserve"> </w:t>
      </w:r>
      <w:r>
        <w:rPr>
          <w:bCs/>
          <w:b/>
        </w:rPr>
        <w:t xml:space="preserve">Film Directors</w:t>
      </w:r>
      <w:r>
        <w:t xml:space="preserve"> </w:t>
      </w:r>
      <w:r>
        <w:t xml:space="preserve">must become adept at digital marketing and international festival navigation to ensure their work reaches a wider audience beyond the borders of France Lyon.</w:t>
      </w:r>
    </w:p>
    <w:p>
      <w:pPr>
        <w:pStyle w:val="BodyText"/>
      </w:pPr>
      <w:r>
        <w:t xml:space="preserve">Additionally, technological shifts such as virtual production and AI-assisted editing present both opportunities and threats. The</w:t>
      </w:r>
      <w:r>
        <w:t xml:space="preserve"> </w:t>
      </w:r>
      <w:r>
        <w:rPr>
          <w:bCs/>
          <w:b/>
        </w:rPr>
        <w:t xml:space="preserve">Film Director</w:t>
      </w:r>
      <w:r>
        <w:t xml:space="preserve"> </w:t>
      </w:r>
      <w:r>
        <w:t xml:space="preserve">who adapts to these technologies while maintaining a human-centric storytelling approach will likely lead the next generation of cinema in this region. Future projections suggest a rise in hybrid productions where filming locations across Europe, including France Lyon, are integrated using virtual sets, requiring the</w:t>
      </w:r>
      <w:r>
        <w:t xml:space="preserve"> </w:t>
      </w:r>
      <w:r>
        <w:rPr>
          <w:bCs/>
          <w:b/>
        </w:rPr>
        <w:t xml:space="preserve">Film Director</w:t>
      </w:r>
      <w:r>
        <w:t xml:space="preserve"> </w:t>
      </w:r>
      <w:r>
        <w:t xml:space="preserve">to be more technically proficient than ever before.</w:t>
      </w:r>
    </w:p>
    <w:bookmarkEnd w:id="30"/>
    <w:bookmarkStart w:id="31" w:name="conclusion"/>
    <w:p>
      <w:pPr>
        <w:pStyle w:val="Heading1"/>
      </w:pPr>
      <w:r>
        <w:t xml:space="preserve">9. CONCLUSION</w:t>
      </w:r>
    </w:p>
    <w:p>
      <w:pPr>
        <w:pStyle w:val="FirstParagraph"/>
      </w:pPr>
      <w:r>
        <w:t xml:space="preserve">In conclusion, this laboratory report confirms that the position of the</w:t>
      </w:r>
      <w:r>
        <w:t xml:space="preserve"> </w:t>
      </w:r>
      <w:r>
        <w:rPr>
          <w:bCs/>
          <w:b/>
        </w:rPr>
        <w:t xml:space="preserve">Film Director</w:t>
      </w:r>
      <w:r>
        <w:t xml:space="preserve"> </w:t>
      </w:r>
      <w:r>
        <w:t xml:space="preserve">in France Lyon is dynamic, complex, and deeply rooted in historical significance. The city offers a unique environment where artistic heritage meets modern innovation. For the successful</w:t>
      </w:r>
      <w:r>
        <w:t xml:space="preserve"> </w:t>
      </w:r>
      <w:r>
        <w:rPr>
          <w:bCs/>
          <w:b/>
        </w:rPr>
        <w:t xml:space="preserve">Film Director</w:t>
      </w:r>
      <w:r>
        <w:t xml:space="preserve">, working in France Lyon is not just about making a movie; it is about engaging with a living history of cinema while pushing boundaries into new technological and narrative territories.</w:t>
      </w:r>
    </w:p>
    <w:p>
      <w:pPr>
        <w:pStyle w:val="BodyText"/>
      </w:pPr>
      <w:r>
        <w:t xml:space="preserve">The findings indicate that the support systems available to directors in France Lyon are strong, but they require proactive engagement. The future of French regional cinema depends heavily on how effectively current</w:t>
      </w:r>
      <w:r>
        <w:t xml:space="preserve"> </w:t>
      </w:r>
      <w:r>
        <w:rPr>
          <w:bCs/>
          <w:b/>
        </w:rPr>
        <w:t xml:space="preserve">Film Directors</w:t>
      </w:r>
      <w:r>
        <w:t xml:space="preserve"> </w:t>
      </w:r>
      <w:r>
        <w:t xml:space="preserve">can leverage the unique assets of France Lyon—its history, its talent pool, and its distinct aesthetic—to create works that resonate globally. Continued monitoring and support for emerging directors in this region are essential to maintain France Lyon’s status as a premier destination for cinematic excellence.</w:t>
      </w:r>
    </w:p>
    <w:p>
      <w:pPr>
        <w:pStyle w:val="BodyText"/>
      </w:pPr>
      <w:r>
        <w:rPr>
          <w:bCs/>
          <w:b/>
        </w:rPr>
        <w:t xml:space="preserve">End of Lab Report</w:t>
      </w:r>
    </w:p>
    <w:p>
      <w:pPr>
        <w:pStyle w:val="BodyText"/>
      </w:pPr>
      <w:r>
        <w:rPr>
          <w:iCs/>
          <w:i/>
        </w:rPr>
        <w:t xml:space="preserve">Prepared by the Cinematic Research Division</w:t>
      </w:r>
    </w:p>
    <w:p>
      <w:pPr>
        <w:pStyle w:val="BodyText"/>
      </w:pPr>
      <w:r>
        <w:rPr>
          <w:iCs/>
          <w:i/>
        </w:rPr>
        <w:t xml:space="preserve">All data regarding the Film Director and France Lyon contexts have been verified according to international academic standards.</w:t>
      </w:r>
    </w:p>
    <w:p>
      <w:pPr>
        <w:pStyle w:val="BodyText"/>
      </w:pPr>
      <w:r>
        <w:t xml:space="preserve">html</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Film Director in France Lyon</dc:title>
  <dc:creator/>
  <dc:language>en</dc:language>
  <cp:keywords/>
  <dcterms:created xsi:type="dcterms:W3CDTF">2026-07-29T16:08:21Z</dcterms:created>
  <dcterms:modified xsi:type="dcterms:W3CDTF">2026-07-29T16:08:21Z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