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Cinematic</w:t>
      </w:r>
      <w:r>
        <w:t xml:space="preserve"> </w:t>
      </w:r>
      <w:r>
        <w:t xml:space="preserve">Narrative</w:t>
      </w:r>
      <w:r>
        <w:t xml:space="preserve"> </w:t>
      </w:r>
      <w:r>
        <w:t xml:space="preserve">Structures</w:t>
      </w:r>
      <w:r>
        <w:t xml:space="preserve"> </w:t>
      </w:r>
      <w:r>
        <w:t xml:space="preserve">and</w:t>
      </w:r>
      <w:r>
        <w:t xml:space="preserve"> </w:t>
      </w:r>
      <w:r>
        <w:t xml:space="preserve">Directional</w:t>
      </w:r>
      <w:r>
        <w:t xml:space="preserve"> </w:t>
      </w:r>
      <w:r>
        <w:t xml:space="preserve">Efficacy</w:t>
      </w:r>
      <w:r>
        <w:t xml:space="preserve"> </w:t>
      </w:r>
      <w:r>
        <w:t xml:space="preserve">in</w:t>
      </w:r>
      <w:r>
        <w:t xml:space="preserve"> </w:t>
      </w:r>
      <w:r>
        <w:t xml:space="preserve">the</w:t>
      </w:r>
      <w:r>
        <w:t xml:space="preserve"> </w:t>
      </w:r>
      <w:r>
        <w:t xml:space="preserve">Indian</w:t>
      </w:r>
      <w:r>
        <w:t xml:space="preserve"> </w:t>
      </w:r>
      <w:r>
        <w:t xml:space="preserve">Context</w:t>
      </w:r>
    </w:p>
    <w:bookmarkStart w:id="29" w:name="X8a1905417750ac2fdb4cc030effb7da8eb71367"/>
    <w:p>
      <w:pPr>
        <w:pStyle w:val="Heading1"/>
      </w:pPr>
      <w:r>
        <w:t xml:space="preserve">Laboratory Report on Film Directional Methodologies</w:t>
      </w:r>
    </w:p>
    <w:bookmarkStart w:id="28" w:name="Xe26a380476f9f3741bf9ec23dbe1a1e190b2e79"/>
    <w:p>
      <w:pPr>
        <w:pStyle w:val="Heading2"/>
      </w:pPr>
      <w:r>
        <w:t xml:space="preserve">Date: October 26, 2023 | Location: India New Delhi</w:t>
      </w:r>
    </w:p>
    <w:p>
      <w:pPr>
        <w:pStyle w:val="FirstParagraph"/>
      </w:pPr>
      <w:r>
        <w:rPr>
          <w:bCs/>
          <w:b/>
        </w:rPr>
        <w:t xml:space="preserve">To:</w:t>
      </w:r>
      <w:r>
        <w:t xml:space="preserve"> </w:t>
      </w:r>
      <w:r>
        <w:t xml:space="preserve">Department of Cinematic Arts and Research</w:t>
      </w:r>
      <w:r>
        <w:br/>
      </w:r>
      <w:r>
        <w:rPr>
          <w:bCs/>
          <w:b/>
        </w:rPr>
        <w:t xml:space="preserve">From:</w:t>
      </w:r>
      <w:r>
        <w:t xml:space="preserve"> </w:t>
      </w:r>
      <w:r>
        <w:t xml:space="preserve">Senior Research Analyst</w:t>
      </w:r>
      <w:r>
        <w:br/>
      </w:r>
      <w:r>
        <w:rPr>
          <w:bCs/>
          <w:b/>
        </w:rPr>
        <w:t xml:space="preserve">Subject:</w:t>
      </w:r>
      <w:r>
        <w:t xml:space="preserve">Evaluating the Impact of Film Director Techniques on Audience Engagement in India New Delhi</w:t>
      </w:r>
    </w:p>
    <w:bookmarkStart w:id="20" w:name="executive-summary"/>
    <w:p>
      <w:pPr>
        <w:pStyle w:val="Heading3"/>
      </w:pPr>
      <w:r>
        <w:t xml:space="preserve">1. Executive Summary</w:t>
      </w:r>
    </w:p>
    <w:p>
      <w:pPr>
        <w:pStyle w:val="FirstParagraph"/>
      </w:pPr>
      <w:r>
        <w:t xml:space="preserve">This laboratory report serves as a comprehensive analysis of the methodologies employed by a</w:t>
      </w:r>
      <w:r>
        <w:t xml:space="preserve"> </w:t>
      </w:r>
      <w:r>
        <w:rPr>
          <w:iCs/>
          <w:i/>
        </w:rPr>
        <w:t xml:space="preserve">Film Director</w:t>
      </w:r>
      <w:r>
        <w:t xml:space="preserve"> </w:t>
      </w:r>
      <w:r>
        <w:t xml:space="preserve">within the unique socio-cultural and industrial landscape of</w:t>
      </w:r>
      <w:r>
        <w:t xml:space="preserve"> </w:t>
      </w:r>
      <w:r>
        <w:rPr>
          <w:bCs/>
          <w:b/>
        </w:rPr>
        <w:t xml:space="preserve">India New Delhi</w:t>
      </w:r>
      <w:r>
        <w:t xml:space="preserve">. The primary objective of this study is to deconstruct how directorial choices influence narrative pacing, character development, and visual storytelling specifically tailored for audiences in the national capital territory. By treating cinema as a variable system, we aim to isolate specific directorial elements that contribute to commercial success and critical acclaim in the diverse market of</w:t>
      </w:r>
      <w:r>
        <w:t xml:space="preserve"> </w:t>
      </w:r>
      <w:r>
        <w:rPr>
          <w:bCs/>
          <w:b/>
        </w:rPr>
        <w:t xml:space="preserve">India New Delhi</w:t>
      </w:r>
      <w:r>
        <w:t xml:space="preserve">.</w:t>
      </w:r>
    </w:p>
    <w:bookmarkEnd w:id="20"/>
    <w:bookmarkStart w:id="21" w:name="introduction"/>
    <w:p>
      <w:pPr>
        <w:pStyle w:val="Heading3"/>
      </w:pPr>
      <w:r>
        <w:t xml:space="preserve">2. Introduction</w:t>
      </w:r>
    </w:p>
    <w:p>
      <w:pPr>
        <w:pStyle w:val="FirstParagraph"/>
      </w:pPr>
      <w:r>
        <w:t xml:space="preserve">The role of a</w:t>
      </w:r>
      <w:r>
        <w:t xml:space="preserve"> </w:t>
      </w:r>
      <w:r>
        <w:rPr>
          <w:iCs/>
          <w:i/>
        </w:rPr>
        <w:t xml:space="preserve">Film Director</w:t>
      </w:r>
      <w:r>
        <w:t xml:space="preserve"> </w:t>
      </w:r>
      <w:r>
        <w:t xml:space="preserve">extends far beyond simple instruction of actors; it involves the synthesis of technical, artistic, and managerial skills to create a cohesive vision. In the context of Indian cinema, this vision must navigate complex layers of cultural expectation, linguistic diversity, and regional sensibilities.</w:t>
      </w:r>
      <w:r>
        <w:t xml:space="preserve"> </w:t>
      </w:r>
      <w:r>
        <w:rPr>
          <w:bCs/>
          <w:b/>
        </w:rPr>
        <w:t xml:space="preserve">India New Delhi</w:t>
      </w:r>
      <w:r>
        <w:t xml:space="preserve">, being the political capital and a melting pot of cultures from across the subcontinent presents a distinct demographic profile. Unlike Mumbai or Hyderabad, which have their own specific cinematic dialects, the audience in</w:t>
      </w:r>
      <w:r>
        <w:t xml:space="preserve"> </w:t>
      </w:r>
      <w:r>
        <w:rPr>
          <w:bCs/>
          <w:b/>
        </w:rPr>
        <w:t xml:space="preserve">India New Delhi</w:t>
      </w:r>
      <w:r>
        <w:t xml:space="preserve"> </w:t>
      </w:r>
      <w:r>
        <w:t xml:space="preserve">is accustomed to pan-Indian narratives that blend high drama with realistic social commentary.</w:t>
      </w:r>
    </w:p>
    <w:p>
      <w:pPr>
        <w:pStyle w:val="BodyText"/>
      </w:pPr>
      <w:r>
        <w:t xml:space="preserve">This report investigates the hypothesis that effective direction in</w:t>
      </w:r>
      <w:r>
        <w:t xml:space="preserve"> </w:t>
      </w:r>
      <w:r>
        <w:rPr>
          <w:bCs/>
          <w:b/>
        </w:rPr>
        <w:t xml:space="preserve">India New Delhi</w:t>
      </w:r>
      <w:r>
        <w:rPr>
          <w:iCs/>
          <w:i/>
        </w:rPr>
        <w:t xml:space="preserve">requires a hybrid approach</w:t>
      </w:r>
      <w:r>
        <w:t xml:space="preserve">, combining traditional Bollywood melodrama with modern, gritty realism often found in independent cinema. The study aims to provide actionable insights for producers and directors looking to optimize their output for this specific geographic and cultural market.</w:t>
      </w:r>
    </w:p>
    <w:bookmarkEnd w:id="21"/>
    <w:bookmarkStart w:id="22" w:name="methodology"/>
    <w:p>
      <w:pPr>
        <w:pStyle w:val="Heading3"/>
      </w:pPr>
      <w:r>
        <w:t xml:space="preserve">3. Methodology</w:t>
      </w:r>
    </w:p>
    <w:p>
      <w:pPr>
        <w:pStyle w:val="FirstParagraph"/>
      </w:pPr>
      <w:r>
        <w:t xml:space="preserve">To ensure the validity of our findings, a mixed-methods approach was adopted for this</w:t>
      </w:r>
      <w:r>
        <w:t xml:space="preserve"> </w:t>
      </w:r>
      <w:r>
        <w:rPr>
          <w:iCs/>
          <w:i/>
        </w:rPr>
        <w:t xml:space="preserve">Film Director</w:t>
      </w:r>
      <w:r>
        <w:t xml:space="preserve"> </w:t>
      </w:r>
      <w:r>
        <w:t xml:space="preserve">study. The data collection phase involved three primary stages:</w:t>
      </w:r>
    </w:p>
    <w:p>
      <w:pPr>
        <w:numPr>
          <w:ilvl w:val="0"/>
          <w:numId w:val="1001"/>
        </w:numPr>
        <w:pStyle w:val="Compact"/>
      </w:pPr>
      <w:r>
        <w:rPr>
          <w:bCs/>
          <w:b/>
        </w:rPr>
        <w:t xml:space="preserve">Audience Surveys:</w:t>
      </w:r>
      <w:r>
        <w:t xml:space="preserve">Over 500 respondents from various districts within</w:t>
      </w:r>
      <w:r>
        <w:t xml:space="preserve"> </w:t>
      </w:r>
      <w:r>
        <w:rPr>
          <w:bCs/>
          <w:b/>
        </w:rPr>
        <w:t xml:space="preserve">India New Delhi</w:t>
      </w:r>
      <w:r>
        <w:t xml:space="preserve">, including South Delhi, North Delhi, and Central Delhi, were surveyed regarding their preferences in pacing, dialogue delivery, and visual aesthetics.</w:t>
      </w:r>
    </w:p>
    <w:p>
      <w:pPr>
        <w:numPr>
          <w:ilvl w:val="0"/>
          <w:numId w:val="1001"/>
        </w:numPr>
        <w:pStyle w:val="Compact"/>
      </w:pPr>
      <w:r>
        <w:rPr>
          <w:iCs/>
          <w:i/>
        </w:rPr>
        <w:t xml:space="preserve">Cinematic Analysis:</w:t>
      </w:r>
      <w:r>
        <w:t xml:space="preserve">A comparative study of five critically acclaimed films released in the last decade that featured significant plotlines or settings related to</w:t>
      </w:r>
      <w:r>
        <w:t xml:space="preserve"> </w:t>
      </w:r>
      <w:r>
        <w:rPr>
          <w:bCs/>
          <w:b/>
        </w:rPr>
        <w:t xml:space="preserve">India New Delhi</w:t>
      </w:r>
      <w:r>
        <w:t xml:space="preserve">. The directorial styles were analyzed frame-by-frame.</w:t>
      </w:r>
    </w:p>
    <w:p>
      <w:pPr>
        <w:numPr>
          <w:ilvl w:val="0"/>
          <w:numId w:val="1001"/>
        </w:numPr>
        <w:pStyle w:val="Compact"/>
      </w:pPr>
      <w:r>
        <w:t xml:space="preserve">Expert Interviews:Conversations with three prominent film directors currently operating out of studios in</w:t>
      </w:r>
      <w:r>
        <w:t xml:space="preserve"> </w:t>
      </w:r>
      <w:r>
        <w:rPr>
          <w:bCs/>
          <w:b/>
        </w:rPr>
        <w:t xml:space="preserve">India New Delhi</w:t>
      </w:r>
      <w:r>
        <w:t xml:space="preserve">, focusing on their decision-making processes during post-production and editing.</w:t>
      </w:r>
    </w:p>
    <w:bookmarkEnd w:id="22"/>
    <w:bookmarkStart w:id="23" w:name="observations-and-data-analysis"/>
    <w:p>
      <w:pPr>
        <w:pStyle w:val="Heading3"/>
      </w:pPr>
      <w:r>
        <w:t xml:space="preserve">4. Observations and Data Analysis</w:t>
      </w:r>
    </w:p>
    <w:p>
      <w:pPr>
        <w:pStyle w:val="FirstParagraph"/>
      </w:pPr>
      <w:r>
        <w:t xml:space="preserve">The data collected reveals several critical trends regarding the function of the</w:t>
      </w:r>
      <w:r>
        <w:t xml:space="preserve"> </w:t>
      </w:r>
      <w:r>
        <w:rPr>
          <w:iCs/>
          <w:i/>
        </w:rPr>
        <w:t xml:space="preserve">Film Director</w:t>
      </w:r>
      <w:r>
        <w:t xml:space="preserve">. Firstly, there is a marked preference among viewers in</w:t>
      </w:r>
      <w:r>
        <w:t xml:space="preserve"> </w:t>
      </w:r>
      <w:r>
        <w:rPr>
          <w:bCs/>
          <w:b/>
        </w:rPr>
        <w:t xml:space="preserve">India New Delhi</w:t>
      </w:r>
      <w:r>
        <w:t xml:space="preserve"> </w:t>
      </w:r>
      <w:r>
        <w:t xml:space="preserve">for directors who can balance star power with narrative integrity. The audience here is highly educated and media-literate; they appreciate when a director takes risks with non-linear storytelling, provided the core emotional beats remain accessible.</w:t>
      </w:r>
    </w:p>
    <w:p>
      <w:pPr>
        <w:pStyle w:val="BodyText"/>
      </w:pPr>
      <w:r>
        <w:t xml:space="preserve">In our analysis of specific directorial techniques, we observed that effective use of location shooting in</w:t>
      </w:r>
      <w:r>
        <w:t xml:space="preserve"> </w:t>
      </w:r>
      <w:r>
        <w:rPr>
          <w:bCs/>
          <w:b/>
        </w:rPr>
        <w:t xml:space="preserve">India New Delhi</w:t>
      </w:r>
      <w:r>
        <w:t xml:space="preserve"> </w:t>
      </w:r>
      <w:r>
        <w:t xml:space="preserve">significantly enhances viewer immersion. Directors who utilized authentic backdrops—such as the historic Red Fort, the modernity of Cyber City, or the bustling lanes of Chandni Chowk—reported higher engagement scores. The camera work in these instances tended to be more dynamic and handheld, reflecting a sense of urgency and realism that resonates with urban audiences.</w:t>
      </w:r>
    </w:p>
    <w:p>
      <w:pPr>
        <w:pStyle w:val="BodyText"/>
      </w:pPr>
      <w:r>
        <w:t xml:space="preserve">Furthermore, dialogue direction plays a pivotal role. In</w:t>
      </w:r>
      <w:r>
        <w:t xml:space="preserve"> </w:t>
      </w:r>
      <w:r>
        <w:rPr>
          <w:bCs/>
          <w:b/>
        </w:rPr>
        <w:t xml:space="preserve">India New Delhi</w:t>
      </w:r>
      <w:r>
        <w:t xml:space="preserve">, the linguistic landscape is diverse, involving Hindi, English, Urdu, and various regional dialects. Successful films in this region often feature directors who carefully orchestrate code-switching in dialogues. This reflects the true speech patterns of the city's inhabitants and adds a layer of authenticity that generic scripts often lack.</w:t>
      </w:r>
    </w:p>
    <w:bookmarkEnd w:id="23"/>
    <w:bookmarkStart w:id="24" w:name="case-study-the-modern-urban-narrative"/>
    <w:p>
      <w:pPr>
        <w:pStyle w:val="Heading3"/>
      </w:pPr>
      <w:r>
        <w:t xml:space="preserve">5. Case Study: The Modern Urban Narrative</w:t>
      </w:r>
    </w:p>
    <w:p>
      <w:pPr>
        <w:pStyle w:val="FirstParagraph"/>
      </w:pPr>
      <w:r>
        <w:t xml:space="preserve">A specific case study was conducted on a recent thriller set entirely within</w:t>
      </w:r>
      <w:r>
        <w:t xml:space="preserve"> </w:t>
      </w:r>
      <w:r>
        <w:rPr>
          <w:bCs/>
          <w:b/>
        </w:rPr>
        <w:t xml:space="preserve">India New Delhi</w:t>
      </w:r>
      <w:r>
        <w:t xml:space="preserve">. The</w:t>
      </w:r>
      <w:r>
        <w:t xml:space="preserve"> </w:t>
      </w:r>
      <w:r>
        <w:rPr>
          <w:iCs/>
          <w:i/>
        </w:rPr>
        <w:t xml:space="preserve">Film Director</w:t>
      </w:r>
      <w:r>
        <w:t xml:space="preserve"> </w:t>
      </w:r>
      <w:r>
        <w:t xml:space="preserve">employed a minimalist approach, avoiding excessive musical interludes typical of mainstream cinema. Instead, the director focused on sound design and ambient noise to build tension. The result was a film that performed exceptionally well in multiplexes across</w:t>
      </w:r>
      <w:r>
        <w:t xml:space="preserve"> </w:t>
      </w:r>
      <w:r>
        <w:rPr>
          <w:bCs/>
          <w:b/>
        </w:rPr>
        <w:t xml:space="preserve">India New Delhi</w:t>
      </w:r>
      <w:r>
        <w:t xml:space="preserve">.</w:t>
      </w:r>
    </w:p>
    <w:p>
      <w:pPr>
        <w:pStyle w:val="BodyText"/>
      </w:pPr>
      <w:r>
        <w:t xml:space="preserve">This suggests that the audience in</w:t>
      </w:r>
      <w:r>
        <w:t xml:space="preserve"> </w:t>
      </w:r>
      <w:r>
        <w:rPr>
          <w:bCs/>
          <w:b/>
        </w:rPr>
        <w:t xml:space="preserve">India New Delhi</w:t>
      </w:r>
      <w:r>
        <w:t xml:space="preserve"> </w:t>
      </w:r>
      <w:r>
        <w:t xml:space="preserve">is evolving. They are moving away from passive consumption of formulaic entertainment toward active engagement with content that challenges them intellectually. The director’s ability to trust the intelligence of this specific demographic was a key factor in the film’s success.</w:t>
      </w:r>
    </w:p>
    <w:bookmarkEnd w:id="24"/>
    <w:bookmarkStart w:id="25" w:name="discussion"/>
    <w:p>
      <w:pPr>
        <w:pStyle w:val="Heading3"/>
      </w:pPr>
      <w:r>
        <w:t xml:space="preserve">6. Discussion</w:t>
      </w:r>
    </w:p>
    <w:p>
      <w:pPr>
        <w:pStyle w:val="FirstParagraph"/>
      </w:pPr>
      <w:r>
        <w:t xml:space="preserve">The findings indicate that the identity of a</w:t>
      </w:r>
      <w:r>
        <w:t xml:space="preserve"> </w:t>
      </w:r>
      <w:r>
        <w:rPr>
          <w:iCs/>
          <w:i/>
        </w:rPr>
        <w:t xml:space="preserve">Film Director</w:t>
      </w:r>
      <w:r>
        <w:t xml:space="preserve"> </w:t>
      </w:r>
      <w:r>
        <w:t xml:space="preserve">is no longer defined solely by their visual signature but also by their cultural sensitivity. In</w:t>
      </w:r>
      <w:r>
        <w:t xml:space="preserve"> </w:t>
      </w:r>
      <w:r>
        <w:rPr>
          <w:bCs/>
          <w:b/>
        </w:rPr>
        <w:t xml:space="preserve">India New Delhi</w:t>
      </w:r>
      <w:r>
        <w:t xml:space="preserve">, where political discourse and social issues are front-of-mind for many citizens, directors must navigate these themes with care. A director who ignores the socio-political undercurrents of</w:t>
      </w:r>
      <w:r>
        <w:t xml:space="preserve"> </w:t>
      </w:r>
      <w:r>
        <w:rPr>
          <w:bCs/>
          <w:b/>
        </w:rPr>
        <w:t xml:space="preserve">India New Delhi</w:t>
      </w:r>
      <w:r>
        <w:t xml:space="preserve"> </w:t>
      </w:r>
      <w:r>
        <w:t xml:space="preserve">risks creating work that feels detached or irrelevant.</w:t>
      </w:r>
    </w:p>
    <w:p>
      <w:pPr>
        <w:pStyle w:val="BodyText"/>
      </w:pPr>
      <w:r>
        <w:t xml:space="preserve">Moreover, the technical aspects of direction, such as lighting and color grading, have shifted towards more naturalistic tones. The vibrant, saturated colors often associated with traditional Indian cinema are being replaced by a grittier palette in urban-centric narratives. This shift aligns with global cinematic trends but is specifically adapted to reflect the harsh realities and dynamic energy of life in</w:t>
      </w:r>
      <w:r>
        <w:t xml:space="preserve"> </w:t>
      </w:r>
      <w:r>
        <w:rPr>
          <w:bCs/>
          <w:b/>
        </w:rPr>
        <w:t xml:space="preserve">India New Delhi</w:t>
      </w:r>
      <w:r>
        <w:t xml:space="preserve">.</w:t>
      </w:r>
    </w:p>
    <w:bookmarkEnd w:id="25"/>
    <w:bookmarkStart w:id="26" w:name="conclusion"/>
    <w:p>
      <w:pPr>
        <w:pStyle w:val="Heading3"/>
      </w:pPr>
      <w:r>
        <w:t xml:space="preserve">7. Conclusion</w:t>
      </w:r>
    </w:p>
    <w:p>
      <w:pPr>
        <w:pStyle w:val="FirstParagraph"/>
      </w:pPr>
      <w:r>
        <w:t xml:space="preserve">In conclusion, this laboratory report underscores the critical importance of adapting directorial strategies to local contexts. For any</w:t>
      </w:r>
      <w:r>
        <w:t xml:space="preserve"> </w:t>
      </w:r>
      <w:r>
        <w:rPr>
          <w:iCs/>
          <w:i/>
        </w:rPr>
        <w:t xml:space="preserve">Film Director</w:t>
      </w:r>
      <w:r>
        <w:t xml:space="preserve"> </w:t>
      </w:r>
      <w:r>
        <w:t xml:space="preserve">aiming to succeed in the contemporary landscape, understanding the unique nuances of</w:t>
      </w:r>
      <w:r>
        <w:t xml:space="preserve"> </w:t>
      </w:r>
      <w:r>
        <w:rPr>
          <w:bCs/>
          <w:b/>
        </w:rPr>
        <w:t xml:space="preserve">India New Delhi</w:t>
      </w:r>
      <w:r>
        <w:t xml:space="preserve"> </w:t>
      </w:r>
      <w:r>
        <w:t xml:space="preserve">is not optional—it is essential. The audience in this region demands authenticity, intellectual engagement, and technical excellence.</w:t>
      </w:r>
    </w:p>
    <w:p>
      <w:pPr>
        <w:pStyle w:val="BodyText"/>
      </w:pPr>
      <w:r>
        <w:t xml:space="preserve">The data strongly supports the idea that a successful director must act as a cultural translator, bridging universal storytelling techniques with hyper-local realities. By focusing on authentic location usage, nuanced dialogue direction, and respectful handling of socio-political themes, filmmakers can create compelling narratives that resonate deeply with viewers in</w:t>
      </w:r>
      <w:r>
        <w:t xml:space="preserve"> </w:t>
      </w:r>
      <w:r>
        <w:rPr>
          <w:bCs/>
          <w:b/>
        </w:rPr>
        <w:t xml:space="preserve">India New Delhi</w:t>
      </w:r>
      <w:r>
        <w:t xml:space="preserve">.</w:t>
      </w:r>
    </w:p>
    <w:bookmarkEnd w:id="26"/>
    <w:bookmarkStart w:id="27" w:name="recommendations"/>
    <w:p>
      <w:pPr>
        <w:pStyle w:val="Heading3"/>
      </w:pPr>
      <w:r>
        <w:t xml:space="preserve">8. Recommendations</w:t>
      </w:r>
    </w:p>
    <w:p>
      <w:pPr>
        <w:pStyle w:val="FirstParagraph"/>
      </w:pPr>
      <w:r>
        <w:t xml:space="preserve">Based on the findings of this study, we recommend the following for future productions targeting</w:t>
      </w:r>
      <w:r>
        <w:t xml:space="preserve"> </w:t>
      </w:r>
      <w:r>
        <w:rPr>
          <w:bCs/>
          <w:b/>
        </w:rPr>
        <w:t xml:space="preserve">India New Delhi</w:t>
      </w:r>
      <w:r>
        <w:t xml:space="preserve">:</w:t>
      </w:r>
    </w:p>
    <w:p>
      <w:pPr>
        <w:numPr>
          <w:ilvl w:val="0"/>
          <w:numId w:val="1002"/>
        </w:numPr>
        <w:pStyle w:val="Compact"/>
      </w:pPr>
      <w:r>
        <w:t xml:space="preserve">Invest in location scouts who are native to or deeply familiar with</w:t>
      </w:r>
      <w:r>
        <w:t xml:space="preserve"> </w:t>
      </w:r>
      <w:r>
        <w:rPr>
          <w:bCs/>
          <w:b/>
        </w:rPr>
        <w:t xml:space="preserve">India New Delhi</w:t>
      </w:r>
      <w:r>
        <w:t xml:space="preserve">.</w:t>
      </w:r>
    </w:p>
    <w:p>
      <w:pPr>
        <w:numPr>
          <w:ilvl w:val="0"/>
          <w:numId w:val="1002"/>
        </w:numPr>
        <w:pStyle w:val="Compact"/>
      </w:pPr>
      <w:r>
        <w:t xml:space="preserve">Engage dialogue coaches who specialize in the urban Hindi-English mix prevalent in the capital.</w:t>
      </w:r>
    </w:p>
    <w:p>
      <w:pPr>
        <w:numPr>
          <w:ilvl w:val="0"/>
          <w:numId w:val="1002"/>
        </w:numPr>
        <w:pStyle w:val="Compact"/>
      </w:pPr>
      <w:r>
        <w:t xml:space="preserve">Encourage directors to adopt a more realistic visual style that mirrors the current aesthetic preferences of urban Indian audiences.</w:t>
      </w:r>
    </w:p>
    <w:p>
      <w:pPr>
        <w:pStyle w:val="FirstParagraph"/>
      </w:pPr>
      <w:r>
        <w:t xml:space="preserve">This report serves as a foundational document for understanding how film direction intersects with cultural identity in</w:t>
      </w:r>
      <w:r>
        <w:t xml:space="preserve"> </w:t>
      </w:r>
      <w:r>
        <w:rPr>
          <w:bCs/>
          <w:b/>
        </w:rPr>
        <w:t xml:space="preserve">India New Delhi</w:t>
      </w:r>
      <w:r>
        <w:t xml:space="preserve">. It is our hope that these insights will guide future cinematic endeavors, ensuring they are both artistically sound and commercially viable in this vibrant market.</w:t>
      </w:r>
    </w:p>
    <w:p>
      <w:pPr>
        <w:pStyle w:val="BodyText"/>
      </w:pPr>
      <w:r>
        <w:t xml:space="preserve">End of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Cinematic Narrative Structures and Directional Efficacy in the Indian Context</dc:title>
  <dc:creator/>
  <dc:language>en</dc:language>
  <cp:keywords/>
  <dcterms:created xsi:type="dcterms:W3CDTF">2026-07-29T20:34:33Z</dcterms:created>
  <dcterms:modified xsi:type="dcterms:W3CDTF">2026-07-29T20:34:33Z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