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Cinematic</w:t>
      </w:r>
      <w:r>
        <w:t xml:space="preserve"> </w:t>
      </w:r>
      <w:r>
        <w:t xml:space="preserve">Direction</w:t>
      </w:r>
      <w:r>
        <w:t xml:space="preserve"> </w:t>
      </w:r>
      <w:r>
        <w:t xml:space="preserve">in</w:t>
      </w:r>
      <w:r>
        <w:t xml:space="preserve"> </w:t>
      </w:r>
      <w:r>
        <w:t xml:space="preserve">Kenya,</w:t>
      </w:r>
      <w:r>
        <w:t xml:space="preserve"> </w:t>
      </w:r>
      <w:r>
        <w:t xml:space="preserve">Nairobi</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Nairobi Institute of Cinematic Arts &amp; Sciences</w:t>
      </w:r>
    </w:p>
    <w:p>
      <w:pPr>
        <w:pStyle w:val="BodyText"/>
      </w:pPr>
      <w:r>
        <w:rPr>
          <w:bCs/>
          <w:b/>
        </w:rPr>
        <w:t xml:space="preserve">Jurisdiction/Location:</w:t>
      </w:r>
      <w:r>
        <w:t xml:space="preserve"> </w:t>
      </w:r>
      <w:r>
        <w:t xml:space="preserve">Kenya, Nairobi</w:t>
      </w:r>
    </w:p>
    <w:p>
      <w:pPr>
        <w:pStyle w:val="BodyText"/>
      </w:pPr>
      <w:r>
        <w:rPr>
          <w:bCs/>
          <w:b/>
        </w:rPr>
        <w:t xml:space="preserve">Moderator:</w:t>
      </w:r>
      <w:r>
        <w:t xml:space="preserve"> </w:t>
      </w:r>
      <w:r>
        <w:t xml:space="preserve">Dr. Jomo Kenyatta Fellowship in Film Studies</w:t>
      </w:r>
    </w:p>
    <w:bookmarkStart w:id="30" w:name="X97af038fcca6731942adc888e4f9aa3d0d789aa"/>
    <w:p>
      <w:pPr>
        <w:pStyle w:val="Heading1"/>
      </w:pPr>
      <w:r>
        <w:t xml:space="preserve">Laboratory Report: The Mechanics and Artistry of the Film Director in Kenya, Nairobi</w:t>
      </w:r>
    </w:p>
    <w:bookmarkStart w:id="20" w:name="abstract-and-objective"/>
    <w:p>
      <w:pPr>
        <w:pStyle w:val="Heading2"/>
      </w:pPr>
      <w:r>
        <w:t xml:space="preserve">1.0 Abstract and Objective</w:t>
      </w:r>
    </w:p>
    <w:p>
      <w:pPr>
        <w:pStyle w:val="FirstParagraph"/>
      </w:pPr>
      <w:r>
        <w:t xml:space="preserve">This laboratory report serves as a comprehensive analytical study regarding the role, methodology, and operational framework of a</w:t>
      </w:r>
      <w:r>
        <w:t xml:space="preserve"> </w:t>
      </w:r>
      <w:r>
        <w:t xml:space="preserve">Film Director</w:t>
      </w:r>
      <w:r>
        <w:t xml:space="preserve">. The primary objective of this inquiry is to dissect the creative and technical processes involved in filmmaking within the specific cultural, logistical, and economic context of</w:t>
      </w:r>
      <w:r>
        <w:t xml:space="preserve"> </w:t>
      </w:r>
      <w:r>
        <w:t xml:space="preserve">Kenya Nairobi</w:t>
      </w:r>
      <w:r>
        <w:t xml:space="preserve">. By treating cinematic direction as an experimental science, we aim to isolate variables such as local narrative structures, infrastructure challenges in</w:t>
      </w:r>
      <w:r>
        <w:t xml:space="preserve"> </w:t>
      </w:r>
      <w:r>
        <w:t xml:space="preserve">Kenya Nairobi</w:t>
      </w:r>
      <w:r>
        <w:t xml:space="preserve">, and the director's ability to synthesize visual aesthetics with storytelling. The report seeks to define how a</w:t>
      </w:r>
      <w:r>
        <w:t xml:space="preserve"> </w:t>
      </w:r>
      <w:r>
        <w:t xml:space="preserve">Film Director</w:t>
      </w:r>
      <w:r>
        <w:t xml:space="preserve"> </w:t>
      </w:r>
      <w:r>
        <w:t xml:space="preserve">operates not merely as an artist, but as a project manager navigating the unique terrain of the Kenyan capital.</w:t>
      </w:r>
    </w:p>
    <w:bookmarkEnd w:id="20"/>
    <w:bookmarkStart w:id="21" w:name="introduction-the-contextual-variables"/>
    <w:p>
      <w:pPr>
        <w:pStyle w:val="Heading2"/>
      </w:pPr>
      <w:r>
        <w:t xml:space="preserve">2.0 Introduction: The Contextual Variables</w:t>
      </w:r>
    </w:p>
    <w:p>
      <w:pPr>
        <w:pStyle w:val="FirstParagraph"/>
      </w:pPr>
      <w:r>
        <w:t xml:space="preserve">The practice of directing in</w:t>
      </w:r>
      <w:r>
        <w:t xml:space="preserve"> </w:t>
      </w:r>
      <w:r>
        <w:t xml:space="preserve">Kenya Nairobi</w:t>
      </w:r>
      <w:r>
        <w:t xml:space="preserve"> </w:t>
      </w:r>
      <w:r>
        <w:t xml:space="preserve">presents a distinct set of parameters that differ significantly from Hollywood or European models. Nairobi, as the economic and cultural hub of East Africa, serves as both a production studio and a character within itself. The environment is dense, vibrant, and historically complex. Therefore, the</w:t>
      </w:r>
      <w:r>
        <w:t xml:space="preserve"> </w:t>
      </w:r>
      <w:r>
        <w:t xml:space="preserve">Film Director</w:t>
      </w:r>
      <w:r>
        <w:t xml:space="preserve"> </w:t>
      </w:r>
      <w:r>
        <w:t xml:space="preserve">must possess an acute understanding of this urban landscape.</w:t>
      </w:r>
    </w:p>
    <w:p>
      <w:pPr>
        <w:pStyle w:val="BodyText"/>
      </w:pPr>
      <w:r>
        <w:t xml:space="preserve">In traditional film theory, the director is seen as the ultimate author of a film. However, in our experimental model focusing on</w:t>
      </w:r>
      <w:r>
        <w:t xml:space="preserve"> </w:t>
      </w:r>
      <w:r>
        <w:t xml:space="preserve">Kenya Nairobi</w:t>
      </w:r>
      <w:r>
        <w:t xml:space="preserve">, we propose that the director acts as a mediator between global cinematic languages and local indigenous narratives. The "laboratory" here is not just a soundstage but the streets of Westlands, Kibera, and the CBD of</w:t>
      </w:r>
      <w:r>
        <w:t xml:space="preserve"> </w:t>
      </w:r>
      <w:r>
        <w:t xml:space="preserve">Kenya Nairobi</w:t>
      </w:r>
      <w:r>
        <w:t xml:space="preserve">. The variables include traffic patterns, diverse linguistic demographics (Swahili, Sheng, English), and lighting conditions inherent to tropical equatorial sun. Understanding these variables is crucial for any</w:t>
      </w:r>
      <w:r>
        <w:t xml:space="preserve"> </w:t>
      </w:r>
      <w:r>
        <w:t xml:space="preserve">Film Director</w:t>
      </w:r>
      <w:r>
        <w:t xml:space="preserve"> </w:t>
      </w:r>
      <w:r>
        <w:t xml:space="preserve">aiming to produce authentic content.</w:t>
      </w:r>
    </w:p>
    <w:bookmarkEnd w:id="21"/>
    <w:bookmarkStart w:id="25" w:name="X4ba5ad2a070a04e3bd33b2ec7df4beccf080540"/>
    <w:p>
      <w:pPr>
        <w:pStyle w:val="Heading2"/>
      </w:pPr>
      <w:r>
        <w:t xml:space="preserve">3.0 Methodology: The Director’s Process in Nairobi</w:t>
      </w:r>
    </w:p>
    <w:p>
      <w:pPr>
        <w:pStyle w:val="FirstParagraph"/>
      </w:pPr>
      <w:r>
        <w:t xml:space="preserve">The experimental procedure for this report involves the analysis of three key phases of a film production directed within</w:t>
      </w:r>
      <w:r>
        <w:t xml:space="preserve"> </w:t>
      </w:r>
      <w:r>
        <w:t xml:space="preserve">Kenya Nairobi</w:t>
      </w:r>
      <w:r>
        <w:t xml:space="preserve">: Pre-Production Logistics, On-Set Direction, and Post-Production Synthesis.</w:t>
      </w:r>
    </w:p>
    <w:bookmarkStart w:id="22" w:name="X2d5c0988852e0eba69d1e0135fa66ac447b688b"/>
    <w:p>
      <w:pPr>
        <w:pStyle w:val="Heading3"/>
      </w:pPr>
      <w:r>
        <w:t xml:space="preserve">3.1 Pre-Production: Script Adaptation and Location Scouting</w:t>
      </w:r>
    </w:p>
    <w:p>
      <w:pPr>
        <w:pStyle w:val="FirstParagraph"/>
      </w:pPr>
      <w:r>
        <w:t xml:space="preserve">In this phase, the</w:t>
      </w:r>
      <w:r>
        <w:t xml:space="preserve"> </w:t>
      </w:r>
      <w:r>
        <w:t xml:space="preserve">Film Director</w:t>
      </w:r>
      <w:r>
        <w:t xml:space="preserve"> </w:t>
      </w:r>
      <w:r>
        <w:t xml:space="preserve">collaborates with screenwriters to adapt scripts that resonate with the socio-political reality of</w:t>
      </w:r>
      <w:r>
        <w:t xml:space="preserve"> </w:t>
      </w:r>
      <w:r>
        <w:t xml:space="preserve">Kenya Nairobi</w:t>
      </w:r>
      <w:r>
        <w:t xml:space="preserve">. Unlike generic productions, local directors must navigate permit acquisitions from the Kenya Film Classification Board and coordinate with local county governments. The scouting process involves identifying locations that visually represent the dichotomy of modernity and tradition present in</w:t>
      </w:r>
      <w:r>
        <w:t xml:space="preserve"> </w:t>
      </w:r>
      <w:r>
        <w:t xml:space="preserve">Kenya Nairobi</w:t>
      </w:r>
      <w:r>
        <w:t xml:space="preserve">. For instance, a scene set in a high-rise apartment requires different lighting setups than one set in an informal settlement. The director’s pre-visualization must account for these environmental constraints.</w:t>
      </w:r>
    </w:p>
    <w:bookmarkEnd w:id="22"/>
    <w:bookmarkStart w:id="23" w:name="X1c09269b7dd41265597705395eea483ef07a1d7"/>
    <w:p>
      <w:pPr>
        <w:pStyle w:val="Heading3"/>
      </w:pPr>
      <w:r>
        <w:t xml:space="preserve">3.2 On-Set Direction: Managing the Human Variable</w:t>
      </w:r>
    </w:p>
    <w:p>
      <w:pPr>
        <w:pStyle w:val="FirstParagraph"/>
      </w:pPr>
      <w:r>
        <w:t xml:space="preserve">The core experiment occurs on set. The</w:t>
      </w:r>
      <w:r>
        <w:t xml:space="preserve"> </w:t>
      </w:r>
      <w:r>
        <w:t xml:space="preserve">Film Director</w:t>
      </w:r>
      <w:r>
        <w:t xml:space="preserve"> </w:t>
      </w:r>
      <w:r>
        <w:t xml:space="preserve">is responsible for guiding actors, who may be professional actors or non-professionals sourced from the local community of</w:t>
      </w:r>
      <w:r>
        <w:t xml:space="preserve"> </w:t>
      </w:r>
      <w:r>
        <w:t xml:space="preserve">Kenya Nairobi</w:t>
      </w:r>
      <w:r>
        <w:t xml:space="preserve">. This requires a unique coaching technique that bridges cultural gaps. The director must elicit performances that feel natural to the Kenyan ear and eye, often dealing with code-switching between English and Swahili/Sheng on the fly. Furthermore, the director manages the crew, ensuring safety and efficiency amidst potential power fluctuations or logistical delays common in</w:t>
      </w:r>
      <w:r>
        <w:t xml:space="preserve"> </w:t>
      </w:r>
      <w:r>
        <w:t xml:space="preserve">Kenya Nairobi</w:t>
      </w:r>
      <w:r>
        <w:t xml:space="preserve">. The director’s ability to maintain creative focus while solving immediate logistical problems is a critical metric of success in this laboratory setting.</w:t>
      </w:r>
    </w:p>
    <w:bookmarkEnd w:id="23"/>
    <w:bookmarkStart w:id="24" w:name="Xc831486a611616a27f6af194000cfde0433b63d"/>
    <w:p>
      <w:pPr>
        <w:pStyle w:val="Heading3"/>
      </w:pPr>
      <w:r>
        <w:t xml:space="preserve">3.3 Post-Production: Editing for Cultural Resonance</w:t>
      </w:r>
    </w:p>
    <w:p>
      <w:pPr>
        <w:pStyle w:val="FirstParagraph"/>
      </w:pPr>
      <w:r>
        <w:t xml:space="preserve">In the final phase, the</w:t>
      </w:r>
      <w:r>
        <w:t xml:space="preserve"> </w:t>
      </w:r>
      <w:r>
        <w:t xml:space="preserve">Film Director</w:t>
      </w:r>
      <w:r>
        <w:t xml:space="preserve">, often working closely with editors, determines the rhythm and tone of the film. In Nairobi, pacing can be influenced by the chaotic energy of urban life. The editing room becomes a laboratory for narrative truth. The director decides which elements of</w:t>
      </w:r>
      <w:r>
        <w:t xml:space="preserve"> </w:t>
      </w:r>
      <w:r>
        <w:t xml:space="preserve">Kenya Nairobi</w:t>
      </w:r>
      <w:r>
        <w:t xml:space="preserve"> </w:t>
      </w:r>
      <w:r>
        <w:t xml:space="preserve">are highlighted to evoke specific emotional responses from both local and international audiences.</w:t>
      </w:r>
    </w:p>
    <w:bookmarkEnd w:id="24"/>
    <w:bookmarkEnd w:id="25"/>
    <w:bookmarkStart w:id="26" w:name="results-case-study-analysis"/>
    <w:p>
      <w:pPr>
        <w:pStyle w:val="Heading2"/>
      </w:pPr>
      <w:r>
        <w:t xml:space="preserve">4.0 Results: Case Study Analysis</w:t>
      </w:r>
    </w:p>
    <w:p>
      <w:pPr>
        <w:pStyle w:val="FirstParagraph"/>
      </w:pPr>
      <w:r>
        <w:t xml:space="preserve">To validate our hypothesis, we analyzed recent productions directed by prominent figures in the Kenyan film industry. The results indicate that successful</w:t>
      </w:r>
      <w:r>
        <w:t xml:space="preserve"> </w:t>
      </w:r>
      <w:r>
        <w:t xml:space="preserve">Film Director</w:t>
      </w:r>
      <w:r>
        <w:t xml:space="preserve">s in this region share common traits:</w:t>
      </w:r>
    </w:p>
    <w:p>
      <w:pPr>
        <w:numPr>
          <w:ilvl w:val="0"/>
          <w:numId w:val="1001"/>
        </w:numPr>
        <w:pStyle w:val="Compact"/>
      </w:pPr>
      <w:r>
        <w:rPr>
          <w:bCs/>
          <w:b/>
        </w:rPr>
        <w:t xml:space="preserve">Cultural Fluency:</w:t>
      </w:r>
      <w:r>
        <w:t xml:space="preserve"> </w:t>
      </w:r>
      <w:r>
        <w:t xml:space="preserve">They possess an innate understanding of social hierarchies and humor specific to</w:t>
      </w:r>
      <w:r>
        <w:t xml:space="preserve"> </w:t>
      </w:r>
      <w:r>
        <w:t xml:space="preserve">Kenya Nairobi</w:t>
      </w:r>
      <w:r>
        <w:t xml:space="preserve">.</w:t>
      </w:r>
    </w:p>
    <w:p>
      <w:pPr>
        <w:numPr>
          <w:ilvl w:val="0"/>
          <w:numId w:val="1001"/>
        </w:numPr>
        <w:pStyle w:val="Compact"/>
      </w:pPr>
      <w:r>
        <w:rPr>
          <w:bCs/>
          <w:b/>
        </w:rPr>
        <w:t xml:space="preserve">Adaptability:</w:t>
      </w:r>
      <w:r>
        <w:t xml:space="preserve"> </w:t>
      </w:r>
      <w:r>
        <w:t xml:space="preserve">They demonstrate high resilience when faced with the unpredictable nature of shooting in a bustling metropolis.</w:t>
      </w:r>
    </w:p>
    <w:p>
      <w:pPr>
        <w:numPr>
          <w:ilvl w:val="0"/>
          <w:numId w:val="1001"/>
        </w:numPr>
        <w:pStyle w:val="Compact"/>
      </w:pPr>
      <w:r>
        <w:rPr>
          <w:bCs/>
          <w:b/>
        </w:rPr>
        <w:t xml:space="preserve">Collaborative Vision:</w:t>
      </w:r>
      <w:r>
        <w:t xml:space="preserve"> </w:t>
      </w:r>
      <w:r>
        <w:t xml:space="preserve">They effectively collaborate with local technicians, fostering a sense of ownership among the crew.</w:t>
      </w:r>
    </w:p>
    <w:p>
      <w:pPr>
        <w:pStyle w:val="FirstParagraph"/>
      </w:pPr>
      <w:r>
        <w:t xml:space="preserve">Data suggests that films directed by individuals deeply embedded in the</w:t>
      </w:r>
      <w:r>
        <w:t xml:space="preserve"> </w:t>
      </w:r>
      <w:r>
        <w:t xml:space="preserve">Kenya Nairobi</w:t>
      </w:r>
      <w:r>
        <w:t xml:space="preserve"> </w:t>
      </w:r>
      <w:r>
        <w:t xml:space="preserve">community receive higher engagement rates within the local market and greater critical acclaim internationally for their authenticity.</w:t>
      </w:r>
    </w:p>
    <w:bookmarkEnd w:id="26"/>
    <w:bookmarkStart w:id="27" w:name="discussion-the-evolution-of-direction"/>
    <w:p>
      <w:pPr>
        <w:pStyle w:val="Heading2"/>
      </w:pPr>
      <w:r>
        <w:t xml:space="preserve">5.0 Discussion: The Evolution of Direction</w:t>
      </w:r>
    </w:p>
    <w:p>
      <w:pPr>
        <w:pStyle w:val="FirstParagraph"/>
      </w:pPr>
      <w:r>
        <w:t xml:space="preserve">The role of the</w:t>
      </w:r>
      <w:r>
        <w:t xml:space="preserve"> </w:t>
      </w:r>
      <w:r>
        <w:t xml:space="preserve">Film Director</w:t>
      </w:r>
      <w:r>
        <w:t xml:space="preserve"> </w:t>
      </w:r>
      <w:r>
        <w:t xml:space="preserve">is evolving in</w:t>
      </w:r>
      <w:r>
        <w:t xml:space="preserve"> </w:t>
      </w:r>
      <w:r>
        <w:t xml:space="preserve">Kenya Nairobi</w:t>
      </w:r>
      <w:r>
        <w:t xml:space="preserve">. With the rise of digital streaming platforms and improved access to high-quality digital cameras, independent directors are gaining more autonomy. This has led to a diversification of stories being told. We are moving away from the singular "poverty narrative" often imposed by external filmmakers toward complex, multi-layered stories about love, crime, family, and ambition that reflect the true spirit of</w:t>
      </w:r>
      <w:r>
        <w:t xml:space="preserve"> </w:t>
      </w:r>
      <w:r>
        <w:t xml:space="preserve">Kenya Nairobi</w:t>
      </w:r>
      <w:r>
        <w:t xml:space="preserve">.</w:t>
      </w:r>
    </w:p>
    <w:p>
      <w:pPr>
        <w:pStyle w:val="BodyText"/>
      </w:pPr>
      <w:r>
        <w:t xml:space="preserve">However, challenges remain. The infrastructure for specialized post-production facilities in</w:t>
      </w:r>
      <w:r>
        <w:t xml:space="preserve"> </w:t>
      </w:r>
      <w:r>
        <w:t xml:space="preserve">Kenya Nairobi</w:t>
      </w:r>
      <w:r>
        <w:t xml:space="preserve">, while growing, still requires some components to be outsourced abroad. This affects the turnaround time for directors and increases costs. Additionally, the training ecosystem for emerging directors is maturing but still relies heavily on mentorship models rather than formalized academic structures compared to Western counterparts.</w:t>
      </w:r>
    </w:p>
    <w:bookmarkEnd w:id="27"/>
    <w:bookmarkStart w:id="28" w:name="conclusion"/>
    <w:p>
      <w:pPr>
        <w:pStyle w:val="Heading2"/>
      </w:pPr>
      <w:r>
        <w:t xml:space="preserve">6.0 Conclusion</w:t>
      </w:r>
    </w:p>
    <w:p>
      <w:pPr>
        <w:pStyle w:val="FirstParagraph"/>
      </w:pPr>
      <w:r>
        <w:t xml:space="preserve">This laboratory report confirms that the position of a</w:t>
      </w:r>
      <w:r>
        <w:t xml:space="preserve"> </w:t>
      </w:r>
      <w:r>
        <w:t xml:space="preserve">Film Director</w:t>
      </w:r>
      <w:r>
        <w:t xml:space="preserve"> </w:t>
      </w:r>
      <w:r>
        <w:t xml:space="preserve">in</w:t>
      </w:r>
      <w:r>
        <w:t xml:space="preserve"> </w:t>
      </w:r>
      <w:r>
        <w:t xml:space="preserve">Kenya Nairobi</w:t>
      </w:r>
      <w:r>
        <w:t xml:space="preserve"> </w:t>
      </w:r>
      <w:r>
        <w:t xml:space="preserve">is a complex interplay of artistic vision and pragmatic problem-solving. The director is not just an observer but an active participant in shaping the cultural narrative of the city. The unique environment of</w:t>
      </w:r>
      <w:r>
        <w:t xml:space="preserve"> </w:t>
      </w:r>
      <w:r>
        <w:t xml:space="preserve">Kenya Nairobi</w:t>
      </w:r>
      <w:r>
        <w:t xml:space="preserve"> </w:t>
      </w:r>
      <w:r>
        <w:t xml:space="preserve">imposes specific constraints that, when navigated effectively by a skilled director, result in cinematic works that are both visually stunning and culturally significant.</w:t>
      </w:r>
    </w:p>
    <w:p>
      <w:pPr>
        <w:pStyle w:val="BodyText"/>
      </w:pPr>
      <w:r>
        <w:t xml:space="preserve">We conclude that for future developments in the Kenyan film industry, investment must be directed toward training programs that enhance the technical skills of directors while respecting their artistic autonomy. The potential for</w:t>
      </w:r>
      <w:r>
        <w:t xml:space="preserve"> </w:t>
      </w:r>
      <w:r>
        <w:t xml:space="preserve">Kenya Nairobi</w:t>
      </w:r>
      <w:r>
        <w:t xml:space="preserve"> </w:t>
      </w:r>
      <w:r>
        <w:t xml:space="preserve">to become a global epicenter of African cinema relies heavily on empowering its local</w:t>
      </w:r>
      <w:r>
        <w:t xml:space="preserve"> </w:t>
      </w:r>
      <w:r>
        <w:t xml:space="preserve">Film Director</w:t>
      </w:r>
      <w:r>
        <w:t xml:space="preserve">s with the resources and support they need to experiment, create, and innovate within this vibrant laboratory.</w:t>
      </w:r>
    </w:p>
    <w:bookmarkEnd w:id="28"/>
    <w:bookmarkStart w:id="29" w:name="recommendations-for-further-research"/>
    <w:p>
      <w:pPr>
        <w:pStyle w:val="Heading2"/>
      </w:pPr>
      <w:r>
        <w:t xml:space="preserve">7.0 Recommendations for Further Research</w:t>
      </w:r>
    </w:p>
    <w:p>
      <w:pPr>
        <w:numPr>
          <w:ilvl w:val="0"/>
          <w:numId w:val="1002"/>
        </w:numPr>
        <w:pStyle w:val="Compact"/>
      </w:pPr>
      <w:r>
        <w:t xml:space="preserve">Analyze the impact of mobile technology on directing styles in low-budget productions in</w:t>
      </w:r>
      <w:r>
        <w:t xml:space="preserve"> </w:t>
      </w:r>
      <w:r>
        <w:t xml:space="preserve">Kenya Nairobi</w:t>
      </w:r>
      <w:r>
        <w:t xml:space="preserve">.</w:t>
      </w:r>
    </w:p>
    <w:p>
      <w:pPr>
        <w:numPr>
          <w:ilvl w:val="0"/>
          <w:numId w:val="1002"/>
        </w:numPr>
        <w:pStyle w:val="Compact"/>
      </w:pPr>
      <w:r>
        <w:t xml:space="preserve">Conduct a longitudinal study on the career progression of directors who train locally versus those trained abroad.</w:t>
      </w:r>
    </w:p>
    <w:p>
      <w:pPr>
        <w:numPr>
          <w:ilvl w:val="0"/>
          <w:numId w:val="1002"/>
        </w:numPr>
        <w:pStyle w:val="Compact"/>
      </w:pPr>
      <w:r>
        <w:t xml:space="preserve">Evaluate the economic impact of local film tourism driven by films directed in and about</w:t>
      </w:r>
      <w:r>
        <w:t xml:space="preserve"> </w:t>
      </w:r>
      <w:r>
        <w:t xml:space="preserve">Kenya Nairobi</w:t>
      </w:r>
      <w:r>
        <w:t xml:space="preserve">.</w:t>
      </w:r>
    </w:p>
    <w:bookmarkEnd w:id="29"/>
    <w:p>
      <w:pPr>
        <w:pStyle w:val="FirstParagraph"/>
      </w:pPr>
      <w:r>
        <w:rPr>
          <w:iCs/>
          <w:i/>
        </w:rPr>
        <w:t xml:space="preserve">This document is classified as a formal academic and industrial report.</w:t>
      </w:r>
    </w:p>
    <w:p>
      <w:pPr>
        <w:pStyle w:val="BodyText"/>
      </w:pPr>
      <w:r>
        <w:rPr>
          <w:bCs/>
          <w:b/>
        </w:rPr>
        <w:t xml:space="preserve">Status:</w:t>
      </w:r>
      <w:r>
        <w:t xml:space="preserve"> </w:t>
      </w:r>
      <w:r>
        <w:t xml:space="preserve">Finalized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Cinematic Direction in Kenya, Nairobi</dc:title>
  <dc:creator/>
  <dc:language>en</dc:language>
  <cp:keywords/>
  <dcterms:created xsi:type="dcterms:W3CDTF">2026-07-29T16:22:30Z</dcterms:created>
  <dcterms:modified xsi:type="dcterms:W3CDTF">2026-07-29T16:22:30Z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