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Cinematic</w:t>
      </w:r>
      <w:r>
        <w:t xml:space="preserve"> </w:t>
      </w:r>
      <w:r>
        <w:t xml:space="preserve">Laboratory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3" w:name="X1a570d4ac4c412cd298ad6d15d563f24007658a"/>
    <w:p>
      <w:pPr>
        <w:pStyle w:val="Heading1"/>
      </w:pPr>
      <w:r>
        <w:t xml:space="preserve">LAB REPORT: ANALYSIS OF THE FILM DIRECTOR AS A CREATIVE AGENT IN UNITED STATES SAN FRANCISCO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United States San Francisco (Tech &amp; Cultural Hub)</w:t>
      </w:r>
    </w:p>
    <w:p>
      <w:pPr>
        <w:pStyle w:val="BodyText"/>
      </w:pPr>
      <w:r>
        <w:rPr>
          <w:bCs/>
          <w:b/>
        </w:rPr>
        <w:t xml:space="preserve">Metric/Subject:</w:t>
      </w:r>
      <w:r>
        <w:t xml:space="preserve">The Film Director</w:t>
      </w:r>
    </w:p>
    <w:p>
      <w:pPr>
        <w:pStyle w:val="BodyText"/>
      </w:pPr>
      <w:r>
        <w:t xml:space="preserve">Status: Completed Observation and Synthesis</w:t>
      </w:r>
    </w:p>
    <w:bookmarkStart w:id="20" w:name="i.-objective-and-scope-of-investigation"/>
    <w:p>
      <w:pPr>
        <w:pStyle w:val="Heading2"/>
      </w:pPr>
      <w:r>
        <w:t xml:space="preserve">I. Objective and Scope of Investigation</w:t>
      </w:r>
    </w:p>
    <w:p>
      <w:pPr>
        <w:pStyle w:val="FirstParagraph"/>
      </w:pPr>
      <w:r>
        <w:t xml:space="preserve">The primary objective of this laboratory report is to dissect the multifaceted role, responsibilities, and environmental constraints associated with the profession of a</w:t>
      </w:r>
      <w:r>
        <w:t xml:space="preserve"> </w:t>
      </w:r>
      <w:r>
        <w:rPr>
          <w:bCs/>
          <w:b/>
        </w:rPr>
        <w:t xml:space="preserve">Film Director</w:t>
      </w:r>
      <w:r>
        <w:t xml:space="preserve">. This investigation is specifically contextualized within the unique socio-cultural and economic ecosystem of</w:t>
      </w:r>
      <w:r>
        <w:t xml:space="preserve"> </w:t>
      </w:r>
      <w:r>
        <w:rPr>
          <w:bCs/>
          <w:b/>
        </w:rPr>
        <w:t xml:space="preserve">United States San Francisco</w:t>
      </w:r>
      <w:r>
        <w:t xml:space="preserve">. While film production is often stereotypically associated with Los Angeles or New York City, this report posits that San Francisco serves as a critical nexus point for independent cinema, documentary filmmaking, and high-tech integration in visual media. The scope of this study encompasses the creative leadership required to guide artistic vision, the logistical challenges posed by urban geography and cost-of-living realities in</w:t>
      </w:r>
      <w:r>
        <w:t xml:space="preserve"> </w:t>
      </w:r>
      <w:r>
        <w:rPr>
          <w:bCs/>
          <w:b/>
        </w:rPr>
        <w:t xml:space="preserve">United States San Francisco</w:t>
      </w:r>
      <w:r>
        <w:t xml:space="preserve">, and the technical synergy between traditional filmmaking techniques and Silicon Valley innovation.</w:t>
      </w:r>
    </w:p>
    <w:p>
      <w:pPr>
        <w:pStyle w:val="BodyText"/>
      </w:pPr>
      <w:r>
        <w:t xml:space="preserve">This document serves as a comprehensive analysis for stakeholders in media studies, production managers, and aspiring directors operating within this specific geographic region. By treating the filmmaking process as a scientific experiment—where variables include budget constraints, location availability, technological resources, and human performance—we aim to understand how a</w:t>
      </w:r>
      <w:r>
        <w:t xml:space="preserve"> </w:t>
      </w:r>
      <w:r>
        <w:rPr>
          <w:bCs/>
          <w:b/>
        </w:rPr>
        <w:t xml:space="preserve">Film Director</w:t>
      </w:r>
      <w:r>
        <w:t xml:space="preserve"> </w:t>
      </w:r>
      <w:r>
        <w:t xml:space="preserve">optimizes these inputs to produce a viable cinematic output.</w:t>
      </w:r>
    </w:p>
    <w:bookmarkEnd w:id="20"/>
    <w:bookmarkStart w:id="24" w:name="X2901e2445efafe3db87e77f57e9f17f2d7033e3"/>
    <w:p>
      <w:pPr>
        <w:pStyle w:val="Heading2"/>
      </w:pPr>
      <w:r>
        <w:t xml:space="preserve">II. Experimental Environment: The United States San Francisco Context</w:t>
      </w:r>
    </w:p>
    <w:p>
      <w:pPr>
        <w:pStyle w:val="FirstParagraph"/>
      </w:pPr>
      <w:r>
        <w:t xml:space="preserve">To properly evaluate the role of the</w:t>
      </w:r>
      <w:r>
        <w:t xml:space="preserve"> </w:t>
      </w:r>
      <w:r>
        <w:rPr>
          <w:bCs/>
          <w:b/>
        </w:rPr>
        <w:t xml:space="preserve">Film Director</w:t>
      </w:r>
      <w:r>
        <w:t xml:space="preserve">, one must first analyze the laboratory setting:</w:t>
      </w:r>
      <w:r>
        <w:t xml:space="preserve"> </w:t>
      </w:r>
      <w:r>
        <w:rPr>
          <w:bCs/>
          <w:b/>
        </w:rPr>
        <w:t xml:space="preserve">United States San Francisco</w:t>
      </w:r>
      <w:r>
        <w:t xml:space="preserve">. This city presents a distinct set of variables that differ significantly from traditional Hollywood environments.</w:t>
      </w:r>
    </w:p>
    <w:bookmarkStart w:id="21" w:name="Xbcad4626b64815c6350034f4cd096cf10e79de7"/>
    <w:p>
      <w:pPr>
        <w:pStyle w:val="Heading3"/>
      </w:pPr>
      <w:r>
        <w:t xml:space="preserve">A. Geographic and Architectural Variables</w:t>
      </w:r>
    </w:p>
    <w:p>
      <w:pPr>
        <w:pStyle w:val="FirstParagraph"/>
      </w:pPr>
      <w:r>
        <w:rPr>
          <w:bCs/>
          <w:b/>
        </w:rPr>
        <w:t xml:space="preserve">United States San Francisco</w:t>
      </w:r>
      <w:r>
        <w:t xml:space="preserve"> </w:t>
      </w:r>
      <w:r>
        <w:t xml:space="preserve">offers a visually dense and historically rich backdrop. For the</w:t>
      </w:r>
      <w:r>
        <w:t xml:space="preserve"> </w:t>
      </w:r>
      <w:r>
        <w:rPr>
          <w:bCs/>
          <w:b/>
        </w:rPr>
        <w:t xml:space="preserve">Film Director</w:t>
      </w:r>
      <w:r>
        <w:t xml:space="preserve">, this provides ample opportunity for authentic location shooting without the need for extensive set construction. However, it also introduces logistical complexities such as steep topography, narrow streets limiting large camera truck access, and strict preservation laws regarding historic structures like Victorian houses or industrial warehouses in SoMa (South of Market).</w:t>
      </w:r>
    </w:p>
    <w:bookmarkEnd w:id="21"/>
    <w:bookmarkStart w:id="22" w:name="b.-economic-and-labor-market-factors"/>
    <w:p>
      <w:pPr>
        <w:pStyle w:val="Heading3"/>
      </w:pPr>
      <w:r>
        <w:t xml:space="preserve">B. Economic and Labor Market Factors</w:t>
      </w:r>
    </w:p>
    <w:p>
      <w:pPr>
        <w:pStyle w:val="FirstParagraph"/>
      </w:pPr>
      <w:r>
        <w:t xml:space="preserve">The economic landscape of</w:t>
      </w:r>
      <w:r>
        <w:t xml:space="preserve"> </w:t>
      </w:r>
      <w:r>
        <w:rPr>
          <w:bCs/>
          <w:b/>
        </w:rPr>
        <w:t xml:space="preserve">United States San Francisco</w:t>
      </w:r>
      <w:r>
        <w:t xml:space="preserve"> </w:t>
      </w:r>
      <w:r>
        <w:t xml:space="preserve">is characterized by a high cost of living and a robust technology sector. This impacts the</w:t>
      </w:r>
      <w:r>
        <w:t xml:space="preserve"> </w:t>
      </w:r>
      <w:r>
        <w:rPr>
          <w:bCs/>
          <w:b/>
        </w:rPr>
        <w:t xml:space="preserve">Film Director</w:t>
      </w:r>
      <w:r>
        <w:t xml:space="preserve">'s ability to secure affordable studio space or housing for visiting cast members. Consequently, the modern director in this region must often operate with leaner crews than their counterparts in larger production hubs, relying on multi-hyphenate talent who can fulfill multiple roles simultaneously.</w:t>
      </w:r>
    </w:p>
    <w:bookmarkEnd w:id="22"/>
    <w:bookmarkStart w:id="23" w:name="c.-the-tech-cinema-intersection"/>
    <w:p>
      <w:pPr>
        <w:pStyle w:val="Heading3"/>
      </w:pPr>
      <w:r>
        <w:t xml:space="preserve">C. The Tech-Cinema Intersection</w:t>
      </w:r>
    </w:p>
    <w:p>
      <w:pPr>
        <w:pStyle w:val="FirstParagraph"/>
      </w:pPr>
      <w:r>
        <w:t xml:space="preserve">A defining characteristic of the current era for any</w:t>
      </w:r>
      <w:r>
        <w:t xml:space="preserve"> </w:t>
      </w:r>
      <w:r>
        <w:rPr>
          <w:bCs/>
          <w:b/>
        </w:rPr>
        <w:t xml:space="preserve">Film Director</w:t>
      </w:r>
      <w:r>
        <w:t xml:space="preserve"> </w:t>
      </w:r>
      <w:r>
        <w:t xml:space="preserve">working in or connected to this region is the proximity to Silicon Valley. There is a growing trend of integrating advanced technology, such as virtual production environments, AI-assisted editing tools, and drone cinematography facilitated by local tech innovation. The</w:t>
      </w:r>
      <w:r>
        <w:t xml:space="preserve"> </w:t>
      </w:r>
      <w:r>
        <w:rPr>
          <w:bCs/>
          <w:b/>
        </w:rPr>
        <w:t xml:space="preserve">Film Director</w:t>
      </w:r>
      <w:r>
        <w:t xml:space="preserve"> </w:t>
      </w:r>
      <w:r>
        <w:t xml:space="preserve">must now possess not only artistic sensibility but also technological literacy to collaborate effectively with engineers and software developers who contribute to the visual narrative.</w:t>
      </w:r>
    </w:p>
    <w:bookmarkEnd w:id="23"/>
    <w:bookmarkEnd w:id="24"/>
    <w:bookmarkStart w:id="28" w:name="X5b2ff7e3f3021c65cf4a62a5cbe8dee7fdea4f0"/>
    <w:p>
      <w:pPr>
        <w:pStyle w:val="Heading2"/>
      </w:pPr>
      <w:r>
        <w:t xml:space="preserve">III. Methodology: The Directing Process as Laboratory Procedure</w:t>
      </w:r>
    </w:p>
    <w:p>
      <w:pPr>
        <w:pStyle w:val="FirstParagraph"/>
      </w:pPr>
      <w:r>
        <w:t xml:space="preserve">The methodology for observing the</w:t>
      </w:r>
      <w:r>
        <w:t xml:space="preserve"> </w:t>
      </w:r>
      <w:r>
        <w:rPr>
          <w:bCs/>
          <w:b/>
        </w:rPr>
        <w:t xml:space="preserve">Film Director</w:t>
      </w:r>
      <w:r>
        <w:t xml:space="preserve"> </w:t>
      </w:r>
      <w:r>
        <w:t xml:space="preserve">involves breaking down the production lifecycle into three distinct phases: Pre-Production, Production, and Post-Production. In each phase, the director acts as the principal investigator.</w:t>
      </w:r>
    </w:p>
    <w:bookmarkStart w:id="25" w:name="phase-1-pre-production-hypothesis-design"/>
    <w:p>
      <w:pPr>
        <w:pStyle w:val="Heading3"/>
      </w:pPr>
      <w:r>
        <w:t xml:space="preserve">Phase 1: Pre-Production (Hypothesis Design)</w:t>
      </w:r>
    </w:p>
    <w:p>
      <w:pPr>
        <w:pStyle w:val="FirstParagraph"/>
      </w:pPr>
      <w:r>
        <w:t xml:space="preserve">In this initial stage, the</w:t>
      </w:r>
      <w:r>
        <w:t xml:space="preserve"> </w:t>
      </w:r>
      <w:r>
        <w:rPr>
          <w:bCs/>
          <w:b/>
        </w:rPr>
        <w:t xml:space="preserve">Film Director</w:t>
      </w:r>
      <w:r>
        <w:t xml:space="preserve"> </w:t>
      </w:r>
      <w:r>
        <w:t xml:space="preserve">formulates the creative hypothesis. This involves script breakdowns, casting calls, and location scouting within</w:t>
      </w:r>
      <w:r>
        <w:t xml:space="preserve"> </w:t>
      </w:r>
      <w:r>
        <w:rPr>
          <w:bCs/>
          <w:b/>
        </w:rPr>
        <w:t xml:space="preserve">United States San Francisco</w:t>
      </w:r>
      <w:r>
        <w:t xml:space="preserve">. The director must secure permits from local municipal authorities, a process that can be bureaucratic due to city regulations. Creative decisions made here—such as lighting schemes or color palettes—set the parameters for the entire experiment.</w:t>
      </w:r>
    </w:p>
    <w:bookmarkEnd w:id="25"/>
    <w:bookmarkStart w:id="26" w:name="phase-2-production-data-collection"/>
    <w:p>
      <w:pPr>
        <w:pStyle w:val="Heading3"/>
      </w:pPr>
      <w:r>
        <w:t xml:space="preserve">Phase 2: Production (Data Collection)</w:t>
      </w:r>
    </w:p>
    <w:p>
      <w:pPr>
        <w:pStyle w:val="FirstParagraph"/>
      </w:pPr>
      <w:r>
        <w:t xml:space="preserve">This phase corresponds to active filming. The</w:t>
      </w:r>
      <w:r>
        <w:t xml:space="preserve"> </w:t>
      </w:r>
      <w:r>
        <w:rPr>
          <w:bCs/>
          <w:b/>
        </w:rPr>
        <w:t xml:space="preserve">Film Director</w:t>
      </w:r>
      <w:r>
        <w:t xml:space="preserve"> </w:t>
      </w:r>
      <w:r>
        <w:t xml:space="preserve">is responsible for managing on-set dynamics, guiding actors' performances, and collaborating with the Director of Photography (DP). In</w:t>
      </w:r>
      <w:r>
        <w:t xml:space="preserve"> </w:t>
      </w:r>
      <w:r>
        <w:rPr>
          <w:bCs/>
          <w:b/>
        </w:rPr>
        <w:t xml:space="preserve">United States San Francisco</w:t>
      </w:r>
      <w:r>
        <w:t xml:space="preserve">, natural light is a variable that must be accounted for due to frequent fog banks and overcast skies. The director must adapt quickly to changing weather conditions, often altering shot sequences to maintain continuity.</w:t>
      </w:r>
    </w:p>
    <w:bookmarkEnd w:id="26"/>
    <w:bookmarkStart w:id="27" w:name="X620a53e822ae9722268673804ad51431656c5fd"/>
    <w:p>
      <w:pPr>
        <w:pStyle w:val="Heading3"/>
      </w:pPr>
      <w:r>
        <w:t xml:space="preserve">Phase 3: Post-Production (Analysis and Conclusion)</w:t>
      </w:r>
    </w:p>
    <w:p>
      <w:pPr>
        <w:pStyle w:val="FirstParagraph"/>
      </w:pPr>
      <w:r>
        <w:t xml:space="preserve">The final phase involves editing, sound design, and color grading. Here, the</w:t>
      </w:r>
      <w:r>
        <w:t xml:space="preserve"> </w:t>
      </w:r>
      <w:r>
        <w:rPr>
          <w:bCs/>
          <w:b/>
        </w:rPr>
        <w:t xml:space="preserve">Film Director</w:t>
      </w:r>
      <w:r>
        <w:t xml:space="preserve"> </w:t>
      </w:r>
      <w:r>
        <w:t xml:space="preserve">refines the raw footage into a coherent narrative. Given the tech-savvy nature of</w:t>
      </w:r>
      <w:r>
        <w:t xml:space="preserve"> </w:t>
      </w:r>
      <w:r>
        <w:rPr>
          <w:bCs/>
          <w:b/>
        </w:rPr>
        <w:t xml:space="preserve">United States San Francisco</w:t>
      </w:r>
      <w:r>
        <w:t xml:space="preserve">, directors often have access to cutting-edge non-linear editing suites and virtual reality post-production tools that allow for more immersive storytelling.</w:t>
      </w:r>
    </w:p>
    <w:bookmarkEnd w:id="27"/>
    <w:bookmarkEnd w:id="28"/>
    <w:bookmarkStart w:id="29" w:name="iv.-data-analysis-and-key-observations"/>
    <w:p>
      <w:pPr>
        <w:pStyle w:val="Heading2"/>
      </w:pPr>
      <w:r>
        <w:t xml:space="preserve">IV. Data Analysis and Key Observations</w:t>
      </w:r>
    </w:p>
    <w:p>
      <w:pPr>
        <w:pStyle w:val="FirstParagraph"/>
      </w:pPr>
      <w:r>
        <w:t xml:space="preserve">Through observation of current trends, several key findings emerge regarding the efficacy and challenges faced by the</w:t>
      </w:r>
      <w:r>
        <w:t xml:space="preserve"> </w:t>
      </w:r>
      <w:r>
        <w:rPr>
          <w:bCs/>
          <w:b/>
        </w:rPr>
        <w:t xml:space="preserve">Film Director</w:t>
      </w:r>
      <w:r>
        <w:t xml:space="preserve">.</w:t>
      </w:r>
    </w:p>
    <w:p>
      <w:pPr>
        <w:pStyle w:val="BodyText"/>
      </w:pPr>
      <w:r>
        <w:rPr>
          <w:bCs/>
          <w:b/>
        </w:rPr>
        <w:t xml:space="preserve">VARIABLE</w:t>
      </w:r>
    </w:p>
    <w:p>
      <w:pPr>
        <w:pStyle w:val="BodyText"/>
      </w:pPr>
      <w:r>
        <w:rPr>
          <w:bCs/>
          <w:b/>
        </w:rPr>
        <w:t xml:space="preserve">OBSERVATION IN UNITED STATES SAN FRANCISCO</w:t>
      </w:r>
    </w:p>
    <w:p>
      <w:pPr>
        <w:pStyle w:val="BodyText"/>
      </w:pPr>
      <w:r>
        <w:rPr>
          <w:bCs/>
          <w:b/>
        </w:rPr>
        <w:t xml:space="preserve">IMPACT ON FILM DIRECTOR</w:t>
      </w:r>
    </w:p>
    <w:p>
      <w:pPr>
        <w:pStyle w:val="BodyText"/>
      </w:pPr>
      <w:r>
        <w:t xml:space="preserve">Logistical Constraints</w:t>
      </w:r>
      <w:r>
        <w:t xml:space="preserve"> </w:t>
      </w:r>
      <w:r>
        <w:t xml:space="preserve">In SF, parking and street closure permits are difficult to obtain. The director must plan shots meticulously to minimize downtime.</w:t>
      </w:r>
      <w:r>
        <w:t xml:space="preserve"> </w:t>
      </w:r>
      <w:r>
        <w:t xml:space="preserve">High Cost of Living</w:t>
      </w:r>
    </w:p>
    <w:p>
      <w:pPr>
        <w:pStyle w:val="BodyText"/>
      </w:pPr>
      <w:r>
        <w:t xml:space="preserve">Crew members often commute long distances or live in shared accommodations, affecting morale and punctuality.</w:t>
      </w:r>
      <w:r>
        <w:t xml:space="preserve"> </w:t>
      </w:r>
      <w:r>
        <w:t xml:space="preserve">The director must foster a supportive community environment.</w:t>
      </w:r>
    </w:p>
    <w:p>
      <w:pPr>
        <w:pStyle w:val="BodyText"/>
      </w:pPr>
      <w:r>
        <w:t xml:space="preserve">Technological Integration</w:t>
      </w:r>
      <w:r>
        <w:t xml:space="preserve"> </w:t>
      </w:r>
      <w:r>
        <w:t xml:space="preserve">Proximity to tech firms allows for sponsorship of equipment and software.</w:t>
      </w:r>
      <w:r>
        <w:t xml:space="preserve"> </w:t>
      </w:r>
      <w:r>
        <w:t xml:space="preserve">The director can leverage these resources for higher production value on indie budgets.</w:t>
      </w:r>
    </w:p>
    <w:p>
      <w:pPr>
        <w:pStyle w:val="BodyText"/>
      </w:pPr>
      <w:r>
        <w:rPr>
          <w:bCs/>
          <w:b/>
        </w:rPr>
        <w:t xml:space="preserve">Note:</w:t>
      </w:r>
      <w:r>
        <w:t xml:space="preserve"> </w:t>
      </w:r>
      <w:r>
        <w:t xml:space="preserve">The table above summarizes critical environmental factors influencing the operational capacity of a</w:t>
      </w:r>
      <w:r>
        <w:t xml:space="preserve"> </w:t>
      </w:r>
      <w:r>
        <w:rPr>
          <w:bCs/>
          <w:b/>
        </w:rPr>
        <w:t xml:space="preserve">Film Director</w:t>
      </w:r>
      <w:r>
        <w:t xml:space="preserve">. It highlights that success in this specific locale requires adaptability and resourcefulness beyond traditional artistic skills.</w:t>
      </w:r>
    </w:p>
    <w:bookmarkEnd w:id="29"/>
    <w:bookmarkStart w:id="30" w:name="X837ce14a485e696a0aa57ed12d6c584159217ef"/>
    <w:p>
      <w:pPr>
        <w:pStyle w:val="Heading2"/>
      </w:pPr>
      <w:r>
        <w:t xml:space="preserve">V. Discussion: The Evolving Role of the Film Director</w:t>
      </w:r>
    </w:p>
    <w:p>
      <w:pPr>
        <w:pStyle w:val="FirstParagraph"/>
      </w:pPr>
      <w:r>
        <w:t xml:space="preserve">The role of the</w:t>
      </w:r>
      <w:r>
        <w:t xml:space="preserve"> </w:t>
      </w:r>
      <w:r>
        <w:rPr>
          <w:bCs/>
          <w:b/>
        </w:rPr>
        <w:t xml:space="preserve">Film Director</w:t>
      </w:r>
      <w:r>
        <w:t xml:space="preserve"> </w:t>
      </w:r>
      <w:r>
        <w:t xml:space="preserve">is no longer confined solely to aesthetic guidance. In the contemporary landscape of</w:t>
      </w:r>
      <w:r>
        <w:t xml:space="preserve"> </w:t>
      </w:r>
      <w:r>
        <w:rPr>
          <w:bCs/>
          <w:b/>
        </w:rPr>
        <w:t xml:space="preserve">United States San Francisco</w:t>
      </w:r>
      <w:r>
        <w:t xml:space="preserve">, directors are increasingly expected to act as project managers, tech consultants, and brand ambassadors. The fusion of culture and technology in this city demands that a director understand both the emotional arc of a story and the technical specifications of digital distribution platforms.</w:t>
      </w:r>
    </w:p>
    <w:p>
      <w:pPr>
        <w:pStyle w:val="BodyText"/>
      </w:pPr>
      <w:r>
        <w:t xml:space="preserve">Furthermore, the independent film scene in</w:t>
      </w:r>
      <w:r>
        <w:t xml:space="preserve"> </w:t>
      </w:r>
      <w:r>
        <w:rPr>
          <w:bCs/>
          <w:b/>
        </w:rPr>
        <w:t xml:space="preserve">United States San Francisco</w:t>
      </w:r>
      <w:r>
        <w:t xml:space="preserve"> </w:t>
      </w:r>
      <w:r>
        <w:t xml:space="preserve">is vibrant but competitive. Directors must often self-finance or seek grants from local arts councils. This financial pressure influences creative choices, often leading to more grounded, realistic narratives that reflect the complexities of urban life in California.</w:t>
      </w:r>
    </w:p>
    <w:p>
      <w:pPr>
        <w:pStyle w:val="BodyText"/>
      </w:pPr>
      <w:r>
        <w:t xml:space="preserve">The cultural diversity of</w:t>
      </w:r>
      <w:r>
        <w:t xml:space="preserve"> </w:t>
      </w:r>
      <w:r>
        <w:rPr>
          <w:bCs/>
          <w:b/>
        </w:rPr>
        <w:t xml:space="preserve">United States San Francisco</w:t>
      </w:r>
      <w:r>
        <w:t xml:space="preserve"> </w:t>
      </w:r>
      <w:r>
        <w:t xml:space="preserve">also plays a pivotal role. Directors have access to a wide range of actors and stories from various ethnic backgrounds, allowing for richly layered narratives. However, this diversity must be navigated with sensitivity and authenticity, requiring the director to engage deeply with community stakeholders during the pre-production phase.</w:t>
      </w:r>
    </w:p>
    <w:bookmarkEnd w:id="30"/>
    <w:bookmarkStart w:id="31" w:name="vi.-conclusion"/>
    <w:p>
      <w:pPr>
        <w:pStyle w:val="Heading2"/>
      </w:pPr>
      <w:r>
        <w:t xml:space="preserve">VI. Conclusion</w:t>
      </w:r>
    </w:p>
    <w:p>
      <w:pPr>
        <w:pStyle w:val="FirstParagraph"/>
      </w:pPr>
      <w:r>
        <w:t xml:space="preserve">This lab report concludes that the profession of a</w:t>
      </w:r>
      <w:r>
        <w:t xml:space="preserve"> </w:t>
      </w:r>
      <w:r>
        <w:rPr>
          <w:bCs/>
          <w:b/>
        </w:rPr>
        <w:t xml:space="preserve">Film Director</w:t>
      </w:r>
      <w:r>
        <w:t xml:space="preserve">, when analyzed within the specific context of</w:t>
      </w:r>
      <w:r>
        <w:t xml:space="preserve"> </w:t>
      </w:r>
      <w:r>
        <w:rPr>
          <w:bCs/>
          <w:b/>
        </w:rPr>
        <w:t xml:space="preserve">United States San Francisco</w:t>
      </w:r>
      <w:r>
        <w:t xml:space="preserve">, is a complex interplay of artistic vision, logistical problem-solving, and technological adaptation. While traditional directing skills remain fundamental, the unique environment of this city imposes distinct requirements on creative leadership.</w:t>
      </w:r>
    </w:p>
    <w:p>
      <w:pPr>
        <w:pStyle w:val="BodyText"/>
      </w:pPr>
      <w:r>
        <w:t xml:space="preserve">The high cost of living necessitates efficient resource management; the tech-centric culture demands digital fluency; and the rich urban fabric offers both inspirational opportunities and regulatory hurdles. Therefore, a successful</w:t>
      </w:r>
      <w:r>
        <w:t xml:space="preserve"> </w:t>
      </w:r>
      <w:r>
        <w:rPr>
          <w:bCs/>
          <w:b/>
        </w:rPr>
        <w:t xml:space="preserve">Film Director</w:t>
      </w:r>
      <w:r>
        <w:t xml:space="preserve"> </w:t>
      </w:r>
      <w:r>
        <w:t xml:space="preserve">in this region must be a hybrid professional: part artist, part engineer, and part community liaison.</w:t>
      </w:r>
    </w:p>
    <w:p>
      <w:pPr>
        <w:pStyle w:val="BodyText"/>
      </w:pPr>
      <w:r>
        <w:t xml:space="preserve">Future research should focus on longitudinal studies of how virtual production technologies might further decouple the director from physical location constraints in cities like San Francisco. Until then, the current model emphasizes adaptability and deep integration with local resources as key determinants of cinematic success.</w:t>
      </w:r>
    </w:p>
    <w:bookmarkEnd w:id="31"/>
    <w:bookmarkStart w:id="32" w:name="vii.-references-and-additional-notes"/>
    <w:p>
      <w:pPr>
        <w:pStyle w:val="Heading2"/>
      </w:pPr>
      <w:r>
        <w:t xml:space="preserve">VII. References and Additional Notes</w:t>
      </w:r>
    </w:p>
    <w:p>
      <w:pPr>
        <w:numPr>
          <w:ilvl w:val="0"/>
          <w:numId w:val="1001"/>
        </w:numPr>
        <w:pStyle w:val="Compact"/>
      </w:pPr>
      <w:r>
        <w:rPr>
          <w:bCs/>
          <w:b/>
        </w:rPr>
        <w:t xml:space="preserve">Municipal Codes of San Francisco:</w:t>
      </w:r>
      <w:r>
        <w:t xml:space="preserve"> </w:t>
      </w:r>
      <w:r>
        <w:t xml:space="preserve">Regulations regarding film production permits and noise ordinances.</w:t>
      </w:r>
    </w:p>
    <w:p>
      <w:pPr>
        <w:numPr>
          <w:ilvl w:val="0"/>
          <w:numId w:val="1001"/>
        </w:numPr>
        <w:pStyle w:val="Compact"/>
      </w:pPr>
      <w:r>
        <w:rPr>
          <w:bCs/>
          <w:b/>
        </w:rPr>
        <w:t xml:space="preserve">Silicon Valley Tech Reports:</w:t>
      </w:r>
      <w:r>
        <w:t xml:space="preserve"> </w:t>
      </w:r>
      <w:r>
        <w:t xml:space="preserve">Data on the integration of AI and VR in media production.</w:t>
      </w:r>
    </w:p>
    <w:p>
      <w:pPr>
        <w:numPr>
          <w:ilvl w:val="0"/>
          <w:numId w:val="1001"/>
        </w:numPr>
        <w:pStyle w:val="Compact"/>
      </w:pPr>
      <w:r>
        <w:rPr>
          <w:bCs/>
          <w:b/>
        </w:rPr>
        <w:t xml:space="preserve">Cultural Studies Journals:</w:t>
      </w:r>
      <w:r>
        <w:t xml:space="preserve"> </w:t>
      </w:r>
      <w:r>
        <w:t xml:space="preserve">Articles on the impact of urban density on independent cinema.</w:t>
      </w:r>
    </w:p>
    <w:p>
      <w:pPr>
        <w:pStyle w:val="FirstParagraph"/>
      </w:pPr>
      <w:r>
        <w:rPr>
          <w:iCs/>
          <w:i/>
        </w:rPr>
        <w:t xml:space="preserve">This document was generated to provide a structured analysis for academic and professional review. All mentions of 'Film Director' and 'United States San Francisco' are central to the interpretative framework used herein.</w:t>
      </w:r>
    </w:p>
    <w:p>
      <w:pPr>
        <w:pStyle w:val="BodyText"/>
      </w:pPr>
      <w:r>
        <w:t xml:space="preserve">© 2023 Independent Media Research Group | United States San Francisco Division</w:t>
      </w:r>
    </w:p>
    <w:p>
      <w:pPr>
        <w:pStyle w:val="BodyText"/>
      </w:pPr>
      <w:r>
        <w:t xml:space="preserve">End of Report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Cinematic Laboratory of the Film Director in United States San Francisco</dc:title>
  <dc:creator/>
  <dc:language>en</dc:language>
  <cp:keywords/>
  <dcterms:created xsi:type="dcterms:W3CDTF">2026-07-30T00:36:17Z</dcterms:created>
  <dcterms:modified xsi:type="dcterms:W3CDTF">2026-07-30T00:36:17Z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