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Analysis</w:t>
      </w:r>
      <w:r>
        <w:t xml:space="preserve"> </w:t>
      </w:r>
      <w:r>
        <w:t xml:space="preserve">of</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Venezuela</w:t>
      </w:r>
      <w:r>
        <w:t xml:space="preserve"> </w:t>
      </w:r>
      <w:r>
        <w:t xml:space="preserve">Caracas</w:t>
      </w:r>
    </w:p>
    <w:bookmarkStart w:id="25" w:name="X565372e7cc4872d6ceb9d6676412c62114c665b"/>
    <w:p>
      <w:pPr>
        <w:pStyle w:val="Heading1"/>
      </w:pPr>
      <w:r>
        <w:t xml:space="preserve">LABORATORY REPORT: THE ROLE AND CHALLENGES OF THE FILM DIRECTOR IN VENEZUELA CARACAS</w:t>
      </w:r>
    </w:p>
    <w:p>
      <w:pPr>
        <w:pStyle w:val="FirstParagraph"/>
      </w:pPr>
      <w:r>
        <w:rPr>
          <w:bCs/>
          <w:b/>
        </w:rPr>
        <w:t xml:space="preserve">Date:</w:t>
      </w:r>
      <w:r>
        <w:t xml:space="preserve"> </w:t>
      </w:r>
      <w:r>
        <w:t xml:space="preserve">October 26, 2023</w:t>
      </w:r>
    </w:p>
    <w:p>
      <w:pPr>
        <w:pStyle w:val="BodyText"/>
      </w:pPr>
      <w:r>
        <w:rPr>
          <w:bCs/>
          <w:b/>
        </w:rPr>
        <w:t xml:space="preserve">Location:</w:t>
      </w:r>
      <w:r>
        <w:t xml:space="preserve"> </w:t>
      </w:r>
      <w:r>
        <w:t xml:space="preserve">Venezuela Caracas</w:t>
      </w:r>
    </w:p>
    <w:p>
      <w:pPr>
        <w:pStyle w:val="BodyText"/>
      </w:pPr>
      <w:r>
        <w:t xml:space="preserve">Institution:: Institute of Cinematographic Studies (Simulated)</w:t>
      </w:r>
    </w:p>
    <w:p>
      <w:pPr>
        <w:pStyle w:val="BodyText"/>
      </w:pPr>
      <w:r>
        <w:t xml:space="preserve">P Subject: Visual Arts and Media Production</w:t>
      </w:r>
      <w:r>
        <w:t xml:space="preserve"> </w:t>
      </w:r>
      <w:r>
        <w:t xml:space="preserve">&lt; b &gt; Researcher: [Student Name]</w:t>
      </w:r>
      <w:r>
        <w:t xml:space="preserve"> </w:t>
      </w:r>
      <w:r>
        <w:rPr>
          <w:bCs/>
          <w:b/>
        </w:rPr>
        <w:t xml:space="preserve">Course Code:</w:t>
      </w:r>
      <w:r>
        <w:t xml:space="preserve">CIN-405</w:t>
      </w:r>
    </w:p>
    <w:p>
      <w:pPr>
        <w:pStyle w:val="BodyText"/>
      </w:pPr>
      <w:r>
        <w:t xml:space="preserve">1. Introduction</w:t>
      </w:r>
    </w:p>
    <w:p>
      <w:pPr>
        <w:pStyle w:val="BodyText"/>
      </w:pPr>
      <w:r>
        <w:t xml:space="preserve">This lab report aims to investigate the multifaceted role of the</w:t>
      </w:r>
      <w:r>
        <w:t xml:space="preserve"> </w:t>
      </w:r>
      <w:r>
        <w:rPr>
          <w:bCs/>
          <w:b/>
        </w:rPr>
        <w:t xml:space="preserve">Film Director</w:t>
      </w:r>
      <w:r>
        <w:t xml:space="preserve">, particularly within the unique socio-cultural and economic framework of</w:t>
      </w:r>
    </w:p>
    <w:p>
      <w:pPr>
        <w:pStyle w:val="BodyText"/>
      </w:pPr>
      <w:r>
        <w:t xml:space="preserve">Venezuela Caracas</w:t>
      </w:r>
    </w:p>
    <w:p>
      <w:pPr>
        <w:pStyle w:val="BodyText"/>
      </w:pPr>
      <w:r>
        <w:t xml:space="preserve">. The study seeks to understand how a director functions not merely as an artistic visionary, but as a logistical manager, cultural historian, and resilient entrepreneur. In recent decades,</w:t>
      </w:r>
      <w:r>
        <w:t xml:space="preserve">Venezuela Caracas</w:t>
      </w:r>
      <w:r>
        <w:t xml:space="preserve"> </w:t>
      </w:r>
      <w:r>
        <w:t xml:space="preserve">has emerged as a significant hub for Latin American cinema. Despite severe economic crises and political instability, the city remains a vital center for film production. This report analyzes the specific methodologies required by a</w:t>
      </w:r>
      <w:r>
        <w:t xml:space="preserve"> </w:t>
      </w:r>
      <w:r>
        <w:rPr>
          <w:bCs/>
          <w:b/>
        </w:rPr>
        <w:t xml:space="preserve">Film Director</w:t>
      </w:r>
      <w:r>
        <w:t xml:space="preserve"> </w:t>
      </w:r>
      <w:r>
        <w:t xml:space="preserve">to navigate these challenges while maintaining artistic integrity and narrative cohesion.</w:t>
      </w:r>
    </w:p>
    <w:p>
      <w:pPr>
        <w:pStyle w:val="BodyText"/>
      </w:pPr>
      <w:r>
        <w:t xml:space="preserve">2. Objectives of the Study</w:t>
      </w:r>
    </w:p>
    <w:p>
      <w:pPr>
        <w:pStyle w:val="BodyText"/>
      </w:pPr>
      <w:r>
        <w:t xml:space="preserve">The primary objectives of this laboratory analysis are:</w:t>
      </w:r>
    </w:p>
    <w:p>
      <w:pPr>
        <w:pStyle w:val="BodyText"/>
      </w:pPr>
      <w:r>
        <w:t xml:space="preserve">To examine the technical and creative responsibilities of a</w:t>
      </w:r>
      <w:r>
        <w:t xml:space="preserve"> </w:t>
      </w:r>
      <w:r>
        <w:rPr>
          <w:bCs/>
          <w:b/>
        </w:rPr>
        <w:t xml:space="preserve">Film Director</w:t>
      </w:r>
      <w:r>
        <w:t xml:space="preserve">.</w:t>
      </w:r>
    </w:p>
    <w:p>
      <w:pPr>
        <w:pStyle w:val="BodyText"/>
      </w:pPr>
      <w:r>
        <w:t xml:space="preserve">To assess the impact of infrastructural limitations in</w:t>
      </w:r>
    </w:p>
    <w:p>
      <w:pPr>
        <w:pStyle w:val="BodyText"/>
      </w:pPr>
      <w:r>
        <w:t xml:space="preserve">Venezuela Caracas</w:t>
      </w:r>
    </w:p>
    <w:p>
      <w:pPr>
        <w:pStyle w:val="BodyText"/>
      </w:pPr>
      <w:r>
        <w:t xml:space="preserve">.</w:t>
      </w:r>
    </w:p>
    <w:p>
      <w:pPr>
        <w:pStyle w:val="BodyText"/>
      </w:pPr>
      <w:r>
        <w:t xml:space="preserve">To identify strategies employed by directors in</w:t>
      </w:r>
      <w:r>
        <w:t xml:space="preserve"> </w:t>
      </w:r>
      <w:r>
        <w:t xml:space="preserve">Venezuela Caracas</w:t>
      </w:r>
      <w:r>
        <w:t xml:space="preserve"> </w:t>
      </w:r>
      <w:r>
        <w:t xml:space="preserve">to overcome resource scarcity.</w:t>
      </w:r>
    </w:p>
    <w:p>
      <w:pPr>
        <w:pStyle w:val="BodyText"/>
      </w:pPr>
      <w:r>
        <w:t xml:space="preserve">To evaluate the global reception of films directed by professionals based in this region.</w:t>
      </w:r>
    </w:p>
    <w:p>
      <w:pPr>
        <w:pStyle w:val="BodyText"/>
      </w:pPr>
      <w:r>
        <w:t xml:space="preserve">3. Methodology</w:t>
      </w:r>
    </w:p>
    <w:p>
      <w:pPr>
        <w:pStyle w:val="BodyText"/>
      </w:pPr>
      <w:r>
        <w:t xml:space="preserve">This study employs a qualitative case study approach, focusing on the production processes of several notable films shot in</w:t>
      </w:r>
    </w:p>
    <w:p>
      <w:pPr>
        <w:pStyle w:val="BodyText"/>
      </w:pPr>
      <w:r>
        <w:t xml:space="preserve">Venezuela Caracas</w:t>
      </w:r>
    </w:p>
    <w:p>
      <w:pPr>
        <w:pStyle w:val="BodyText"/>
      </w:pPr>
      <w:r>
        <w:t xml:space="preserve">. Data was collected through interviews with established local directors, analysis of production logs, and observational studies during film shoots. The "lab" aspect involves breaking down the directing process into three core components: pre-production planning under constraints, on-set adaptation strategies, and post-production workflows in a resource-limited environment. Special attention is paid to how the urban landscape of</w:t>
      </w:r>
    </w:p>
    <w:p>
      <w:pPr>
        <w:pStyle w:val="BodyText"/>
      </w:pPr>
      <w:r>
        <w:t xml:space="preserve">Venezuela Caracas</w:t>
      </w:r>
    </w:p>
    <w:p>
      <w:pPr>
        <w:pStyle w:val="BodyText"/>
      </w:pPr>
      <w:r>
        <w:t xml:space="preserve">serves as both a character and a constraint for the</w:t>
      </w:r>
    </w:p>
    <w:p>
      <w:pPr>
        <w:pStyle w:val="BodyText"/>
      </w:pPr>
      <w:r>
        <w:t xml:space="preserve">Film Director</w:t>
      </w:r>
    </w:p>
    <w:p>
      <w:pPr>
        <w:pStyle w:val="BodyText"/>
      </w:pPr>
      <w:r>
        <w:t xml:space="preserve">.</w:t>
      </w:r>
    </w:p>
    <w:p>
      <w:pPr>
        <w:pStyle w:val="BodyText"/>
      </w:pPr>
      <w:r>
        <w:t xml:space="preserve">4. Theoretical Framework: The Director as Multi-Disciplinary Manager</w:t>
      </w:r>
    </w:p>
    <w:p>
      <w:pPr>
        <w:pStyle w:val="BodyText"/>
      </w:pPr>
      <w:r>
        <w:t xml:space="preserve">The role of the</w:t>
      </w:r>
      <w:r>
        <w:t xml:space="preserve"> </w:t>
      </w:r>
      <w:r>
        <w:rPr>
          <w:bCs/>
          <w:b/>
        </w:rPr>
        <w:t xml:space="preserve">Film Director</w:t>
      </w:r>
      <w:r>
        <w:t xml:space="preserve"> </w:t>
      </w:r>
      <w:r>
        <w:t xml:space="preserve">is traditionally understood as the person who translates a script into visual reality. However, in the context of</w:t>
      </w:r>
    </w:p>
    <w:p>
      <w:pPr>
        <w:pStyle w:val="BodyText"/>
      </w:pPr>
      <w:r>
        <w:t xml:space="preserve">Venezuela Caracas</w:t>
      </w:r>
    </w:p>
    <w:p>
      <w:pPr>
        <w:pStyle w:val="BodyText"/>
      </w:pPr>
      <w:r>
        <w:t xml:space="preserve">, this definition must be expanded. Due to fluctuations in currency exchange rates and shortages of technical equipment, a director cannot rely on standardized industry protocols imported from Hollywood or Europe. Instead, they must adopt a "guerrilla filmmaking" ethos. This involves improvisation, repurposing obsolete technology, and leveraging the natural lighting of the city’s diverse neighborhoods.</w:t>
      </w:r>
    </w:p>
    <w:p>
      <w:pPr>
        <w:pStyle w:val="BodyText"/>
      </w:pPr>
      <w:r>
        <w:t xml:space="preserve">The director acts as the central node connecting writers, actors, cinematographers, and sound engineers. In</w:t>
      </w:r>
      <w:r>
        <w:t xml:space="preserve"> </w:t>
      </w:r>
      <w:r>
        <w:t xml:space="preserve">Venezuela Caracas</w:t>
      </w:r>
      <w:r>
        <w:t xml:space="preserve">, this coordination is complicated by power outages and internet instability. Therefore, communication strategies must be robust and offline-capable. The director must ensure that the creative vision remains intact despite these logistical fractures.</w:t>
      </w:r>
    </w:p>
    <w:p>
      <w:pPr>
        <w:pStyle w:val="BodyText"/>
      </w:pPr>
      <w:r>
        <w:t xml:space="preserve">5. Findings: Challenges Specific to Venezuela Caracas</w:t>
      </w:r>
    </w:p>
    <w:bookmarkStart w:id="20" w:name="infrastructure-and-equipment-scarcity"/>
    <w:p>
      <w:pPr>
        <w:pStyle w:val="Heading3"/>
      </w:pPr>
      <w:r>
        <w:t xml:space="preserve">5.1 Infrastructure and Equipment Scarcity</w:t>
      </w:r>
    </w:p>
    <w:p>
      <w:pPr>
        <w:pStyle w:val="FirstParagraph"/>
      </w:pPr>
      <w:r>
        <w:t xml:space="preserve">A primary finding is the severe lack of access to high-end digital cinema cameras and professional lighting rigs in</w:t>
      </w:r>
    </w:p>
    <w:p>
      <w:pPr>
        <w:pStyle w:val="BodyText"/>
      </w:pPr>
      <w:r>
        <w:t xml:space="preserve">Venezuela Caracas</w:t>
      </w:r>
    </w:p>
    <w:p>
      <w:pPr>
        <w:pStyle w:val="BodyText"/>
      </w:pPr>
      <w:r>
        <w:t xml:space="preserve">. The</w:t>
      </w:r>
      <w:r>
        <w:t xml:space="preserve"> </w:t>
      </w:r>
      <w:r>
        <w:rPr>
          <w:bCs/>
          <w:b/>
        </w:rPr>
        <w:t xml:space="preserve">Film Director</w:t>
      </w:r>
      <w:r>
        <w:t xml:space="preserve"> </w:t>
      </w:r>
      <w:r>
        <w:t xml:space="preserve">must often rely on smaller, portable camera systems or even smartphone technology for certain shots. This constraint, however, has led to a distinctive aesthetic characterized by intimacy and realism. Directors have learned to use the chaotic energy of the city streets as a dynamic backdrop, turning potential disruptions into cinematic features.</w:t>
      </w:r>
    </w:p>
    <w:bookmarkEnd w:id="20"/>
    <w:bookmarkStart w:id="21" w:name="economic-volatility"/>
    <w:p>
      <w:pPr>
        <w:pStyle w:val="Heading3"/>
      </w:pPr>
      <w:r>
        <w:t xml:space="preserve">5.2 Economic Volatility</w:t>
      </w:r>
    </w:p>
    <w:p>
      <w:pPr>
        <w:pStyle w:val="FirstParagraph"/>
      </w:pPr>
      <w:r>
        <w:t xml:space="preserve">The economic situation in</w:t>
      </w:r>
    </w:p>
    <w:p>
      <w:pPr>
        <w:pStyle w:val="BodyText"/>
      </w:pPr>
      <w:r>
        <w:t xml:space="preserve">Venezuela Caracas</w:t>
      </w:r>
    </w:p>
    <w:p>
      <w:pPr>
        <w:pStyle w:val="BodyText"/>
      </w:pPr>
      <w:r>
        <w:t xml:space="preserve">creates unpredictable budgetary conditions. A</w:t>
      </w:r>
      <w:r>
        <w:t xml:space="preserve"> </w:t>
      </w:r>
      <w:r>
        <w:rPr>
          <w:bCs/>
          <w:b/>
        </w:rPr>
        <w:t xml:space="preserve">Film Director</w:t>
      </w:r>
      <w:r>
        <w:t xml:space="preserve"> </w:t>
      </w:r>
      <w:r>
        <w:t xml:space="preserve">must be adept at financial planning that accounts for rapid inflation. This requires constant renegotiation with crew members and vendors. The report notes that successful directors in this region have developed strong relationships with local communities, who often participate in productions as volunteers or extras, fostering a sense of collective ownership over the film.</w:t>
      </w:r>
    </w:p>
    <w:bookmarkEnd w:id="21"/>
    <w:bookmarkStart w:id="22" w:name="cultural-narratives"/>
    <w:p>
      <w:pPr>
        <w:pStyle w:val="Heading3"/>
      </w:pPr>
      <w:r>
        <w:t xml:space="preserve">5.3 Cultural Narratives</w:t>
      </w:r>
    </w:p>
    <w:p>
      <w:pPr>
        <w:pStyle w:val="FirstParagraph"/>
      </w:pPr>
      <w:r>
        <w:t xml:space="preserve">The</w:t>
      </w:r>
      <w:r>
        <w:t xml:space="preserve"> </w:t>
      </w:r>
      <w:r>
        <w:rPr>
          <w:bCs/>
          <w:b/>
        </w:rPr>
        <w:t xml:space="preserve">Film Director</w:t>
      </w:r>
      <w:r>
        <w:t xml:space="preserve"> </w:t>
      </w:r>
      <w:r>
        <w:t xml:space="preserve">in</w:t>
      </w:r>
      <w:r>
        <w:t xml:space="preserve"> </w:t>
      </w:r>
      <w:r>
        <w:t xml:space="preserve">Venezuela Caracas</w:t>
      </w:r>
      <w:r>
        <w:t xml:space="preserve"> </w:t>
      </w:r>
    </w:p>
    <w:p>
      <w:pPr>
        <w:pStyle w:val="BodyText"/>
      </w:pPr>
      <w:r>
        <w:t xml:space="preserve">. plays a crucial role in shaping national identity. Films produced here often tackle themes of migration, social inequality, and resilience. The director’s task is to balance these heavy socio-political themes with engaging storytelling that resonates with international audiences while remaining authentic to the local experience.</w:t>
      </w:r>
    </w:p>
    <w:p>
      <w:pPr>
        <w:pStyle w:val="BodyText"/>
      </w:pPr>
      <w:r>
        <w:t xml:space="preserve">6. Case Studies: Directors in Action</w:t>
      </w:r>
    </w:p>
    <w:p>
      <w:pPr>
        <w:pStyle w:val="BodyText"/>
      </w:pPr>
      <w:r>
        <w:t xml:space="preserve">This section highlights two prominent examples of</w:t>
      </w:r>
      <w:r>
        <w:t xml:space="preserve"> </w:t>
      </w:r>
      <w:r>
        <w:rPr>
          <w:bCs/>
          <w:b/>
        </w:rPr>
        <w:t xml:space="preserve">Film Director</w:t>
      </w:r>
      <w:r>
        <w:t xml:space="preserve"> </w:t>
      </w:r>
      <w:r>
        <w:t xml:space="preserve">work in</w:t>
      </w:r>
      <w:r>
        <w:t xml:space="preserve"> </w:t>
      </w:r>
      <w:r>
        <w:t xml:space="preserve">Venezuela Caracas</w:t>
      </w:r>
      <w:r>
        <w:t xml:space="preserve"> </w:t>
      </w:r>
    </w:p>
    <w:p>
      <w:pPr>
        <w:pStyle w:val="BodyText"/>
      </w:pPr>
      <w:r>
        <w:t xml:space="preserve">.</w:t>
      </w:r>
    </w:p>
    <w:bookmarkEnd w:id="22"/>
    <w:bookmarkStart w:id="23" w:name="case-study-a-urban-realism"/>
    <w:p>
      <w:pPr>
        <w:pStyle w:val="Heading3"/>
      </w:pPr>
      <w:r>
        <w:t xml:space="preserve">Case Study A: Urban Realism</w:t>
      </w:r>
    </w:p>
    <w:p>
      <w:pPr>
        <w:pStyle w:val="FirstParagraph"/>
      </w:pPr>
      <w:r>
        <w:t xml:space="preserve">In this case, a director utilized the steep hillsides (barrios) of Caracas to tell a story about youth and aspiration. The</w:t>
      </w:r>
      <w:r>
        <w:t xml:space="preserve"> </w:t>
      </w:r>
      <w:r>
        <w:rPr>
          <w:bCs/>
          <w:b/>
        </w:rPr>
        <w:t xml:space="preserve">Film Director</w:t>
      </w:r>
      <w:r>
        <w:t xml:space="preserve"> </w:t>
      </w:r>
      <w:r>
        <w:t xml:space="preserve">faced challenges with accessibility for equipment. The solution involved breaking down large cameras into components and carrying them up staircases manually. This physical effort mirrored the narrative theme, enhancing the emotional weight of the film.</w:t>
      </w:r>
    </w:p>
    <w:bookmarkEnd w:id="23"/>
    <w:bookmarkStart w:id="24" w:name="case-study-b-historical-drama"/>
    <w:p>
      <w:pPr>
        <w:pStyle w:val="Heading3"/>
      </w:pPr>
      <w:r>
        <w:t xml:space="preserve">Case Study B: Historical Drama</w:t>
      </w:r>
    </w:p>
    <w:p>
      <w:pPr>
        <w:pStyle w:val="FirstParagraph"/>
      </w:pPr>
      <w:r>
        <w:t xml:space="preserve">A second case involved a period piece set in mid-20th century Caracas. The</w:t>
      </w:r>
      <w:r>
        <w:t xml:space="preserve"> </w:t>
      </w:r>
      <w:r>
        <w:rPr>
          <w:bCs/>
          <w:b/>
        </w:rPr>
        <w:t xml:space="preserve">Film Director</w:t>
      </w:r>
      <w:r>
        <w:t xml:space="preserve"> </w:t>
      </w:r>
      <w:r>
        <w:t xml:space="preserve">struggled to find authentic locations as many historic buildings had fallen into disrepair. The director collaborated with urban archaeologists and historians to identify surviving architectural elements, using digital de-contamination techniques in post-production. This demonstrates the technical adaptability required of modern directors in this region.</w:t>
      </w:r>
    </w:p>
    <w:p>
      <w:pPr>
        <w:pStyle w:val="BodyText"/>
      </w:pPr>
      <w:r>
        <w:t xml:space="preserve">7. Discussion: Adaptation and Innovation</w:t>
      </w:r>
    </w:p>
    <w:p>
      <w:pPr>
        <w:pStyle w:val="BodyText"/>
      </w:pPr>
      <w:r>
        <w:t xml:space="preserve">The findings suggest that the</w:t>
      </w:r>
      <w:r>
        <w:t xml:space="preserve"> </w:t>
      </w:r>
      <w:r>
        <w:rPr>
          <w:bCs/>
          <w:b/>
        </w:rPr>
        <w:t xml:space="preserve">Film Director</w:t>
      </w:r>
      <w:r>
        <w:t xml:space="preserve"> </w:t>
      </w:r>
      <w:r>
        <w:t xml:space="preserve">role has evolved significantly due to the circumstances in</w:t>
      </w:r>
      <w:r>
        <w:t xml:space="preserve"> </w:t>
      </w:r>
      <w:r>
        <w:t xml:space="preserve">Venezuela Caracas</w:t>
      </w:r>
      <w:r>
        <w:t xml:space="preserve"> </w:t>
      </w:r>
    </w:p>
    <w:p>
      <w:pPr>
        <w:pStyle w:val="BodyText"/>
      </w:pPr>
      <w:r>
        <w:t xml:space="preserve">. The director is no longer just a creative leader but also a crisis manager and innovator. The limitations imposed by the environment have spurred creativity. For instance, sound designers often record ambient noises from the streets of Caracas to create authentic audio landscapes, bypassing expensive studio facilities.</w:t>
      </w:r>
    </w:p>
    <w:p>
      <w:pPr>
        <w:pStyle w:val="BodyText"/>
      </w:pPr>
      <w:r>
        <w:t xml:space="preserve">Furthermore, the global interest in Venezuelan cinema has increased. International festivals seek out films from</w:t>
      </w:r>
      <w:r>
        <w:t xml:space="preserve"> </w:t>
      </w:r>
      <w:r>
        <w:t xml:space="preserve">Venezuela Caracas</w:t>
      </w:r>
      <w:r>
        <w:t xml:space="preserve"> </w:t>
      </w:r>
    </w:p>
    <w:p>
      <w:pPr>
        <w:pStyle w:val="BodyText"/>
      </w:pPr>
      <w:r>
        <w:t xml:space="preserve">. because they offer unique perspectives that are rarely seen elsewhere. The</w:t>
      </w:r>
      <w:r>
        <w:t xml:space="preserve"> </w:t>
      </w:r>
      <w:r>
        <w:rPr>
          <w:bCs/>
          <w:b/>
        </w:rPr>
        <w:t xml:space="preserve">Film Director</w:t>
      </w:r>
      <w:r>
        <w:t xml:space="preserve"> </w:t>
      </w:r>
      <w:r>
        <w:t xml:space="preserve">benefits from this demand but also bears the responsibility of representing their country accurately and respectfully.</w:t>
      </w:r>
    </w:p>
    <w:p>
      <w:pPr>
        <w:pStyle w:val="BodyText"/>
      </w:pPr>
      <w:r>
        <w:t xml:space="preserve">8. Conclusion</w:t>
      </w:r>
    </w:p>
    <w:p>
      <w:pPr>
        <w:pStyle w:val="BodyText"/>
      </w:pPr>
      <w:r>
        <w:t xml:space="preserve">This lab report concludes that the role of the</w:t>
      </w:r>
      <w:r>
        <w:t xml:space="preserve"> </w:t>
      </w:r>
      <w:r>
        <w:rPr>
          <w:bCs/>
          <w:b/>
        </w:rPr>
        <w:t xml:space="preserve">Film Director</w:t>
      </w:r>
      <w:r>
        <w:t xml:space="preserve"> </w:t>
      </w:r>
      <w:r>
        <w:t xml:space="preserve">in</w:t>
      </w:r>
      <w:r>
        <w:t xml:space="preserve"> </w:t>
      </w:r>
      <w:r>
        <w:t xml:space="preserve">Venezuela Caracas</w:t>
      </w:r>
      <w:r>
        <w:t xml:space="preserve"> </w:t>
      </w:r>
    </w:p>
    <w:p>
      <w:pPr>
        <w:pStyle w:val="BodyText"/>
      </w:pPr>
      <w:r>
        <w:t xml:space="preserve">. is exceptionally complex and demanding. It requires a blend of artistic talent, technical ingenuity, and social awareness. Despite the hardships faced by the film industry in this region, directors continue to produce high-quality work that captivates local and international audiences.</w:t>
      </w:r>
    </w:p>
    <w:p>
      <w:pPr>
        <w:pStyle w:val="BodyText"/>
      </w:pPr>
      <w:r>
        <w:t xml:space="preserve">The unique environment of</w:t>
      </w:r>
    </w:p>
    <w:p>
      <w:pPr>
        <w:pStyle w:val="BodyText"/>
      </w:pPr>
      <w:r>
        <w:t xml:space="preserve">Venezuela Caracas</w:t>
      </w:r>
    </w:p>
    <w:p>
      <w:pPr>
        <w:pStyle w:val="BodyText"/>
      </w:pPr>
      <w:r>
        <w:t xml:space="preserve">. imposes strict constraints on production methods. However these constraints have not stifled creativity; instead, they have fostered a distinctive cinematic language characterized by resilience and authenticity. The director’s ability to navigate these challenges is a testament to their professionalism and dedication.</w:t>
      </w:r>
    </w:p>
    <w:p>
      <w:pPr>
        <w:pStyle w:val="BodyText"/>
      </w:pPr>
      <w:r>
        <w:t xml:space="preserve">Future research should focus on the impact of digital streaming platforms on the distribution of films directed in</w:t>
      </w:r>
      <w:r>
        <w:t xml:space="preserve"> </w:t>
      </w:r>
      <w:r>
        <w:t xml:space="preserve">Venezuela Caracas</w:t>
      </w:r>
      <w:r>
        <w:t xml:space="preserve"> </w:t>
      </w:r>
    </w:p>
    <w:p>
      <w:pPr>
        <w:pStyle w:val="BodyText"/>
      </w:pPr>
      <w:r>
        <w:t xml:space="preserve">. Additionally, studies could explore how emerging technologies might alleviate some of the logistical burdens currently faced by directors in this region. Ultimately, the</w:t>
      </w:r>
      <w:r>
        <w:t xml:space="preserve"> </w:t>
      </w:r>
      <w:r>
        <w:rPr>
          <w:bCs/>
          <w:b/>
        </w:rPr>
        <w:t xml:space="preserve">Film Director</w:t>
      </w:r>
      <w:r>
        <w:t xml:space="preserve"> </w:t>
      </w:r>
      <w:r>
        <w:t xml:space="preserve">remains a pivotal figure in preserving and projecting the cultural narrative of Venezuela.</w:t>
      </w:r>
    </w:p>
    <w:p>
      <w:pPr>
        <w:pStyle w:val="BodyText"/>
      </w:pPr>
      <w:r>
        <w:t xml:space="preserve">9. Recommendations</w:t>
      </w:r>
    </w:p>
    <w:p>
      <w:pPr>
        <w:numPr>
          <w:ilvl w:val="0"/>
          <w:numId w:val="1001"/>
        </w:numPr>
        <w:pStyle w:val="Compact"/>
      </w:pPr>
      <w:r>
        <w:t xml:space="preserve">Institutional support should be provided to film schools in</w:t>
      </w:r>
      <w:r>
        <w:t xml:space="preserve"> </w:t>
      </w:r>
      <w:r>
        <w:t xml:space="preserve">Venezuela Caracas</w:t>
      </w:r>
      <w:r>
        <w:t xml:space="preserve"> </w:t>
      </w:r>
    </w:p>
    <w:p>
      <w:pPr>
        <w:numPr>
          <w:ilvl w:val="0"/>
          <w:numId w:val="1000"/>
        </w:numPr>
        <w:pStyle w:val="Compact"/>
      </w:pPr>
      <w:r>
        <w:t xml:space="preserve">. to update curricula with techniques for low-budget, high-impact production.</w:t>
      </w:r>
    </w:p>
    <w:p>
      <w:pPr>
        <w:numPr>
          <w:ilvl w:val="0"/>
          <w:numId w:val="1001"/>
        </w:numPr>
        <w:pStyle w:val="Compact"/>
      </w:pPr>
      <w:r>
        <w:t xml:space="preserve">Government and private entities should collaborate to improve infrastructure for film shoots, particularly regarding power reliability and internet access.</w:t>
      </w:r>
    </w:p>
    <w:p>
      <w:pPr>
        <w:numPr>
          <w:ilvl w:val="0"/>
          <w:numId w:val="1001"/>
        </w:numPr>
        <w:pStyle w:val="Compact"/>
      </w:pPr>
      <w:r>
        <w:t xml:space="preserve">International co-productions should be encouraged to provide financial stability and technical exchange opportunities for local</w:t>
      </w:r>
    </w:p>
    <w:p>
      <w:pPr>
        <w:numPr>
          <w:ilvl w:val="0"/>
          <w:numId w:val="1000"/>
        </w:numPr>
        <w:pStyle w:val="Compact"/>
      </w:pPr>
      <w:r>
        <w:t xml:space="preserve">Film Director</w:t>
      </w:r>
    </w:p>
    <w:p>
      <w:pPr>
        <w:numPr>
          <w:ilvl w:val="0"/>
          <w:numId w:val="1000"/>
        </w:numPr>
        <w:pStyle w:val="Compact"/>
      </w:pPr>
      <w:r>
        <w:t xml:space="preserve">.s.</w:t>
      </w:r>
    </w:p>
    <w:p>
      <w:pPr>
        <w:pStyle w:val="FirstParagraph"/>
      </w:pPr>
      <w:r>
        <w:t xml:space="preserve">10. References (Simulated)</w:t>
      </w:r>
    </w:p>
    <w:p>
      <w:pPr>
        <w:pStyle w:val="BodyText"/>
      </w:pPr>
      <w:r>
        <w:t xml:space="preserve">- Gonzalez, M. (2022). "Cinema Under Siege: The Venezuelan Experience." Journal of Latin American Film Studies.</w:t>
      </w:r>
    </w:p>
    <w:p>
      <w:pPr>
        <w:pStyle w:val="BodyText"/>
      </w:pPr>
      <w:r>
        <w:t xml:space="preserve">- Rodriguez, A. (2023). "Directing in the Crisis: Case Studies from Caracas." Caracas Institute of Arts Review.</w:t>
      </w:r>
    </w:p>
    <w:p>
      <w:pPr>
        <w:pStyle w:val="BodyText"/>
      </w:pPr>
      <w:r>
        <w:t xml:space="preserve">- Vargas, L. (2021). "The New Wave of Venezuelan Cinema: Directors and Their Impact." Global Media Watch.</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Analysis of the Film Director in the Context of Venezuela Caracas</dc:title>
  <dc:creator/>
  <dc:language>en</dc:language>
  <cp:keywords/>
  <dcterms:created xsi:type="dcterms:W3CDTF">2026-07-29T21:33:49Z</dcterms:created>
  <dcterms:modified xsi:type="dcterms:W3CDTF">2026-07-29T21:33:49Z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