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X867332ca660293dd21d45a6f6716fb1e7b11a86"/>
    <w:p>
      <w:pPr>
        <w:pStyle w:val="Heading1"/>
      </w:pPr>
      <w:r>
        <w:t xml:space="preserve">Laboratory Report on the Financial Analyst Profession in Algeria Algiers</w:t>
      </w:r>
    </w:p>
    <w:p>
      <w:pPr>
        <w:pStyle w:val="FirstParagraph"/>
      </w:pPr>
      <w:r>
        <w:rPr>
          <w:bCs/>
          <w:b/>
        </w:rPr>
        <w:t xml:space="preserve">Date:</w:t>
      </w:r>
      <w:r>
        <w:t xml:space="preserve"> </w:t>
      </w:r>
      <w:r>
        <w:t xml:space="preserve">October 26, 2023</w:t>
      </w:r>
      <w:r>
        <w:br/>
      </w:r>
      <w:r>
        <w:rPr>
          <w:bCs/>
          <w:b/>
        </w:rPr>
        <w:t xml:space="preserve">Institution/Subject:</w:t>
      </w:r>
      <w:r>
        <w:t xml:space="preserve"> </w:t>
      </w:r>
      <w:r>
        <w:t xml:space="preserve">Economic and Financial Market Analysis Unit</w:t>
      </w:r>
      <w:r>
        <w:br/>
      </w:r>
      <w:r>
        <w:rPr>
          <w:bCs/>
          <w:b/>
        </w:rPr>
        <w:t xml:space="preserve">Location Focus:</w:t>
      </w:r>
      <w:r>
        <w:t xml:space="preserve"> </w:t>
      </w:r>
      <w:r>
        <w:t xml:space="preserve">Algeria Algiers</w:t>
      </w:r>
    </w:p>
    <w:bookmarkStart w:id="20" w:name="i.-executive-summary-of-findings"/>
    <w:p>
      <w:pPr>
        <w:pStyle w:val="Heading3"/>
      </w:pPr>
      <w:r>
        <w:t xml:space="preserve">I. Executive Summary of Findings</w:t>
      </w:r>
    </w:p>
    <w:p>
      <w:pPr>
        <w:pStyle w:val="FirstParagraph"/>
      </w:pPr>
      <w:r>
        <w:t xml:space="preserve">This report provides a comprehensive analysis of the role, requirements, and operational environment for a</w:t>
      </w:r>
      <w:r>
        <w:t xml:space="preserve"> </w:t>
      </w:r>
      <w:r>
        <w:rPr>
          <w:iCs/>
          <w:i/>
          <w:bCs/>
          <w:b/>
        </w:rPr>
        <w:t xml:space="preserve">'Financial Analyst'</w:t>
      </w:r>
      <w:r>
        <w:t xml:space="preserve">. The investigation is strictly localized to the economic landscape of</w:t>
      </w:r>
      <w:r>
        <w:t xml:space="preserve"> </w:t>
      </w:r>
      <w:r>
        <w:rPr>
          <w:iCs/>
          <w:i/>
          <w:bCs/>
          <w:b/>
        </w:rPr>
        <w:t xml:space="preserve">Algeria Algiers</w:t>
      </w:r>
      <w:r>
        <w:t xml:space="preserve">, which serves as the financial capital and primary hub for commerce in Algeria. Our objective was to evaluate how modern analytical methodologies integrate with local banking regulations, macroeconomic policies, and emerging market trends.</w:t>
      </w:r>
    </w:p>
    <w:p>
      <w:pPr>
        <w:pStyle w:val="BodyText"/>
      </w:pPr>
      <w:r>
        <w:t xml:space="preserve">The research indicates that while traditional metrics remain relevant, there is a growing demand for digital literacy among</w:t>
      </w:r>
      <w:r>
        <w:t xml:space="preserve"> </w:t>
      </w:r>
      <w:r>
        <w:rPr>
          <w:iCs/>
          <w:i/>
          <w:bCs/>
          <w:b/>
        </w:rPr>
        <w:t xml:space="preserve">'Financial Analysts'</w:t>
      </w:r>
      <w:r>
        <w:t xml:space="preserve">. Furthermore, the dynamic nature of the Algerian economy in</w:t>
      </w:r>
      <w:r>
        <w:t xml:space="preserve"> </w:t>
      </w:r>
      <w:r>
        <w:rPr>
          <w:iCs/>
          <w:i/>
          <w:bCs/>
          <w:b/>
        </w:rPr>
        <w:t xml:space="preserve">Algeria Algiers</w:t>
      </w:r>
      <w:r>
        <w:t xml:space="preserve"> </w:t>
      </w:r>
      <w:r>
        <w:t xml:space="preserve">requires professionals to be adept at navigating regulatory shifts and currency volatility.</w:t>
      </w:r>
    </w:p>
    <w:bookmarkEnd w:id="20"/>
    <w:bookmarkStart w:id="21" w:name="ii.-research-objectives-and-scope"/>
    <w:p>
      <w:pPr>
        <w:pStyle w:val="Heading2"/>
      </w:pPr>
      <w:r>
        <w:t xml:space="preserve">II. Research Objectives and Scope</w:t>
      </w:r>
    </w:p>
    <w:p>
      <w:pPr>
        <w:pStyle w:val="FirstParagraph"/>
      </w:pPr>
      <w:r>
        <w:t xml:space="preserve">The primary objective of this study was to define the core competencies required by a</w:t>
      </w:r>
      <w:r>
        <w:t xml:space="preserve"> </w:t>
      </w:r>
      <w:r>
        <w:rPr>
          <w:iCs/>
          <w:i/>
          <w:bCs/>
          <w:b/>
        </w:rPr>
        <w:t xml:space="preserve">'Financial Analyst'</w:t>
      </w:r>
      <w:r>
        <w:t xml:space="preserve">. We specifically sought to understand how these competencies are applied within the context of</w:t>
      </w:r>
      <w:r>
        <w:t xml:space="preserve"> </w:t>
      </w:r>
      <w:r>
        <w:rPr>
          <w:iCs/>
          <w:i/>
          <w:bCs/>
          <w:b/>
        </w:rPr>
        <w:t xml:space="preserve">Algeria Algiers</w:t>
      </w:r>
      <w:r>
        <w:t xml:space="preserve">. The scope included:</w:t>
      </w:r>
    </w:p>
    <w:p>
      <w:pPr>
        <w:numPr>
          <w:ilvl w:val="0"/>
          <w:numId w:val="1001"/>
        </w:numPr>
        <w:pStyle w:val="Compact"/>
      </w:pPr>
      <w:r>
        <w:t xml:space="preserve">Analyzing current market trends in Algiers' banking sector.</w:t>
      </w:r>
    </w:p>
    <w:p>
      <w:pPr>
        <w:numPr>
          <w:ilvl w:val="0"/>
          <w:numId w:val="1001"/>
        </w:numPr>
        <w:pStyle w:val="Compact"/>
      </w:pPr>
      <w:r>
        <w:t xml:space="preserve">Evaluating the impact of state policies on financial planning.</w:t>
      </w:r>
    </w:p>
    <w:p>
      <w:pPr>
        <w:numPr>
          <w:ilvl w:val="0"/>
          <w:numId w:val="1001"/>
        </w:numPr>
        <w:pStyle w:val="Compact"/>
      </w:pPr>
      <w:r>
        <w:t xml:space="preserve">Determining the technological tools necessary for modern analysis in this region.</w:t>
      </w:r>
    </w:p>
    <w:bookmarkEnd w:id="21"/>
    <w:bookmarkStart w:id="22" w:name="Xd26bb41c2aaaea664a3c36ceedce9919009d602"/>
    <w:p>
      <w:pPr>
        <w:pStyle w:val="Heading2"/>
      </w:pPr>
      <w:r>
        <w:t xml:space="preserve">III. Market Context: The Economic Landscape of Algeria Algiers</w:t>
      </w:r>
    </w:p>
    <w:p>
      <w:pPr>
        <w:pStyle w:val="FirstParagraph"/>
      </w:pPr>
      <w:r>
        <w:t xml:space="preserve">To understand the function of a</w:t>
      </w:r>
      <w:r>
        <w:t xml:space="preserve"> </w:t>
      </w:r>
      <w:r>
        <w:rPr>
          <w:iCs/>
          <w:i/>
          <w:bCs/>
          <w:b/>
        </w:rPr>
        <w:t xml:space="preserve">'Financial Analyst'</w:t>
      </w:r>
      <w:r>
        <w:t xml:space="preserve">, one must first contextualize the environment of</w:t>
      </w:r>
      <w:r>
        <w:t xml:space="preserve"> </w:t>
      </w:r>
      <w:r>
        <w:rPr>
          <w:iCs/>
          <w:i/>
          <w:bCs/>
          <w:b/>
        </w:rPr>
        <w:t xml:space="preserve">Algeria Algiers</w:t>
      </w:r>
      <w:r>
        <w:t xml:space="preserve">. As the capital, Algiers is home to the Bank of Algeria and serves as the headquarters for most major national commercial banks (such as BEA, BNP Paribas Banque Populaire in Algeria, and others).</w:t>
      </w:r>
    </w:p>
    <w:p>
      <w:pPr>
        <w:pStyle w:val="BodyText"/>
      </w:pPr>
      <w:r>
        <w:t xml:space="preserve">The economy is characterized by a heavy reliance on hydrocarbons. Consequently,</w:t>
      </w:r>
      <w:r>
        <w:t xml:space="preserve"> </w:t>
      </w:r>
      <w:r>
        <w:rPr>
          <w:iCs/>
          <w:i/>
          <w:bCs/>
          <w:b/>
        </w:rPr>
        <w:t xml:space="preserve">'Financial Analysts'</w:t>
      </w:r>
      <w:r>
        <w:t xml:space="preserve"> </w:t>
      </w:r>
      <w:r>
        <w:t xml:space="preserve">based in Algiers must be highly skilled in interpreting global oil price fluctuations and their ripple effects on the local GDP. Furthermore, recent government reforms aiming to diversify the economy have opened new sectors for investment—specifically agriculture and renewable energy—which creates complex but lucrative analytical challenges.</w:t>
      </w:r>
    </w:p>
    <w:bookmarkEnd w:id="22"/>
    <w:bookmarkStart w:id="26" w:name="X27e65efb6fdc20905b5d86f7ac52b5bb4c77217"/>
    <w:p>
      <w:pPr>
        <w:pStyle w:val="Heading2"/>
      </w:pPr>
      <w:r>
        <w:t xml:space="preserve">IV. Key Responsibilities of a Financial Analyst</w:t>
      </w:r>
    </w:p>
    <w:p>
      <w:pPr>
        <w:pStyle w:val="FirstParagraph"/>
      </w:pPr>
      <w:r>
        <w:t xml:space="preserve">A</w:t>
      </w:r>
      <w:r>
        <w:t xml:space="preserve"> </w:t>
      </w:r>
      <w:r>
        <w:rPr>
          <w:iCs/>
          <w:i/>
          <w:bCs/>
          <w:b/>
        </w:rPr>
        <w:t xml:space="preserve">'Financial Analyst'</w:t>
      </w:r>
      <w:r>
        <w:t xml:space="preserve"> </w:t>
      </w:r>
      <w:r>
        <w:t xml:space="preserve">is primarily responsible for guiding businesses and individuals in making informed investment decisions. In the context of</w:t>
      </w:r>
      <w:r>
        <w:t xml:space="preserve"> </w:t>
      </w:r>
      <w:r>
        <w:rPr>
          <w:iCs/>
          <w:i/>
          <w:bCs/>
          <w:b/>
        </w:rPr>
        <w:t xml:space="preserve">Algeria Algiers</w:t>
      </w:r>
      <w:r>
        <w:t xml:space="preserve">, the specific duties include:</w:t>
      </w:r>
    </w:p>
    <w:bookmarkStart w:id="23" w:name="a.-financial-modeling-and-forecasting"/>
    <w:p>
      <w:pPr>
        <w:pStyle w:val="Heading3"/>
      </w:pPr>
      <w:r>
        <w:t xml:space="preserve">A. Financial Modeling and Forecasting</w:t>
      </w:r>
    </w:p>
    <w:p>
      <w:pPr>
        <w:pStyle w:val="FirstParagraph"/>
      </w:pPr>
      <w:r>
        <w:t xml:space="preserve">The analyst must build predictive models to forecast future revenues, expenses, and capital expenditure. This is particularly crucial in Algiers where market volatility can be high due to external oil dependencies.</w:t>
      </w:r>
    </w:p>
    <w:bookmarkEnd w:id="23"/>
    <w:bookmarkStart w:id="24" w:name="b.-investment-strategy-formulation"/>
    <w:p>
      <w:pPr>
        <w:pStyle w:val="Heading3"/>
      </w:pPr>
      <w:r>
        <w:t xml:space="preserve">B. Investment Strategy Formulation</w:t>
      </w:r>
    </w:p>
    <w:p>
      <w:pPr>
        <w:pStyle w:val="FirstParagraph"/>
      </w:pPr>
      <w:r>
        <w:rPr>
          <w:iCs/>
          <w:i/>
          <w:bCs/>
          <w:b/>
        </w:rPr>
        <w:t xml:space="preserve">'Financial Analysts'</w:t>
      </w:r>
      <w:r>
        <w:t xml:space="preserve"> </w:t>
      </w:r>
      <w:r>
        <w:t xml:space="preserve">provide strategic advice on how to allocate capital. In</w:t>
      </w:r>
      <w:r>
        <w:t xml:space="preserve"> </w:t>
      </w:r>
      <w:r>
        <w:rPr>
          <w:iCs/>
          <w:i/>
          <w:bCs/>
          <w:b/>
        </w:rPr>
        <w:t xml:space="preserve">Algeria Algiers</w:t>
      </w:r>
      <w:r>
        <w:t xml:space="preserve">, this involves navigating the local Stock Exchange (the Algerian Financial Market or Bourse d'Alger), assessing risk, and identifying opportunities in both the public and private sectors.</w:t>
      </w:r>
    </w:p>
    <w:bookmarkEnd w:id="24"/>
    <w:bookmarkStart w:id="25" w:name="c.-risk-management"/>
    <w:p>
      <w:pPr>
        <w:pStyle w:val="Heading3"/>
      </w:pPr>
      <w:r>
        <w:t xml:space="preserve">C. Risk Management</w:t>
      </w:r>
    </w:p>
    <w:p>
      <w:pPr>
        <w:pStyle w:val="FirstParagraph"/>
      </w:pPr>
      <w:r>
        <w:t xml:space="preserve">Risk assessment is a core function. An analyst must identify potential financial threats—such as inflation rates, exchange rate volatility between the Algerian Dinar (DZD) and foreign currencies (like the Euro or US Dollar), and regulatory changes.</w:t>
      </w:r>
    </w:p>
    <w:bookmarkEnd w:id="25"/>
    <w:bookmarkEnd w:id="26"/>
    <w:bookmarkStart w:id="27" w:name="v.-required-skills-and-qualifications"/>
    <w:p>
      <w:pPr>
        <w:pStyle w:val="Heading2"/>
      </w:pPr>
      <w:r>
        <w:t xml:space="preserve">V. Required Skills and Qualifications</w:t>
      </w:r>
    </w:p>
    <w:p>
      <w:pPr>
        <w:pStyle w:val="FirstParagraph"/>
      </w:pPr>
      <w:r>
        <w:t xml:space="preserve">The profile of a</w:t>
      </w:r>
      <w:r>
        <w:t xml:space="preserve"> </w:t>
      </w:r>
      <w:r>
        <w:rPr>
          <w:iCs/>
          <w:i/>
          <w:bCs/>
          <w:b/>
        </w:rPr>
        <w:t xml:space="preserve">'Financial Analyst'</w:t>
      </w:r>
      <w:r>
        <w:t xml:space="preserve"> </w:t>
      </w:r>
      <w:r>
        <w:t xml:space="preserve">operating in</w:t>
      </w:r>
      <w:r>
        <w:t xml:space="preserve"> </w:t>
      </w:r>
      <w:r>
        <w:rPr>
          <w:iCs/>
          <w:i/>
          <w:bCs/>
          <w:b/>
        </w:rPr>
        <w:t xml:space="preserve">Algeria Algiers</w:t>
      </w:r>
      <w:r>
        <w:t xml:space="preserve"> </w:t>
      </w:r>
      <w:r>
        <w:t xml:space="preserve">is highly specialized. Based on our review, the following qualifications are essential:</w:t>
      </w:r>
    </w:p>
    <w:p>
      <w:pPr>
        <w:pStyle w:val="BodyText"/>
      </w:pPr>
      <w:r>
        <w:t xml:space="preserve">Skill Category</w:t>
      </w:r>
    </w:p>
    <w:p>
      <w:pPr>
        <w:pStyle w:val="BodyText"/>
      </w:pPr>
      <w:r>
        <w:t xml:space="preserve">Description</w:t>
      </w:r>
    </w:p>
    <w:p>
      <w:pPr>
        <w:pStyle w:val="BodyText"/>
      </w:pPr>
      <w:r>
        <w:t xml:space="preserve">Educational Background</w:t>
      </w:r>
    </w:p>
    <w:p>
      <w:pPr>
        <w:pStyle w:val="BodyText"/>
      </w:pPr>
      <w:r>
        <w:t xml:space="preserve">A degree in Finance, Economics, or Accounting from a reputable university. Advanced certifications (CFA/CPA) are highly valued.</w:t>
      </w:r>
    </w:p>
    <w:p>
      <w:pPr>
        <w:pStyle w:val="BodyText"/>
      </w:pPr>
      <w:r>
        <w:t xml:space="preserve">Technical Proficiency</w:t>
      </w:r>
    </w:p>
    <w:p>
      <w:pPr>
        <w:pStyle w:val="BodyText"/>
      </w:pPr>
      <w:r>
        <w:t xml:space="preserve">Mastery of Microsoft Excel is mandatory. Knowledge of SQL and data visualization tools (Tableau/PowerBI) is increasingly required in Algiers' corporate sector.</w:t>
      </w:r>
    </w:p>
    <w:p>
      <w:pPr>
        <w:pStyle w:val="BodyText"/>
      </w:pPr>
      <w:r>
        <w:t xml:space="preserve">Linguistic Capability</w:t>
      </w:r>
    </w:p>
    <w:p>
      <w:pPr>
        <w:pStyle w:val="BodyText"/>
      </w:pPr>
      <w:r>
        <w:t xml:space="preserve">Fluency in Arabic is essential for local regulatory compliance. Proficiency in French and English allows access to international banking standards and reports.</w:t>
      </w:r>
    </w:p>
    <w:p>
      <w:pPr>
        <w:pStyle w:val="BodyText"/>
      </w:pPr>
      <w:r>
        <w:t xml:space="preserve">Critical Thinking</w:t>
      </w:r>
    </w:p>
    <w:p>
      <w:pPr>
        <w:pStyle w:val="BodyText"/>
      </w:pPr>
      <w:r>
        <w:t xml:space="preserve">The ability to interpret complex data sets within the unique framework of Algerian economic laws.</w:t>
      </w:r>
    </w:p>
    <w:bookmarkEnd w:id="27"/>
    <w:bookmarkStart w:id="28" w:name="X7fe2f5c2c63aae536f1924726d7f180736ce522"/>
    <w:p>
      <w:pPr>
        <w:pStyle w:val="Heading2"/>
      </w:pPr>
      <w:r>
        <w:t xml:space="preserve">VI. Challenges Faced by Financial Analysts in Algeria Algiers</w:t>
      </w:r>
    </w:p>
    <w:p>
      <w:pPr>
        <w:pStyle w:val="FirstParagraph"/>
      </w:pPr>
      <w:r>
        <w:t xml:space="preserve">The operational environment for a</w:t>
      </w:r>
      <w:r>
        <w:t xml:space="preserve"> </w:t>
      </w:r>
      <w:r>
        <w:rPr>
          <w:iCs/>
          <w:i/>
          <w:bCs/>
          <w:b/>
        </w:rPr>
        <w:t xml:space="preserve">'Financial Analyst'</w:t>
      </w:r>
      <w:r>
        <w:t xml:space="preserve"> </w:t>
      </w:r>
      <w:r>
        <w:t xml:space="preserve">in</w:t>
      </w:r>
      <w:r>
        <w:t xml:space="preserve"> </w:t>
      </w:r>
      <w:r>
        <w:rPr>
          <w:iCs/>
          <w:i/>
          <w:bCs/>
          <w:b/>
        </w:rPr>
        <w:t xml:space="preserve">Algeria Algiers</w:t>
      </w:r>
    </w:p>
    <w:p>
      <w:pPr>
        <w:numPr>
          <w:ilvl w:val="0"/>
          <w:numId w:val="1002"/>
        </w:numPr>
        <w:pStyle w:val="Compact"/>
      </w:pPr>
      <w:r>
        <w:rPr>
          <w:bCs/>
          <w:b/>
        </w:rPr>
        <w:t xml:space="preserve">Currency Controls:</w:t>
      </w:r>
      <w:r>
        <w:t xml:space="preserve"> </w:t>
      </w:r>
      <w:r>
        <w:t xml:space="preserve">The strict regulations surrounding foreign exchange can complicate cross-border investment analysis. Analysts must stay updated on central bank directives to advise clients accurately.</w:t>
      </w:r>
    </w:p>
    <w:p>
      <w:pPr>
        <w:numPr>
          <w:ilvl w:val="0"/>
          <w:numId w:val="1002"/>
        </w:numPr>
        <w:pStyle w:val="Compact"/>
      </w:pPr>
      <w:r>
        <w:rPr>
          <w:bCs/>
          <w:b/>
        </w:rPr>
        <w:t xml:space="preserve">Data Availability:</w:t>
      </w:r>
      <w:r>
        <w:t xml:space="preserve"> </w:t>
      </w:r>
      <w:r>
        <w:t xml:space="preserve">Accessing real-time, granular market data in Algiers can sometimes be hindered by digital infrastructure gaps compared to global financial hubs like London or New York.</w:t>
      </w:r>
    </w:p>
    <w:p>
      <w:pPr>
        <w:numPr>
          <w:ilvl w:val="0"/>
          <w:numId w:val="1002"/>
        </w:numPr>
        <w:pStyle w:val="Compact"/>
      </w:pPr>
      <w:r>
        <w:rPr>
          <w:bCs/>
          <w:b/>
        </w:rPr>
        <w:t xml:space="preserve">Bureaucracy:</w:t>
      </w:r>
      <w:r>
        <w:t xml:space="preserve"> </w:t>
      </w:r>
      <w:r>
        <w:t xml:space="preserve">Understanding the bureaucratic processes of Algerian institutions is vital for accurate modeling, as delays in administrative procedures can significantly impact project financing and ROI calculations.</w:t>
      </w:r>
    </w:p>
    <w:bookmarkEnd w:id="28"/>
    <w:bookmarkStart w:id="29" w:name="vii.-future-outlook-and-conclusion"/>
    <w:p>
      <w:pPr>
        <w:pStyle w:val="Heading2"/>
      </w:pPr>
      <w:r>
        <w:t xml:space="preserve">VII. Future Outlook and Conclusion</w:t>
      </w:r>
    </w:p>
    <w:p>
      <w:pPr>
        <w:pStyle w:val="FirstParagraph"/>
      </w:pPr>
      <w:r>
        <w:t xml:space="preserve">The role of a</w:t>
      </w:r>
      <w:r>
        <w:t xml:space="preserve"> </w:t>
      </w:r>
      <w:r>
        <w:rPr>
          <w:iCs/>
          <w:i/>
          <w:bCs/>
          <w:b/>
        </w:rPr>
        <w:t xml:space="preserve">'Financial Analyst'</w:t>
      </w:r>
      <w:r>
        <w:t xml:space="preserve"> </w:t>
      </w:r>
      <w:r>
        <w:t xml:space="preserve">in</w:t>
      </w:r>
      <w:r>
        <w:t xml:space="preserve"> </w:t>
      </w:r>
      <w:r>
        <w:rPr>
          <w:iCs/>
          <w:i/>
          <w:bCs/>
          <w:b/>
        </w:rPr>
        <w:t xml:space="preserve">Algeria Algiers</w:t>
      </w:r>
      <w:r>
        <w:t xml:space="preserve"> </w:t>
      </w:r>
      <w:r>
        <w:t xml:space="preserve">is poised for evolution. As the government continues to push for digitization and economic diversification, the demand for tech-savvy financial professionals will rise. The integration of AI and big data into financial analysis is already beginning to take root in Algiers' major banks.</w:t>
      </w:r>
    </w:p>
    <w:p>
      <w:pPr>
        <w:pStyle w:val="BodyText"/>
      </w:pPr>
      <w:r>
        <w:t xml:space="preserve">In conclusion, being a</w:t>
      </w:r>
      <w:r>
        <w:t xml:space="preserve"> </w:t>
      </w:r>
      <w:r>
        <w:rPr>
          <w:iCs/>
          <w:i/>
          <w:bCs/>
          <w:b/>
        </w:rPr>
        <w:t xml:space="preserve">'Financial Analyst'</w:t>
      </w:r>
      <w:r>
        <w:t xml:space="preserve"> </w:t>
      </w:r>
      <w:r>
        <w:t xml:space="preserve">requires not just technical competence but a deep understanding of the local economic ecosystem of</w:t>
      </w:r>
      <w:r>
        <w:t xml:space="preserve"> </w:t>
      </w:r>
      <w:r>
        <w:rPr>
          <w:iCs/>
          <w:i/>
          <w:bCs/>
          <w:b/>
        </w:rPr>
        <w:t xml:space="preserve">Algeria Algiers</w:t>
      </w:r>
      <w:r>
        <w:t xml:space="preserve">. Professionals who can bridge the gap between traditional financial theory and the specific realities of the Algerian market will be best positioned to drive value. This report confirms that while challenges exist, opportunities for strategic growth are abundant in this dynamic North African economy.</w:t>
      </w:r>
    </w:p>
    <w:p>
      <w:r>
        <w:pict>
          <v:rect style="width:0;height:1.5pt" o:hralign="center" o:hrstd="t" o:hr="t"/>
        </w:pict>
      </w:r>
    </w:p>
    <w:p>
      <w:pPr>
        <w:pStyle w:val="FirstParagraph"/>
      </w:pPr>
      <w:r>
        <w:t xml:space="preserve">This document serves as an informational guide regarding professional standards within</w:t>
      </w:r>
      <w:r>
        <w:t xml:space="preserve"> </w:t>
      </w:r>
      <w:r>
        <w:rPr>
          <w:iCs/>
          <w:i/>
          <w:bCs/>
          <w:b/>
        </w:rPr>
        <w:t xml:space="preserve">Algeria Algiers</w:t>
      </w:r>
      <w: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Algeria Algiers</dc:title>
  <dc:creator/>
  <dc:language>en</dc:language>
  <cp:keywords/>
  <dcterms:created xsi:type="dcterms:W3CDTF">2026-07-29T03:33:56Z</dcterms:created>
  <dcterms:modified xsi:type="dcterms:W3CDTF">2026-07-29T03:33:56Z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