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Firefighting</w:t>
      </w:r>
      <w:r>
        <w:t xml:space="preserve"> </w:t>
      </w:r>
      <w:r>
        <w:t xml:space="preserve">Protocols</w:t>
      </w:r>
      <w:r>
        <w:t xml:space="preserve"> </w:t>
      </w:r>
      <w:r>
        <w:t xml:space="preserve">and</w:t>
      </w:r>
      <w:r>
        <w:t xml:space="preserve"> </w:t>
      </w:r>
      <w:r>
        <w:t xml:space="preserve">Equipment</w:t>
      </w:r>
      <w:r>
        <w:t xml:space="preserve"> </w:t>
      </w:r>
      <w:r>
        <w:t xml:space="preserve">Efficacy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44d69631cd28cc50d2074b3d295ce4f164757fc"/>
    <w:p>
      <w:pPr>
        <w:pStyle w:val="Heading1"/>
      </w:pPr>
      <w:r>
        <w:t xml:space="preserve">Laboratory Report on Firefighter Operational Efficiency and Equipment Integration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Shanghai Fire Safety Research Institute, China Shanghai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Analysis of Next-Generation Firefighter Gear and Urban Rescue Tactics in High-Density Environments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presents a comprehensive analysis of modern firefighting methodologies, specifically tailored for the unique urban landscape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primary objective of this study is to evaluate the efficacy of advanced personal protective equipment (PPE) and tactical protocols utilized by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 operating within high-density metropolitan areas. As a global economic hub,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presents distinct challenges, including vertical urbanization, complex infrastructure, and extreme population density. The findings suggest that while traditional</w:t>
      </w:r>
      <w:r>
        <w:t xml:space="preserve"> </w:t>
      </w:r>
      <w:r>
        <w:rPr>
          <w:iCs/>
          <w:i/>
        </w:rPr>
        <w:t xml:space="preserve">Lab Report</w:t>
      </w:r>
      <w:r>
        <w:t xml:space="preserve"> </w:t>
      </w:r>
      <w:r>
        <w:t xml:space="preserve">methodologies focus on thermal resistance and mobility individually, a holistic integration of smart technology is required to enhance the safety and operational success rates of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 in this specific geographic context.</w:t>
      </w:r>
    </w:p>
    <w:bookmarkEnd w:id="21"/>
    <w:bookmarkStart w:id="23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Firefighter</w:t>
      </w:r>
      <w:r>
        <w:rPr>
          <w:iCs/>
          <w:i/>
        </w:rPr>
        <w:t xml:space="preserve">[insert citation]</w:t>
      </w:r>
      <w:r>
        <w:t xml:space="preserve">. In recent years, urbanization has accelerated globally, with cities like Shanghai serving as prime examples of rapid infrastructural development. The environment in</w:t>
      </w:r>
      <w:r>
        <w:t xml:space="preserve"> </w:t>
      </w:r>
      <w:r>
        <w:rPr>
          <w:bCs/>
          <w:b/>
        </w:rPr>
        <w:t xml:space="preserve">China Shanghai</w:t>
      </w:r>
      <w:r>
        <w:rPr>
          <w:iCs/>
          <w:i/>
        </w:rPr>
        <w:t xml:space="preserve">[insert citation]</w:t>
      </w:r>
      <w:r>
        <w:t xml:space="preserve">.</w:t>
      </w:r>
      <w:r>
        <w:br/>
      </w:r>
      <w:r>
        <w:t xml:space="preserve">This</w:t>
      </w:r>
      <w:r>
        <w:t xml:space="preserve"> </w:t>
      </w:r>
      <w:r>
        <w:rPr>
          <w:iCs/>
          <w:i/>
        </w:rPr>
        <w:t xml:space="preserve">Lab Report</w:t>
      </w:r>
      <w:bookmarkStart w:id="22" w:name="top"/>
      <w:bookmarkEnd w:id="22"/>
    </w:p>
    <w:bookmarkEnd w:id="23"/>
    <w:bookmarkStart w:id="26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study employed a multi-phase experimental design conducted at the testing facilities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methodology was structured to simulate real-world emergency scenarios prevalent in the region.</w:t>
      </w:r>
    </w:p>
    <w:bookmarkStart w:id="24" w:name="insert-citation"/>
    <w:p>
      <w:pPr>
        <w:pStyle w:val="Heading3"/>
      </w:pPr>
      <w:r>
        <w:rPr>
          <w:iCs/>
          <w:i/>
        </w:rPr>
        <w:t xml:space="preserve">[insert citation]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Name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Control Group (Traditional Gear)</w:t>
      </w:r>
    </w:p>
    <w:p>
      <w:pPr>
        <w:pStyle w:val="BodyText"/>
      </w:pPr>
      <w:r>
        <w:t xml:space="preserve">Experimental Group (Smart Integrated Gear)</w:t>
      </w:r>
    </w:p>
    <w:p>
      <w:pPr>
        <w:pStyle w:val="BodyText"/>
      </w:pPr>
      <w:r>
        <w:t xml:space="preserve">&gt;</w:t>
      </w:r>
    </w:p>
    <w:bookmarkEnd w:id="24"/>
    <w:bookmarkStart w:id="25" w:name="insert-citation-1"/>
    <w:p>
      <w:pPr>
        <w:pStyle w:val="Heading3"/>
      </w:pPr>
      <w:r>
        <w:t xml:space="preserve">[insert citation]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Name</w:t>
      </w:r>
    </w:p>
    <w:bookmarkEnd w:id="25"/>
    <w:bookmarkEnd w:id="26"/>
    <w:bookmarkStart w:id="27" w:name="insert-citation."/>
    <w:p>
      <w:pPr>
        <w:pStyle w:val="Heading2"/>
      </w:pPr>
      <w:r>
        <w:rPr>
          <w:bCs/>
          <w:b/>
        </w:rPr>
        <w:t xml:space="preserve">[insert citation]</w:t>
      </w:r>
      <w:r>
        <w:t xml:space="preserve">.</w:t>
      </w:r>
      <w:r>
        <w:br/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Advanced Firefighting Protocols and Equipment Efficacy in China Shanghai</dc:title>
  <dc:creator/>
  <dc:language>en</dc:language>
  <cp:keywords/>
  <dcterms:created xsi:type="dcterms:W3CDTF">2026-07-29T14:43:13Z</dcterms:created>
  <dcterms:modified xsi:type="dcterms:W3CDTF">2026-07-29T14:43:13Z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