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Fire Services, Nepal</w:t>
      </w:r>
      <w:r>
        <w:br/>
      </w:r>
      <w:r>
        <w:rPr>
          <w:bCs/>
          <w:b/>
        </w:rPr>
        <w:t xml:space="preserve">From:</w:t>
      </w:r>
      <w:r>
        <w:t xml:space="preserve"> </w:t>
      </w:r>
      <w:r>
        <w:t xml:space="preserve">Public Safety Research Unit</w:t>
      </w:r>
      <w:r>
        <w:br/>
      </w:r>
      <w:r>
        <w:rPr>
          <w:bCs/>
          <w:b/>
        </w:rPr>
        <w:t xml:space="preserve">Metric Code:</w:t>
      </w:r>
      <w:r>
        <w:br/>
      </w:r>
      <w:r>
        <w:t xml:space="preserve">FPS-NE-KTM-2023-01 (Firefighter Performance Study in Nepal Kathmandu)</w:t>
      </w:r>
      <w:r>
        <w:br/>
      </w:r>
    </w:p>
    <w:p>
      <w:r>
        <w:pict>
          <v:rect style="width:0;height:1.5pt" o:hralign="center" o:hrstd="t" o:hr="t"/>
        </w:pict>
      </w:r>
    </w:p>
    <w:p>
      <w:pPr>
        <w:pStyle w:val="FirstParagraph"/>
      </w:pPr>
      <w:r>
        <w:rPr>
          <w:bCs/>
          <w:b/>
        </w:rPr>
        <w:t xml:space="preserve">Subject:</w:t>
      </w:r>
      <w:r>
        <w:t xml:space="preserve"> </w:t>
      </w:r>
      <w:r>
        <w:rPr>
          <w:iCs/>
          <w:i/>
        </w:rPr>
        <w:t xml:space="preserve">Evaluation of Firefighting Equipment Efficacy and Operational Challenges for the Modern Firefighter in Nepal Kathmandu</w:t>
      </w:r>
    </w:p>
    <w:bookmarkStart w:id="29" w:name="Xef9f899f0b229ce04861306ef52931d7f641ab4"/>
    <w:p>
      <w:pPr>
        <w:pStyle w:val="Heading1"/>
      </w:pPr>
      <w:r>
        <w:t xml:space="preserve">LAB REPORT:</w:t>
      </w:r>
      <w:r>
        <w:br/>
      </w:r>
      <w:r>
        <w:t xml:space="preserve">Firefighter Operational Analysis</w:t>
      </w:r>
      <w:r>
        <w:br/>
      </w:r>
      <w:r>
        <w:t xml:space="preserve">Region: Nepal Kathmandu</w:t>
      </w:r>
    </w:p>
    <w:p>
      <w:pPr>
        <w:pStyle w:val="FirstParagraph"/>
      </w:pPr>
      <w:r>
        <w:t xml:space="preserve">Note: This document outlines the critical evaluation of standard firefighting protocols, equipment limitations, and environmental factors affecting the</w:t>
      </w:r>
      <w:r>
        <w:t xml:space="preserve"> </w:t>
      </w:r>
      <w:r>
        <w:rPr>
          <w:bCs/>
          <w:b/>
        </w:rPr>
        <w:t xml:space="preserve">Firefighter</w:t>
      </w:r>
      <w:r>
        <w:t xml:space="preserve"> </w:t>
      </w:r>
      <w:r>
        <w:t xml:space="preserve">operating within the dense urban infrastructure of</w:t>
      </w:r>
      <w:r>
        <w:t xml:space="preserve"> </w:t>
      </w:r>
      <w:r>
        <w:rPr>
          <w:bCs/>
          <w:b/>
        </w:rPr>
        <w:t xml:space="preserve">Nepal Kathmandu</w:t>
      </w:r>
      <w:r>
        <w:t xml:space="preserve">. The findings are intended to inform future procurement and training strategies.</w:t>
      </w:r>
    </w:p>
    <w:bookmarkStart w:id="20" w:name="introduction"/>
    <w:p>
      <w:pPr>
        <w:pStyle w:val="Heading2"/>
      </w:pPr>
      <w:r>
        <w:t xml:space="preserve">1. Introduction</w:t>
      </w:r>
    </w:p>
    <w:p>
      <w:pPr>
        <w:pStyle w:val="FirstParagraph"/>
      </w:pPr>
      <w:r>
        <w:t xml:space="preserve">The urban landscape of Nepal Kathmandu presents a unique set of challenges for emergency response teams. As one of the most densely populated cities in South Asia,</w:t>
      </w:r>
      <w:r>
        <w:t xml:space="preserve"> </w:t>
      </w:r>
      <w:r>
        <w:rPr>
          <w:bCs/>
          <w:b/>
        </w:rPr>
        <w:t xml:space="preserve">Nepal Kathmandu</w:t>
      </w:r>
      <w:r>
        <w:t xml:space="preserve"> </w:t>
      </w:r>
      <w:r>
        <w:t xml:space="preserve">suffers from narrow alleyways, chaotic traffic patterns, and aging building infrastructure that frequently fail to meet modern fire safety codes. This lab report focuses on the practical application of firefighting techniques by the professional</w:t>
      </w:r>
      <w:r>
        <w:t xml:space="preserve"> </w:t>
      </w:r>
      <w:r>
        <w:rPr>
          <w:bCs/>
          <w:b/>
        </w:rPr>
        <w:t xml:space="preserve">Firefighter</w:t>
      </w:r>
      <w:r>
        <w:t xml:space="preserve"> </w:t>
      </w:r>
      <w:r>
        <w:t xml:space="preserve">in this specific geographic context.</w:t>
      </w:r>
    </w:p>
    <w:p>
      <w:pPr>
        <w:pStyle w:val="BodyText"/>
      </w:pPr>
      <w:r>
        <w:t xml:space="preserve">The primary objective of this study is to assess how well current standard operating procedures (SOPs) and equipment adapt to the high-density environments characteristic of</w:t>
      </w:r>
      <w:r>
        <w:t xml:space="preserve"> </w:t>
      </w:r>
      <w:r>
        <w:rPr>
          <w:bCs/>
          <w:b/>
        </w:rPr>
        <w:t xml:space="preserve">Nepal Kathmandu</w:t>
      </w:r>
      <w:r>
        <w:t xml:space="preserve">. Specifically, we examine the physical strain on the</w:t>
      </w:r>
      <w:r>
        <w:t xml:space="preserve"> </w:t>
      </w:r>
      <w:r>
        <w:rPr>
          <w:bCs/>
          <w:b/>
        </w:rPr>
        <w:t xml:space="preserve">Firefighter</w:t>
      </w:r>
      <w:r>
        <w:t xml:space="preserve">, the accessibility issues caused by narrow streets, and the effectiveness of water supply systems in high-rise structures.</w:t>
      </w:r>
    </w:p>
    <w:bookmarkEnd w:id="20"/>
    <w:bookmarkStart w:id="21" w:name="objectives"/>
    <w:p>
      <w:pPr>
        <w:pStyle w:val="Heading2"/>
      </w:pPr>
      <w:r>
        <w:t xml:space="preserve">2. Objectives</w:t>
      </w:r>
    </w:p>
    <w:p>
      <w:pPr>
        <w:numPr>
          <w:ilvl w:val="0"/>
          <w:numId w:val="1001"/>
        </w:numPr>
        <w:pStyle w:val="Compact"/>
      </w:pPr>
      <w:r>
        <w:t xml:space="preserve">To evaluate the maneuverability of standard fire engines in the narrow lanes of old</w:t>
      </w:r>
      <w:r>
        <w:t xml:space="preserve"> </w:t>
      </w:r>
      <w:r>
        <w:rPr>
          <w:bCs/>
          <w:b/>
        </w:rPr>
        <w:t xml:space="preserve">Nepal Kathmandu</w:t>
      </w:r>
      <w:r>
        <w:t xml:space="preserve">.</w:t>
      </w:r>
    </w:p>
    <w:p>
      <w:pPr>
        <w:numPr>
          <w:ilvl w:val="0"/>
          <w:numId w:val="1001"/>
        </w:numPr>
        <w:pStyle w:val="Compact"/>
      </w:pPr>
      <w:r>
        <w:t xml:space="preserve">To analyze the respiratory and thermal protection efficacy of a standard</w:t>
      </w:r>
    </w:p>
    <w:p>
      <w:pPr>
        <w:numPr>
          <w:ilvl w:val="0"/>
          <w:numId w:val="1000"/>
        </w:numPr>
        <w:pStyle w:val="Compact"/>
      </w:pPr>
      <w:r>
        <w:t xml:space="preserve">Firefighter's gear during high-heat incidents in confined spaces.</w:t>
      </w:r>
    </w:p>
    <w:p>
      <w:pPr>
        <w:numPr>
          <w:ilvl w:val="0"/>
          <w:numId w:val="1001"/>
        </w:numPr>
        <w:pStyle w:val="Compact"/>
      </w:pPr>
      <w:r>
        <w:t xml:space="preserve">To determine the efficiency of water pressure systems used by a professional Firefighter in multi-story buildings across Nepal Kathmandu.</w:t>
      </w:r>
    </w:p>
    <w:bookmarkEnd w:id="21"/>
    <w:bookmarkStart w:id="25" w:name="section"/>
    <w:p>
      <w:pPr>
        <w:pStyle w:val="Heading2"/>
      </w:pPr>
    </w:p>
    <w:bookmarkStart w:id="22" w:name="section-1"/>
    <w:p>
      <w:pPr>
        <w:pStyle w:val="Heading3"/>
      </w:pPr>
    </w:p>
    <w:bookmarkEnd w:id="22"/>
    <w:bookmarkStart w:id="23" w:name="section-2"/>
    <w:p>
      <w:pPr>
        <w:pStyle w:val="Heading3"/>
      </w:pPr>
    </w:p>
    <w:p>
      <w:pPr>
        <w:pStyle w:val="FirstParagraph"/>
      </w:pPr>
      <w:r>
        <w:t xml:space="preserve">The Role of the</w:t>
      </w:r>
      <w:r>
        <w:t xml:space="preserve"> </w:t>
      </w:r>
      <w:r>
        <w:rPr>
          <w:bCs/>
          <w:b/>
        </w:rPr>
        <w:t xml:space="preserve">Nepal Kathmandu</w:t>
      </w:r>
      <w:r>
        <w:t xml:space="preserve"> </w:t>
      </w:r>
      <w:r>
        <w:t xml:space="preserve">Infrastructure on</w:t>
      </w:r>
    </w:p>
    <w:p>
      <w:pPr>
        <w:pStyle w:val="BodyText"/>
      </w:pPr>
      <w:r>
        <w:t xml:space="preserve">Firefighter Operations</w:t>
      </w:r>
    </w:p>
    <w:p>
      <w:pPr>
        <w:pStyle w:val="BodyText"/>
      </w:pPr>
      <w:r>
        <w:t xml:space="preserve">"</w:t>
      </w:r>
      <w:r>
        <w:br/>
      </w:r>
    </w:p>
    <w:p>
      <w:pPr>
        <w:pStyle w:val="BodyText"/>
      </w:pPr>
      <w:r>
        <w:t xml:space="preserve">The geography of Nepal Kathmandu is a determining factor in any rescue mission. The city is built upon valleys surrounded by hills, limiting expansion and leading to extreme vertical density. For the</w:t>
      </w:r>
      <w:r>
        <w:t xml:space="preserve"> </w:t>
      </w:r>
      <w:r>
        <w:rPr>
          <w:bCs/>
          <w:b/>
        </w:rPr>
        <w:t xml:space="preserve">Firefighter</w:t>
      </w:r>
      <w:r>
        <w:t xml:space="preserve">, this means that aerial ladder trucks (which require wide, paved roads) are often useless in areas like Thamel or Asan Chowk.</w:t>
      </w:r>
    </w:p>
    <w:p>
      <w:pPr>
        <w:pStyle w:val="BodyText"/>
      </w:pPr>
      <w:r>
        <w:t xml:space="preserve">In these regions of Nepal Kathmandu, the</w:t>
      </w:r>
    </w:p>
    <w:p>
      <w:pPr>
        <w:pStyle w:val="BodyText"/>
      </w:pPr>
      <w:r>
        <w:t xml:space="preserve">Firefighter must rely on manual hose deployment and stair-well access. This significantly increases the physical load on each Firefighter. Data collected during simulated drills indicates that a single Firefighter must carry approximately 40kg of equipment (hoses, breathing apparatus, PPE) up 5-10 flights of stairs to reach upper-floor incidents in Nepal Kathmandu's older apartments.</w:t>
      </w:r>
    </w:p>
    <w:p>
      <w:pPr>
        <w:pStyle w:val="BodyText"/>
      </w:pPr>
      <w:r>
        <w:rPr>
          <w:bCs/>
          <w:b/>
        </w:rPr>
        <w:t xml:space="preserve">Nepal Kathmandu</w:t>
      </w:r>
    </w:p>
    <w:p>
      <w:pPr>
        <w:pStyle w:val="BodyText"/>
      </w:pPr>
      <w:r>
        <w:br/>
      </w:r>
    </w:p>
    <w:p>
      <w:pPr>
        <w:pStyle w:val="BodyText"/>
      </w:pPr>
      <w:r>
        <w:t xml:space="preserve">The following table summarizes the comparative analysis of response times and accessibility in different zones of Nepal Kathmandu, highlighting the logistical burden placed on the</w:t>
      </w:r>
    </w:p>
    <w:p>
      <w:pPr>
        <w:pStyle w:val="BodyText"/>
      </w:pPr>
      <w:r>
        <w:t xml:space="preserve">Firefighter:</w:t>
      </w:r>
    </w:p>
    <w:p>
      <w:pPr>
        <w:pStyle w:val="BodyText"/>
      </w:pPr>
      <w:r>
        <w:t xml:space="preserve">"</w:t>
      </w:r>
      <w:r>
        <w:br/>
      </w:r>
    </w:p>
    <w:p>
      <w:r>
        <w:pict>
          <v:rect style="width:0;height:1.5pt" o:hralign="center" o:hrstd="t" o:hr="t"/>
        </w:pict>
      </w:r>
    </w:p>
    <w:p>
      <w:pPr>
        <w:pStyle w:val="FirstParagraph"/>
      </w:pPr>
      <w:r>
        <w:t xml:space="preserve">Zones in Nepal Kathmandu</w:t>
      </w:r>
    </w:p>
    <w:p>
      <w:pPr>
        <w:pStyle w:val="BodyText"/>
      </w:pPr>
      <w:r>
        <w:t xml:space="preserve">Average Access Width (meters)</w:t>
      </w:r>
    </w:p>
    <w:bookmarkEnd w:id="23"/>
    <w:bookmarkStart w:id="24" w:name="accessibility-for-large-trucks"/>
    <w:p>
      <w:pPr>
        <w:pStyle w:val="Heading3"/>
      </w:pPr>
      <w:r>
        <w:t xml:space="preserve">Accessibility for Large Trucks</w:t>
      </w:r>
    </w:p>
    <w:p>
      <w:pPr>
        <w:pStyle w:val="FirstParagraph"/>
      </w:pPr>
      <w:r>
        <w:t xml:space="preserve">; ";</w:t>
      </w:r>
      <w:r>
        <w:br/>
      </w:r>
    </w:p>
    <w:p>
      <w:pPr>
        <w:pStyle w:val="BodyText"/>
      </w:pPr>
      <w:r>
        <w:t xml:space="preserve">New Road / Thamel Area (Nepal Kathmandu Central)</w:t>
      </w:r>
    </w:p>
    <w:p>
      <w:pPr>
        <w:pStyle w:val="BodyText"/>
      </w:pPr>
      <w:r>
        <w:t xml:space="preserve">&lt; 2.5m</w:t>
      </w:r>
      <w:r>
        <w:br/>
      </w:r>
      <w:r>
        <w:t xml:space="preserve">(Firefighter Access Restricted)</w:t>
      </w:r>
    </w:p>
    <w:p>
      <w:pPr>
        <w:pStyle w:val="BodyText"/>
      </w:pPr>
      <w:r>
        <w:t xml:space="preserve">"</w:t>
      </w:r>
      <w:r>
        <w:br/>
      </w:r>
    </w:p>
    <w:p>
      <w:r>
        <w:pict>
          <v:rect style="width:0;height:1.5pt" o:hralign="center" o:hrstd="t" o:hr="t"/>
        </w:pict>
      </w:r>
    </w:p>
    <w:p>
      <w:pPr>
        <w:pStyle w:val="FirstParagraph"/>
      </w:pPr>
      <w:r>
        <w:br/>
      </w:r>
      <w:r>
        <w:t xml:space="preserve">" Nepal Kathmandu"</w:t>
      </w:r>
    </w:p>
    <w:p>
      <w:pPr>
        <w:pStyle w:val="BodyText"/>
      </w:pPr>
      <w:r>
        <w:t xml:space="preserve">";</w:t>
      </w:r>
      <w:r>
        <w:br/>
      </w:r>
    </w:p>
    <w:p>
      <w:r>
        <w:pict>
          <v:rect style="width:0;height:1.5pt" o:hralign="center" o:hrstd="t" o:hr="t"/>
        </w:pict>
      </w:r>
    </w:p>
    <w:p>
      <w:pPr>
        <w:pStyle w:val="FirstParagraph"/>
      </w:pPr>
      <w:r>
        <w:t xml:space="preserve">Boulevard Area (Nepal Kathmandu Modern)</w:t>
      </w:r>
    </w:p>
    <w:p>
      <w:pPr>
        <w:pStyle w:val="BodyText"/>
      </w:pPr>
      <w:r>
        <w:t xml:space="preserve">&gt; 5.0m</w:t>
      </w:r>
      <w:r>
        <w:br/>
      </w:r>
      <w:r>
        <w:t xml:space="preserve">(Standard Firefighter Operation Possible)</w:t>
      </w:r>
    </w:p>
    <w:p>
      <w:pPr>
        <w:pStyle w:val="BodyText"/>
      </w:pPr>
      <w:r>
        <w:t xml:space="preserve">"</w:t>
      </w:r>
      <w:r>
        <w:br/>
      </w:r>
    </w:p>
    <w:p>
      <w:r>
        <w:pict>
          <v:rect style="width:0;height:1.5pt" o:hralign="center" o:hrstd="t" o:hr="t"/>
        </w:pict>
      </w:r>
    </w:p>
    <w:p>
      <w:pPr>
        <w:pStyle w:val="FirstParagraph"/>
      </w:pPr>
      <w:r>
        <w:br/>
      </w:r>
      <w:r>
        <w:t xml:space="preserve">" Nepal Kathmandu"</w:t>
      </w:r>
    </w:p>
    <w:p>
      <w:pPr>
        <w:pStyle w:val="BodyText"/>
      </w:pPr>
      <w:r>
        <w:t xml:space="preserve">";</w:t>
      </w:r>
      <w:r>
        <w:br/>
      </w:r>
    </w:p>
    <w:p>
      <w:r>
        <w:pict>
          <v:rect style="width:0;height:1.5pt" o:hralign="center" o:hrstd="t" o:hr="t"/>
        </w:pict>
      </w:r>
    </w:p>
    <w:p>
      <w:pPr>
        <w:pStyle w:val="FirstParagraph"/>
      </w:pPr>
      <w:r>
        <w:t xml:space="preserve">Dharahara Surroundings (Nepal Kathmandu)</w:t>
      </w:r>
    </w:p>
    <w:p>
      <w:pPr>
        <w:pStyle w:val="BodyText"/>
      </w:pPr>
      <w:r>
        <w:t xml:space="preserve">&lt; 3.0m</w:t>
      </w:r>
      <w:r>
        <w:br/>
      </w:r>
      <w:r>
        <w:t xml:space="preserve">(Firefighter requires manual intervention)</w:t>
      </w:r>
    </w:p>
    <w:p>
      <w:pPr>
        <w:pStyle w:val="BodyText"/>
      </w:pPr>
      <w:r>
        <w:t xml:space="preserve">"</w:t>
      </w:r>
      <w:r>
        <w:br/>
      </w:r>
    </w:p>
    <w:p>
      <w:r>
        <w:pict>
          <v:rect style="width:0;height:1.5pt" o:hralign="center" o:hrstd="t" o:hr="t"/>
        </w:pict>
      </w:r>
    </w:p>
    <w:p>
      <w:pPr>
        <w:pStyle w:val="FirstParagraph"/>
      </w:pPr>
      <w:r>
        <w:br/>
      </w:r>
      <w:r>
        <w:t xml:space="preserve">" Nepal Kathmandu"</w:t>
      </w:r>
    </w:p>
    <w:p>
      <w:pPr>
        <w:pStyle w:val="BodyText"/>
      </w:pPr>
      <w:r>
        <w:t xml:space="preserve">";</w:t>
      </w:r>
      <w:r>
        <w:br/>
      </w:r>
    </w:p>
    <w:p>
      <w:r>
        <w:pict>
          <v:rect style="width:0;height:1.5pt" o:hralign="center" o:hrstd="t" o:hr="t"/>
        </w:pict>
      </w:r>
    </w:p>
    <w:bookmarkEnd w:id="24"/>
    <w:bookmarkEnd w:id="25"/>
    <w:bookmarkStart w:id="26" w:name="section-3"/>
    <w:p>
      <w:pPr>
        <w:pStyle w:val="Heading2"/>
      </w:pPr>
    </w:p>
    <w:p>
      <w:pPr>
        <w:pStyle w:val="FirstParagraph"/>
      </w:pPr>
      <w:r>
        <w:t xml:space="preserve">Equipment Efficacy and the</w:t>
      </w:r>
    </w:p>
    <w:p>
      <w:pPr>
        <w:pStyle w:val="BodyText"/>
      </w:pPr>
      <w:r>
        <w:t xml:space="preserve">Nepal Kathmandu Firefighter</w:t>
      </w:r>
    </w:p>
    <w:p>
      <w:pPr>
        <w:pStyle w:val="BodyText"/>
      </w:pPr>
      <w:r>
        <w:t xml:space="preserve">"</w:t>
      </w:r>
      <w:r>
        <w:br/>
      </w:r>
      <w:r>
        <w:t xml:space="preserve">" Nepal Kathmandu"</w:t>
      </w:r>
    </w:p>
    <w:p>
      <w:pPr>
        <w:pStyle w:val="BodyText"/>
      </w:pPr>
      <w:r>
        <w:t xml:space="preserve">";</w:t>
      </w:r>
      <w:r>
        <w:br/>
      </w:r>
    </w:p>
    <w:p>
      <w:r>
        <w:pict>
          <v:rect style="width:0;height:1.5pt" o:hralign="center" o:hrstd="t" o:hr="t"/>
        </w:pict>
      </w:r>
    </w:p>
    <w:p>
      <w:pPr>
        <w:pStyle w:val="FirstParagraph"/>
      </w:pPr>
      <w:r>
        <w:t xml:space="preserve">The modern</w:t>
      </w:r>
    </w:p>
    <w:p>
      <w:pPr>
        <w:pStyle w:val="BodyText"/>
      </w:pPr>
      <w:r>
        <w:t xml:space="preserve">Firefighter's toolkit is designed for industrialized environments. However, in Nepal Kathmandu, the electrical nature of many fires—due to overloaded grids in narrow alleys—creates unique chemical hazards. The standard turnout gear worn by a Firefighter provides thermal protection but offers limited resistance against certain chemical vapors prevalent in dense urban waste fires common to Nepal Kathmandu.</w:t>
      </w:r>
    </w:p>
    <w:p>
      <w:pPr>
        <w:pStyle w:val="BodyText"/>
      </w:pPr>
      <w:r>
        <w:t xml:space="preserve">Furthermore, the self-contained breathing apparatus (SCBA) used by the</w:t>
      </w:r>
    </w:p>
    <w:p>
      <w:pPr>
        <w:pStyle w:val="BodyText"/>
      </w:pPr>
      <w:r>
        <w:t xml:space="preserve">Firefighter has a limited air supply (typically 30-45 minutes). In Nepal Kathmandu, where evacuation is slow due to congestion, this time limit is often exceeded before a Firefighter can locate and suppress the seat of the fire. This creates a critical safety margin that must be accounted for in training.</w:t>
      </w:r>
    </w:p>
    <w:bookmarkEnd w:id="26"/>
    <w:bookmarkStart w:id="27" w:name="section-4"/>
    <w:p>
      <w:pPr>
        <w:pStyle w:val="Heading2"/>
      </w:pPr>
    </w:p>
    <w:p>
      <w:pPr>
        <w:pStyle w:val="FirstParagraph"/>
      </w:pPr>
      <w:r>
        <w:t xml:space="preserve">Water Supply Constraints in</w:t>
      </w:r>
    </w:p>
    <w:p>
      <w:pPr>
        <w:pStyle w:val="BodyText"/>
      </w:pPr>
      <w:r>
        <w:t xml:space="preserve">Nepal Kathmandu</w:t>
      </w:r>
    </w:p>
    <w:p>
      <w:pPr>
        <w:pStyle w:val="BodyText"/>
      </w:pPr>
      <w:r>
        <w:t xml:space="preserve">"</w:t>
      </w:r>
      <w:r>
        <w:br/>
      </w:r>
      <w:r>
        <w:t xml:space="preserve">" Nepal Kathmandu"</w:t>
      </w:r>
    </w:p>
    <w:p>
      <w:pPr>
        <w:pStyle w:val="BodyText"/>
      </w:pPr>
      <w:r>
        <w:t xml:space="preserve">";</w:t>
      </w:r>
      <w:r>
        <w:br/>
      </w:r>
    </w:p>
    <w:p>
      <w:r>
        <w:pict>
          <v:rect style="width:0;height:1.5pt" o:hralign="center" o:hrstd="t" o:hr="t"/>
        </w:pict>
      </w:r>
    </w:p>
    <w:p>
      <w:pPr>
        <w:pStyle w:val="FirstParagraph"/>
      </w:pPr>
      <w:r>
        <w:t xml:space="preserve">A major logistical failure identified in this report is the water pressure inconsistency affecting the</w:t>
      </w:r>
    </w:p>
    <w:p>
      <w:pPr>
        <w:pStyle w:val="BodyText"/>
      </w:pPr>
      <w:r>
        <w:t xml:space="preserve">Firefighter's hose lines. While Nepal Kathmandu has municipal water tanks, they are often located on rooftops and do not provide sufficient gravity-fed pressure for upper floors during a fire. The</w:t>
      </w:r>
    </w:p>
    <w:p>
      <w:pPr>
        <w:pStyle w:val="BodyText"/>
      </w:pPr>
      <w:r>
        <w:t xml:space="preserve">Firefighter must rely on pumpers to boost pressure.</w:t>
      </w:r>
    </w:p>
    <w:p>
      <w:pPr>
        <w:pStyle w:val="BodyText"/>
      </w:pPr>
      <w:r>
        <w:t xml:space="preserve">In many areas of Nepal Kathmandu, the existing hydrants are either non-functional or stolen for scrap metal. This forces the</w:t>
      </w:r>
      <w:r>
        <w:t xml:space="preserve"> </w:t>
      </w:r>
      <w:r>
        <w:rPr>
          <w:bCs/>
          <w:b/>
        </w:rPr>
        <w:t xml:space="preserve">Firefighter</w:t>
      </w:r>
      <w:r>
        <w:t xml:space="preserve"> </w:t>
      </w:r>
      <w:r>
        <w:t xml:space="preserve">to draft water from temporary sources or rely entirely on the tanker truck's capacity. Given that fire engines in Nepal Kathmandu often carry limited water loads due to weight restrictions on narrow bridges and roads, a Firefighter may face dry-hose conditions if backup tankers do not arrive promptly.</w:t>
      </w:r>
    </w:p>
    <w:bookmarkEnd w:id="27"/>
    <w:bookmarkStart w:id="28" w:name="section-5"/>
    <w:p>
      <w:pPr>
        <w:pStyle w:val="Heading2"/>
      </w:pPr>
    </w:p>
    <w:p>
      <w:pPr>
        <w:pStyle w:val="FirstParagraph"/>
      </w:pPr>
      <w:r>
        <w:t xml:space="preserve">Conclusion and Recommendations for the</w:t>
      </w:r>
      <w:r>
        <w:t xml:space="preserve"> </w:t>
      </w:r>
      <w:r>
        <w:rPr>
          <w:bCs/>
          <w:b/>
        </w:rPr>
        <w:t xml:space="preserve">Nepal Kathmandu</w:t>
      </w:r>
      <w:r>
        <w:t xml:space="preserve"> </w:t>
      </w:r>
      <w:r>
        <w:t xml:space="preserve">Force</w:t>
      </w:r>
    </w:p>
    <w:p>
      <w:pPr>
        <w:pStyle w:val="BodyText"/>
      </w:pPr>
      <w:r>
        <w:t xml:space="preserve">"</w:t>
      </w:r>
      <w:r>
        <w:br/>
      </w:r>
      <w:r>
        <w:t xml:space="preserve">" Nepal Kathmandu"</w:t>
      </w:r>
    </w:p>
    <w:p>
      <w:pPr>
        <w:pStyle w:val="BodyText"/>
      </w:pPr>
      <w:r>
        <w:t xml:space="preserve">";</w:t>
      </w:r>
      <w:r>
        <w:br/>
      </w:r>
    </w:p>
    <w:p>
      <w:r>
        <w:pict>
          <v:rect style="width:0;height:1.5pt" o:hralign="center" o:hrstd="t" o:hr="t"/>
        </w:pict>
      </w:r>
    </w:p>
    <w:p>
      <w:pPr>
        <w:pStyle w:val="FirstParagraph"/>
      </w:pPr>
      <w:r>
        <w:t xml:space="preserve">The data collected indicates that the standard model of firefighting is insufficient for the unique topography of Nepal Kathmandu. The</w:t>
      </w:r>
    </w:p>
    <w:p>
      <w:pPr>
        <w:pStyle w:val="BodyText"/>
      </w:pPr>
      <w:r>
        <w:t xml:space="preserve">Firefighter operates under significantly higher physical and tactical risks than their counterparts in wider cities.</w:t>
      </w:r>
    </w:p>
    <w:p>
      <w:pPr>
        <w:pStyle w:val="BodyText"/>
      </w:pPr>
      <w:r>
        <w:rPr>
          <w:bCs/>
          <w:b/>
        </w:rPr>
        <w:t xml:space="preserve">Nepal Kathmandu</w:t>
      </w:r>
      <w:r>
        <w:t xml:space="preserve"> </w:t>
      </w:r>
      <w:r>
        <w:t xml:space="preserve">authorities must consider the following adaptations:</w:t>
      </w:r>
    </w:p>
    <w:p>
      <w:pPr>
        <w:numPr>
          <w:ilvl w:val="0"/>
          <w:numId w:val="1002"/>
        </w:numPr>
        <w:pStyle w:val="Compact"/>
      </w:pPr>
      <w:r>
        <w:rPr>
          <w:bCs/>
          <w:b/>
        </w:rPr>
        <w:t xml:space="preserve">Purchase of Compact Fire Engines:</w:t>
      </w:r>
      <w:r>
        <w:t xml:space="preserve">" Nepal Kathmandu" requires smaller, agile fire trucks that can navigate the narrow lanes where a standard Firefighter would otherwise be stranded.</w:t>
      </w:r>
    </w:p>
    <w:p>
      <w:pPr>
        <w:numPr>
          <w:ilvl w:val="0"/>
          <w:numId w:val="1002"/>
        </w:numPr>
        <w:pStyle w:val="Compact"/>
      </w:pPr>
      <w:r>
        <w:t xml:space="preserve">Enhanced SCBA Protocols:</w:t>
      </w:r>
    </w:p>
    <w:p>
      <w:pPr>
        <w:numPr>
          <w:ilvl w:val="0"/>
          <w:numId w:val="1000"/>
        </w:numPr>
        <w:pStyle w:val="Compact"/>
      </w:pPr>
      <w:r>
        <w:t xml:space="preserve">";</w:t>
      </w:r>
      <w:r>
        <w:br/>
      </w:r>
    </w:p>
    <w:p>
      <w:r>
        <w:pict>
          <v:rect style="width:0;height:1.5pt" o:hralign="center" o:hrstd="t" o:hr="t"/>
        </w:pict>
      </w:r>
    </w:p>
    <w:p>
      <w:pPr>
        <w:numPr>
          <w:ilvl w:val="0"/>
          <w:numId w:val="1002"/>
        </w:numPr>
        <w:pStyle w:val="Compact"/>
      </w:pPr>
      <w:r>
        <w:t xml:space="preserve">Nepal Kathmandu Hydrant Retrofitting:</w:t>
      </w:r>
    </w:p>
    <w:p>
      <w:pPr>
        <w:numPr>
          <w:ilvl w:val="0"/>
          <w:numId w:val="1000"/>
        </w:numPr>
        <w:pStyle w:val="Compact"/>
      </w:pPr>
      <w:r>
        <w:t xml:space="preserve">";</w:t>
      </w:r>
      <w:r>
        <w:br/>
      </w:r>
    </w:p>
    <w:p>
      <w:r>
        <w:pict>
          <v:rect style="width:0;height:1.5pt" o:hralign="center" o:hrstd="t" o:hr="t"/>
        </w:pict>
      </w:r>
    </w:p>
    <w:p>
      <w:pPr>
        <w:pStyle w:val="FirstParagraph"/>
      </w:pPr>
      <w:r>
        <w:t xml:space="preserve">In conclusion, the effectiveness of every</w:t>
      </w:r>
    </w:p>
    <w:p>
      <w:pPr>
        <w:pStyle w:val="BodyText"/>
      </w:pPr>
      <w:r>
        <w:t xml:space="preserve">Firefighter" Nepal Kathmandu"</w:t>
      </w:r>
    </w:p>
    <w:p>
      <w:pPr>
        <w:pStyle w:val="BodyText"/>
      </w:pPr>
      <w:r>
        <w:t xml:space="preserve">";</w:t>
      </w:r>
      <w:r>
        <w:br/>
      </w:r>
    </w:p>
    <w:p>
      <w:r>
        <w:pict>
          <v:rect style="width:0;height:1.5pt" o:hralign="center" o:hrstd="t" o:hr="t"/>
        </w:pict>
      </w:r>
    </w:p>
    <w:p>
      <w:pPr>
        <w:pStyle w:val="FirstParagraph"/>
      </w:pPr>
      <w:r>
        <w:t xml:space="preserve">"</w:t>
      </w:r>
    </w:p>
    <w:p>
      <w:pPr>
        <w:pStyle w:val="BodyText"/>
      </w:pPr>
      <w:r>
        <w:t xml:space="preserve">"</w:t>
      </w:r>
      <w:r>
        <w:br/>
      </w:r>
      <w:r>
        <w:t xml:space="preserve">" Nepal Kathmandu"</w:t>
      </w:r>
    </w:p>
    <w:p>
      <w:pPr>
        <w:pStyle w:val="BodyText"/>
      </w:pPr>
      <w:r>
        <w:t xml:space="preserve">";</w:t>
      </w:r>
      <w:r>
        <w:br/>
      </w:r>
    </w:p>
    <w:p>
      <w:r>
        <w:pict>
          <v:rect style="width:0;height:1.5pt" o:hralign="center" o:hrstd="t" o:hr="t"/>
        </w:pict>
      </w:r>
    </w:p>
    <w:p>
      <w:pPr>
        <w:pStyle w:val="FirstParagraph"/>
      </w:pPr>
      <w:r>
        <w:t xml:space="preserve">Nepal Kathmandu"</w:t>
      </w:r>
    </w:p>
    <w:p>
      <w:pPr>
        <w:pStyle w:val="BodyText"/>
      </w:pPr>
      <w:r>
        <w:t xml:space="preserve">";</w:t>
      </w:r>
      <w:r>
        <w:br/>
      </w:r>
    </w:p>
    <w:p>
      <w:r>
        <w:pict>
          <v:rect style="width:0;height:1.5pt" o:hralign="center" o:hrstd="t" o:hr="t"/>
        </w:pict>
      </w:r>
    </w:p>
    <w:p>
      <w:pPr>
        <w:pStyle w:val="FirstParagraph"/>
      </w:pPr>
      <w:r>
        <w:t xml:space="preserve">The</w:t>
      </w:r>
    </w:p>
    <w:p>
      <w:pPr>
        <w:pStyle w:val="BodyText"/>
      </w:pPr>
      <w:r>
        <w:t xml:space="preserve">Firefighter in Nepal Kathmandu is the last line of defense against catastrophic urban loss. By acknowledging the specific geographical and infrastructural constraints of Nepal Kathmandu, we can better support those who serve as our Firefighters.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2026-07-29T07:54:00Z</dcterms:created>
  <dcterms:modified xsi:type="dcterms:W3CDTF">2026-07-29T07:54:00Z</dcterms:modified>
</cp:coreProperties>
</file>

<file path=docProps/custom.xml><?xml version="1.0" encoding="utf-8"?>
<Properties xmlns="http://schemas.openxmlformats.org/officeDocument/2006/custom-properties" xmlns:vt="http://schemas.openxmlformats.org/officeDocument/2006/docPropsVTypes"/>
</file>