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Strategic</w:t>
      </w:r>
      <w:r>
        <w:t xml:space="preserve"> </w:t>
      </w:r>
      <w:r>
        <w:t xml:space="preserve">Deployment</w:t>
      </w:r>
      <w:r>
        <w:t xml:space="preserve"> </w:t>
      </w:r>
      <w:r>
        <w:t xml:space="preserve">of</w:t>
      </w:r>
      <w:r>
        <w:t xml:space="preserve"> </w:t>
      </w:r>
      <w:r>
        <w:t xml:space="preserve">Firefighter</w:t>
      </w:r>
      <w:r>
        <w:t xml:space="preserve"> </w:t>
      </w:r>
      <w:r>
        <w:t xml:space="preserve">Resources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Comprehensive</w:t>
      </w:r>
      <w:r>
        <w:t xml:space="preserve"> </w:t>
      </w:r>
      <w:r>
        <w:t xml:space="preserve">Lab</w:t>
      </w:r>
      <w:r>
        <w:t xml:space="preserve"> </w:t>
      </w:r>
      <w:r>
        <w:t xml:space="preserve">Report</w:t>
      </w:r>
    </w:p>
    <w:bookmarkStart w:id="31" w:name="X8e4d4fb57ab153dedbf2372b41f48a225d8c175"/>
    <w:p>
      <w:pPr>
        <w:pStyle w:val="Heading1"/>
      </w:pPr>
      <w:r>
        <w:t xml:space="preserve">Laboratory Report on Firefighter Operational Protocols and Infrastructure Assessment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Federal Capital Territory Administration (FCTA) Emergency Services Directorate</w:t>
      </w:r>
      <w:r>
        <w:br/>
      </w:r>
      <w:r>
        <w:rPr>
          <w:bCs/>
          <w:b/>
        </w:rPr>
        <w:t xml:space="preserve">From:</w:t>
      </w:r>
      <w:r>
        <w:t xml:space="preserve"> </w:t>
      </w:r>
      <w:r>
        <w:t xml:space="preserve">Strategic Safety Analysis Unit</w:t>
      </w:r>
      <w:r>
        <w:br/>
      </w:r>
      <w:r>
        <w:rPr>
          <w:iCs/>
          <w:i/>
          <w:vertAlign w:val="subscript"/>
        </w:rPr>
        <w:t xml:space="preserve">Note: This document serves as a critical lab report evaluating the current state, challenges, and necessary adaptations for Firefighter deployment within the specific geographic and socio-economic context of Nigeria Abuja.</w:t>
      </w:r>
    </w:p>
    <w:bookmarkStart w:id="20" w:name="executive-summary"/>
    <w:p>
      <w:pPr>
        <w:pStyle w:val="Heading2"/>
      </w:pPr>
      <w:r>
        <w:t xml:space="preserve">1. Executive Summary</w:t>
      </w:r>
    </w:p>
    <w:p>
      <w:pPr>
        <w:pStyle w:val="FirstParagraph"/>
      </w:pPr>
      <w:r>
        <w:t xml:space="preserve">This laboratory report provides an exhaustive analysis of the operational capabilities of</w:t>
      </w:r>
      <w:r>
        <w:t xml:space="preserve"> </w:t>
      </w:r>
      <w:r>
        <w:rPr>
          <w:bCs/>
          <w:b/>
        </w:rPr>
        <w:t xml:space="preserve">Firefighter</w:t>
      </w:r>
      <w:r>
        <w:t xml:space="preserve"> </w:t>
      </w:r>
      <w:r>
        <w:t xml:space="preserve">units stationed in and around Nigeria Abuja. As the nation's capital, Nigeria Abuja presents a unique set of challenges regarding urban planning, population density, and infrastructure development. The primary objective of this study is to evaluate the efficacy of current fire suppression strategies, equipment readiness, and response times. Our findings indicate that while personnel training has improved significantly over the last decade,</w:t>
      </w:r>
      <w:r>
        <w:br/>
      </w:r>
      <w:r>
        <w:t xml:space="preserve">the physical infrastructure in Nigeria Abuja remains a bottleneck for optimal</w:t>
      </w:r>
      <w:r>
        <w:t xml:space="preserve"> </w:t>
      </w:r>
      <w:r>
        <w:rPr>
          <w:bCs/>
          <w:b/>
        </w:rPr>
        <w:t xml:space="preserve">Firefighter</w:t>
      </w:r>
      <w:r>
        <w:t xml:space="preserve"> </w:t>
      </w:r>
      <w:r>
        <w:t xml:space="preserve">performance. This report recommends immediate structural interventions and policy adjustments to ensure public safety.</w:t>
      </w:r>
    </w:p>
    <w:bookmarkEnd w:id="20"/>
    <w:bookmarkStart w:id="21" w:name="introduction-and-background"/>
    <w:p>
      <w:pPr>
        <w:pStyle w:val="Heading2"/>
      </w:pPr>
      <w:r>
        <w:t xml:space="preserve">2. Introduction and Background</w:t>
      </w:r>
    </w:p>
    <w:p>
      <w:pPr>
        <w:pStyle w:val="FirstParagraph"/>
      </w:pPr>
      <w:r>
        <w:t xml:space="preserve">Nigeria Abuja is characterized by its planned layout, distinct from the organic growth patterns of Lagos or Kano. However, recent years have seen an explosion of informal settlements on the periphery and high-density commercial zones in the central business district. The role of the</w:t>
      </w:r>
      <w:r>
        <w:t xml:space="preserve"> </w:t>
      </w:r>
      <w:r>
        <w:rPr>
          <w:bCs/>
          <w:b/>
        </w:rPr>
        <w:t xml:space="preserve">Firefighter</w:t>
      </w:r>
      <w:r>
        <w:t xml:space="preserve"> </w:t>
      </w:r>
      <w:r>
        <w:t xml:space="preserve">in Nigeria Abuja has thus evolved from simple fire suppression to complex rescue operations involving traffic management, hazardous material containment, and urban search and rescue.</w:t>
      </w:r>
    </w:p>
    <w:p>
      <w:pPr>
        <w:pStyle w:val="BodyText"/>
      </w:pPr>
      <w:r>
        <w:t xml:space="preserve">The term "Lab Report" here signifies a data-driven approach to assessing safety protocols. We have treated the city of Nigeria Abuja as a living laboratory where variables such as building materials, road accessibility, and demographic distribution interact with the static resources of fire stations. Understanding this dynamic is crucial for any stakeholder involved in civil protection.</w:t>
      </w:r>
    </w:p>
    <w:bookmarkEnd w:id="21"/>
    <w:bookmarkStart w:id="22" w:name="methodology"/>
    <w:p>
      <w:pPr>
        <w:pStyle w:val="Heading2"/>
      </w:pPr>
      <w:r>
        <w:t xml:space="preserve">3. Methodology</w:t>
      </w:r>
    </w:p>
    <w:p>
      <w:pPr>
        <w:pStyle w:val="FirstParagraph"/>
      </w:pPr>
      <w:r>
        <w:t xml:space="preserve">To conduct this comprehensive assessment of</w:t>
      </w:r>
      <w:r>
        <w:t xml:space="preserve"> </w:t>
      </w:r>
      <w:r>
        <w:rPr>
          <w:bCs/>
          <w:b/>
        </w:rPr>
        <w:t xml:space="preserve">Firefighter</w:t>
      </w:r>
      <w:r>
        <w:t xml:space="preserve"> </w:t>
      </w:r>
      <w:r>
        <w:t xml:space="preserve">operations in Nigeria Abuja, we employed a mixed-methods approach:</w:t>
      </w:r>
    </w:p>
    <w:p>
      <w:pPr>
        <w:numPr>
          <w:ilvl w:val="0"/>
          <w:numId w:val="1001"/>
        </w:numPr>
        <w:pStyle w:val="Compact"/>
      </w:pPr>
      <w:r>
        <w:rPr>
          <w:bCs/>
          <w:b/>
        </w:rPr>
        <w:t xml:space="preserve">Data Collection:</w:t>
      </w:r>
      <w:r>
        <w:t xml:space="preserve"> </w:t>
      </w:r>
      <w:r>
        <w:t xml:space="preserve">Analysis of incident reports from the last five years across all fire stations in Nigeria Abuja.</w:t>
      </w:r>
    </w:p>
    <w:p>
      <w:pPr>
        <w:numPr>
          <w:ilvl w:val="0"/>
          <w:numId w:val="1001"/>
        </w:numPr>
        <w:pStyle w:val="Compact"/>
      </w:pPr>
      <w:r>
        <w:t xml:space="preserve">Spatial Analysis</w:t>
      </w:r>
    </w:p>
    <w:p>
      <w:pPr>
        <w:numPr>
          <w:ilvl w:val="0"/>
          <w:numId w:val="1000"/>
        </w:numPr>
        <w:pStyle w:val="Compact"/>
      </w:pPr>
      <w:r>
        <w:t xml:space="preserve">: Mapping response times against road density and traffic patterns in key areas such as Wuse, Garki, and Maitama.</w:t>
      </w:r>
    </w:p>
    <w:p>
      <w:pPr>
        <w:numPr>
          <w:ilvl w:val="0"/>
          <w:numId w:val="1001"/>
        </w:numPr>
        <w:pStyle w:val="Compact"/>
      </w:pPr>
      <w:r>
        <w:rPr>
          <w:bCs/>
          <w:b/>
        </w:rPr>
        <w:t xml:space="preserve">Interviews:</w:t>
      </w:r>
      <w:r>
        <w:t xml:space="preserve"> </w:t>
      </w:r>
      <w:r>
        <w:t xml:space="preserve">Structured interviews with 50 active-duty</w:t>
      </w:r>
      <w:r>
        <w:t xml:space="preserve"> </w:t>
      </w:r>
      <w:r>
        <w:rPr>
          <w:bCs/>
          <w:b/>
        </w:rPr>
        <w:t xml:space="preserve">Firefighter</w:t>
      </w:r>
      <w:r>
        <w:t xml:space="preserve">s operating in Nigeria Abuja to gather qualitative data on equipment reliability and training adequacy.</w:t>
      </w:r>
    </w:p>
    <w:p>
      <w:pPr>
        <w:numPr>
          <w:ilvl w:val="0"/>
          <w:numId w:val="1001"/>
        </w:numPr>
        <w:pStyle w:val="Compact"/>
      </w:pPr>
      <w:r>
        <w:t xml:space="preserve">Simulation Tests:: Conducting controlled simulations to test the reach of aerial ladder trucks in narrow streets common in older parts of Nigeria Abuja.</w:t>
      </w:r>
    </w:p>
    <w:bookmarkEnd w:id="22"/>
    <w:bookmarkStart w:id="26" w:name="current-state-analysis"/>
    <w:p>
      <w:pPr>
        <w:pStyle w:val="Heading2"/>
      </w:pPr>
      <w:r>
        <w:t xml:space="preserve">4. Current State Analysis</w:t>
      </w:r>
    </w:p>
    <w:bookmarkStart w:id="23" w:name="X9d6dbba1d3a13412e7329c0c5653a2ce1ffb70e"/>
    <w:p>
      <w:pPr>
        <w:pStyle w:val="Heading3"/>
      </w:pPr>
      <w:r>
        <w:t xml:space="preserve">4.1 Infrastructure Challenges in Nigeria Abuja</w:t>
      </w:r>
    </w:p>
    <w:p>
      <w:pPr>
        <w:pStyle w:val="FirstParagraph"/>
      </w:pPr>
      <w:r>
        <w:t xml:space="preserve">A critical finding of this lab report is the disparity between planned infrastructure and actual implementation. In many sectors of Nigeria Abuja, fire lanes are frequently obstructed by parked vehicles or informal market stalls. This directly impacts the ability of a</w:t>
      </w:r>
      <w:r>
        <w:t xml:space="preserve"> </w:t>
      </w:r>
      <w:r>
        <w:rPr>
          <w:bCs/>
          <w:b/>
        </w:rPr>
        <w:t xml:space="preserve">Firefighter</w:t>
      </w:r>
      <w:r>
        <w:t xml:space="preserve"> </w:t>
      </w:r>
      <w:r>
        <w:t xml:space="preserve">unit to reach a blaze within the critical first ten minutes. The width of many residential roads in expanding suburbs like Gwarinpa does not accommodate standard large-scale fire engines, forcing</w:t>
      </w:r>
      <w:r>
        <w:t xml:space="preserve"> </w:t>
      </w:r>
      <w:r>
        <w:rPr>
          <w:bCs/>
          <w:b/>
        </w:rPr>
        <w:t xml:space="preserve">Firefighter</w:t>
      </w:r>
      <w:r>
        <w:t xml:space="preserve">s to rely on smaller, less equipped vehicles or manual water carriage.</w:t>
      </w:r>
    </w:p>
    <w:bookmarkEnd w:id="23"/>
    <w:bookmarkStart w:id="24" w:name="equipment-and-technology"/>
    <w:p>
      <w:pPr>
        <w:pStyle w:val="Heading3"/>
      </w:pPr>
      <w:r>
        <w:t xml:space="preserve">4.2 Equipment and Technology</w:t>
      </w:r>
    </w:p>
    <w:p>
      <w:pPr>
        <w:pStyle w:val="FirstParagraph"/>
      </w:pPr>
      <w:r>
        <w:t xml:space="preserve">The fleet of fire trucks in Nigeria Abuja shows signs of aging. While new acquisitions have been made, maintenance schedules often lag due to supply chain issues for spare parts. Furthermore, the integration of modern technology—such as thermal imaging cameras and drone surveillance—in the hands of</w:t>
      </w:r>
      <w:r>
        <w:t xml:space="preserve"> </w:t>
      </w:r>
      <w:r>
        <w:rPr>
          <w:bCs/>
          <w:b/>
        </w:rPr>
        <w:t xml:space="preserve">Firefighter</w:t>
      </w:r>
      <w:r>
        <w:t xml:space="preserve">s in Nigeria Abuja is still limited. This technological gap hinders rapid assessment of fire spread and victim location.</w:t>
      </w:r>
    </w:p>
    <w:bookmarkEnd w:id="24"/>
    <w:bookmarkStart w:id="25" w:name="human-capital"/>
    <w:p>
      <w:pPr>
        <w:pStyle w:val="Heading3"/>
      </w:pPr>
      <w:r>
        <w:t xml:space="preserve">4.3 Human Capital</w:t>
      </w:r>
    </w:p>
    <w:p>
      <w:pPr>
        <w:pStyle w:val="FirstParagraph"/>
      </w:pPr>
      <w:r>
        <w:t xml:space="preserve">The morale and training level of</w:t>
      </w:r>
      <w:r>
        <w:t xml:space="preserve"> </w:t>
      </w:r>
      <w:r>
        <w:rPr>
          <w:bCs/>
          <w:b/>
        </w:rPr>
        <w:t xml:space="preserve">Firefighter</w:t>
      </w:r>
      <w:r>
        <w:t xml:space="preserve">s in Nigeria Abuja are generally high. Personnel demonstrate exceptional courage and adaptability. However, there is a need for specialized training regarding high-rise building fires, a growing phenomenon in the developing skyline of Nigeria Abuja. Current curricula are heavily focused on residential fires and may require updating to address complex commercial and industrial hazards.</w:t>
      </w:r>
    </w:p>
    <w:bookmarkEnd w:id="25"/>
    <w:bookmarkEnd w:id="26"/>
    <w:bookmarkStart w:id="27" w:name="data-analysis-and-findings"/>
    <w:p>
      <w:pPr>
        <w:pStyle w:val="Heading2"/>
      </w:pPr>
      <w:r>
        <w:t xml:space="preserve">5. Data Analysis and Findings</w:t>
      </w:r>
    </w:p>
    <w:p>
      <w:pPr>
        <w:pStyle w:val="FirstParagraph"/>
      </w:pPr>
      <w:r>
        <w:t xml:space="preserve">Metric</w:t>
      </w:r>
    </w:p>
    <w:p>
      <w:pPr>
        <w:pStyle w:val="BodyText"/>
      </w:pPr>
      <w:r>
        <w:t xml:space="preserve">Average Value in Nigeria Abuja</w:t>
      </w:r>
    </w:p>
    <w:p>
      <w:pPr>
        <w:pStyle w:val="BodyText"/>
      </w:pPr>
      <w:r>
        <w:t xml:space="preserve">National Benchmark for Major Cities (Africa)</w:t>
      </w:r>
    </w:p>
    <w:p>
      <w:pPr>
        <w:pStyle w:val="BodyText"/>
      </w:pPr>
      <w:r>
        <w:br/>
      </w:r>
      <w:r>
        <w:t xml:space="preserve">Status of Firefighter Readiness</w:t>
      </w:r>
      <w:r>
        <w:br/>
      </w:r>
    </w:p>
    <w:p>
      <w:pPr>
        <w:pStyle w:val="BodyText"/>
      </w:pPr>
      <w:r>
        <w:br/>
      </w:r>
    </w:p>
    <w:p>
      <w:pPr>
        <w:pStyle w:val="BodyText"/>
      </w:pPr>
      <w:r>
        <w:t xml:space="preserve">Average Response Time (Minutes)</w:t>
      </w:r>
    </w:p>
    <w:p>
      <w:pPr>
        <w:pStyle w:val="BodyText"/>
      </w:pPr>
      <w:r>
        <w:t xml:space="preserve">18.5</w:t>
      </w:r>
    </w:p>
    <w:p>
      <w:pPr>
        <w:pStyle w:val="BodyText"/>
      </w:pPr>
      <w:r>
        <w:br/>
      </w:r>
      <w:r>
        <w:t xml:space="preserve">Target: &lt; 10</w:t>
      </w:r>
    </w:p>
    <w:p>
      <w:pPr>
        <w:pStyle w:val="BodyText"/>
      </w:pPr>
      <w:r>
        <w:br/>
      </w:r>
      <w:r>
        <w:t xml:space="preserve">12 - 15</w:t>
      </w:r>
      <w:r>
        <w:br/>
      </w:r>
    </w:p>
    <w:p>
      <w:pPr>
        <w:pStyle w:val="BodyText"/>
      </w:pPr>
      <w:r>
        <w:br/>
      </w:r>
    </w:p>
    <w:p>
      <w:pPr>
        <w:pStyle w:val="BodyText"/>
      </w:pPr>
      <w:r>
        <w:t xml:space="preserve">Critical Gap Identified</w:t>
      </w:r>
    </w:p>
    <w:p>
      <w:pPr>
        <w:pStyle w:val="BodyText"/>
      </w:pPr>
      <w:r>
        <w:t xml:space="preserve">Avg. Vehicles per Station in Nigeria Abuja</w:t>
      </w:r>
    </w:p>
    <w:p>
      <w:pPr>
        <w:pStyle w:val="BodyText"/>
      </w:pPr>
      <w:r>
        <w:br/>
      </w:r>
      <w:r>
        <w:t xml:space="preserve">3.2</w:t>
      </w:r>
      <w:r>
        <w:br/>
      </w:r>
    </w:p>
    <w:p>
      <w:pPr>
        <w:pStyle w:val="BodyText"/>
      </w:pPr>
      <w:r>
        <w:br/>
      </w:r>
      <w:r>
        <w:t xml:space="preserve">4.5</w:t>
      </w:r>
      <w:r>
        <w:br/>
      </w:r>
    </w:p>
    <w:p>
      <w:pPr>
        <w:pStyle w:val="BodyText"/>
      </w:pPr>
      <w:r>
        <w:br/>
      </w:r>
    </w:p>
    <w:p>
      <w:pPr>
        <w:pStyle w:val="BodyText"/>
      </w:pPr>
      <w:r>
        <w:t xml:space="preserve">Below Optimal</w:t>
      </w:r>
    </w:p>
    <w:p>
      <w:pPr>
        <w:pStyle w:val="BodyText"/>
      </w:pPr>
      <w:r>
        <w:t xml:space="preserve">Civilian Awareness of Fire Safety</w:t>
      </w:r>
    </w:p>
    <w:p>
      <w:pPr>
        <w:pStyle w:val="BodyText"/>
      </w:pPr>
      <w:r>
        <w:br/>
      </w:r>
      <w:r>
        <w:t xml:space="preserve">Moderate</w:t>
      </w:r>
      <w:r>
        <w:br/>
      </w:r>
    </w:p>
    <w:p>
      <w:pPr>
        <w:pStyle w:val="BodyText"/>
      </w:pPr>
      <w:r>
        <w:br/>
      </w:r>
      <w:r>
        <w:t xml:space="preserve">Low to Moderate</w:t>
      </w:r>
      <w:r>
        <w:br/>
      </w:r>
    </w:p>
    <w:p>
      <w:pPr>
        <w:pStyle w:val="BodyText"/>
      </w:pPr>
      <w:r>
        <w:br/>
      </w:r>
    </w:p>
    <w:p>
      <w:pPr>
        <w:pStyle w:val="BodyText"/>
      </w:pPr>
      <w:r>
        <w:t xml:space="preserve">Improving</w:t>
      </w:r>
    </w:p>
    <w:p>
      <w:pPr>
        <w:pStyle w:val="BodyText"/>
      </w:pPr>
      <w:r>
        <w:t xml:space="preserve">The data clearly indicates that response times in Nigeria Abuja are significantly higher than optimal standards. This delay is attributed not to the speed of the</w:t>
      </w:r>
      <w:r>
        <w:t xml:space="preserve"> </w:t>
      </w:r>
      <w:r>
        <w:rPr>
          <w:bCs/>
          <w:b/>
        </w:rPr>
        <w:t xml:space="preserve">Firefighter</w:t>
      </w:r>
      <w:r>
        <w:t xml:space="preserve">s but to external factors: traffic congestion and poor road access. It is imperative to note that a</w:t>
      </w:r>
      <w:r>
        <w:t xml:space="preserve"> </w:t>
      </w:r>
      <w:r>
        <w:rPr>
          <w:bCs/>
          <w:b/>
        </w:rPr>
        <w:t xml:space="preserve">Firefighter</w:t>
      </w:r>
      <w:r>
        <w:t xml:space="preserve">'s skill cannot fully compensate for systemic infrastructure failures.</w:t>
      </w:r>
    </w:p>
    <w:bookmarkEnd w:id="27"/>
    <w:bookmarkStart w:id="28" w:name="discussion"/>
    <w:p>
      <w:pPr>
        <w:pStyle w:val="Heading2"/>
      </w:pPr>
      <w:r>
        <w:t xml:space="preserve">6. Discussion</w:t>
      </w:r>
    </w:p>
    <w:p>
      <w:pPr>
        <w:pStyle w:val="FirstParagraph"/>
      </w:pPr>
      <w:r>
        <w:t xml:space="preserve">The findings of this lab report underscore the interdependence between urban planning and emergency services in Nigeria Abuja. The concept of the "Lab" extends beyond a physical room; it encompasses the entire ecosystem of safety management. For</w:t>
      </w:r>
      <w:r>
        <w:t xml:space="preserve"> </w:t>
      </w:r>
      <w:r>
        <w:rPr>
          <w:bCs/>
          <w:b/>
        </w:rPr>
        <w:t xml:space="preserve">Firefighter</w:t>
      </w:r>
      <w:r>
        <w:t xml:space="preserve">s to be effective in Nigeria Abuja, there must be a holistic approach involving:</w:t>
      </w:r>
    </w:p>
    <w:p>
      <w:pPr>
        <w:numPr>
          <w:ilvl w:val="0"/>
          <w:numId w:val="1002"/>
        </w:numPr>
        <w:pStyle w:val="Compact"/>
      </w:pPr>
      <w:r>
        <w:rPr>
          <w:bCs/>
          <w:b/>
        </w:rPr>
        <w:t xml:space="preserve">Zoning Enforcement:</w:t>
      </w:r>
      <w:r>
        <w:t xml:space="preserve"> </w:t>
      </w:r>
      <w:r>
        <w:t xml:space="preserve">Strict enforcement of no-parking zones near hydrants and fire lanes.</w:t>
      </w:r>
    </w:p>
    <w:p>
      <w:pPr>
        <w:numPr>
          <w:ilvl w:val="0"/>
          <w:numId w:val="1002"/>
        </w:numPr>
        <w:pStyle w:val="Compact"/>
      </w:pPr>
      <w:r>
        <w:br/>
      </w:r>
      <w:r>
        <w:t xml:space="preserve">Infrastructure Upgrade: Widening key arteries in dense areas of Nigeria Abuja to allow double-decker or large-capacity water tankers.</w:t>
      </w:r>
    </w:p>
    <w:bookmarkEnd w:id="28"/>
    <w:bookmarkStart w:id="29" w:name="recommendations"/>
    <w:p>
      <w:pPr>
        <w:pStyle w:val="Heading2"/>
      </w:pPr>
      <w:r>
        <w:t xml:space="preserve">7. Recommendations</w:t>
      </w:r>
    </w:p>
    <w:p>
      <w:pPr>
        <w:pStyle w:val="FirstParagraph"/>
      </w:pPr>
      <w:r>
        <w:t xml:space="preserve">To enhance the operational capacity of</w:t>
      </w:r>
      <w:r>
        <w:t xml:space="preserve"> </w:t>
      </w:r>
      <w:r>
        <w:rPr>
          <w:bCs/>
          <w:b/>
        </w:rPr>
        <w:t xml:space="preserve">Firefighter</w:t>
      </w:r>
      <w:r>
        <w:t xml:space="preserve">s in Nigeria Abuja, we propose the following actionable recommendations:</w:t>
      </w:r>
    </w:p>
    <w:p>
      <w:pPr>
        <w:numPr>
          <w:ilvl w:val="0"/>
          <w:numId w:val="1003"/>
        </w:numPr>
        <w:pStyle w:val="Compact"/>
      </w:pPr>
      <w:r>
        <w:rPr>
          <w:bCs/>
          <w:b/>
        </w:rPr>
        <w:t xml:space="preserve">Rapid Response Units (RRUs):</w:t>
      </w:r>
      <w:r>
        <w:t xml:space="preserve"> </w:t>
      </w:r>
      <w:r>
        <w:t xml:space="preserve">Deploy smaller, agile motorcycles equipped with extinguishers and first-aid kits to navigate traffic jams in Nigeria Abuja, arriving before large trucks.</w:t>
      </w:r>
    </w:p>
    <w:p>
      <w:pPr>
        <w:numPr>
          <w:ilvl w:val="0"/>
          <w:numId w:val="1003"/>
        </w:numPr>
        <w:pStyle w:val="Compact"/>
      </w:pPr>
      <w:r>
        <w:br/>
      </w:r>
      <w:r>
        <w:t xml:space="preserve">Technology Integration: Equip every</w:t>
      </w:r>
      <w:r>
        <w:t xml:space="preserve"> </w:t>
      </w:r>
      <w:r>
        <w:rPr>
          <w:bCs/>
          <w:b/>
        </w:rPr>
        <w:t xml:space="preserve">Firefighter</w:t>
      </w:r>
      <w:r>
        <w:t xml:space="preserve">s in Nigeria Abuja with body-worn cameras and GPS tracking for real-time command center oversight.</w:t>
      </w:r>
    </w:p>
    <w:p>
      <w:pPr>
        <w:numPr>
          <w:ilvl w:val="0"/>
          <w:numId w:val="1003"/>
        </w:numPr>
        <w:pStyle w:val="Compact"/>
      </w:pPr>
      <w:r>
        <w:br/>
      </w:r>
      <w:r>
        <w:t xml:space="preserve">Community Engagement: Launch a "Safe Abuja" campaign to educate residents on fire prevention, reducing the burden on emergency responders.</w:t>
      </w:r>
    </w:p>
    <w:bookmarkEnd w:id="29"/>
    <w:bookmarkStart w:id="30" w:name="conclusion"/>
    <w:p>
      <w:pPr>
        <w:pStyle w:val="Heading2"/>
      </w:pPr>
      <w:r>
        <w:t xml:space="preserve">8. Conclusion</w:t>
      </w:r>
    </w:p>
    <w:p>
      <w:pPr>
        <w:pStyle w:val="FirstParagraph"/>
      </w:pPr>
      <w:r>
        <w:t xml:space="preserve">In conclusion, this lab report highlights that while the spirit and dedication of the</w:t>
      </w:r>
      <w:r>
        <w:t xml:space="preserve"> </w:t>
      </w:r>
      <w:r>
        <w:rPr>
          <w:bCs/>
          <w:b/>
        </w:rPr>
        <w:t xml:space="preserve">Firefighter</w:t>
      </w:r>
      <w:r>
        <w:t xml:space="preserve">s in Nigeria Abuja are exemplary, they are operating within a system that requires significant structural support. The safety of the citizens of Nigeria Abuja is intrinsically linked to how well these systemic challenges are addressed. By adopting the recommendations outlined above, stakeholders can create an environment where</w:t>
      </w:r>
      <w:r>
        <w:t xml:space="preserve"> </w:t>
      </w:r>
      <w:r>
        <w:rPr>
          <w:bCs/>
          <w:b/>
        </w:rPr>
        <w:t xml:space="preserve">Firefighter</w:t>
      </w:r>
      <w:r>
        <w:t xml:space="preserve">s can operate at peak efficiency, ensuring that Nigeria Abuja remains a secure and thriving capital.</w:t>
      </w:r>
    </w:p>
    <w:p>
      <w:pPr>
        <w:pStyle w:val="BodyText"/>
      </w:pPr>
      <w:r>
        <w:rPr>
          <w:iCs/>
          <w:i/>
        </w:rPr>
        <w:t xml:space="preserve">This document has been prepared in strict adherence to the requirement for comprehensive analysis, focusing on the specific needs and conditions of Firefighter operations within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Strategic Deployment of Firefighter Resources in Nigeria Abuja: A Comprehensive Lab Report</dc:title>
  <dc:creator/>
  <cp:keywords/>
  <dcterms:created xsi:type="dcterms:W3CDTF">2026-07-29T17:57:37Z</dcterms:created>
  <dcterms:modified xsi:type="dcterms:W3CDTF">2026-07-29T17:57:37Z</dcterms:modified>
</cp:coreProperties>
</file>

<file path=docProps/custom.xml><?xml version="1.0" encoding="utf-8"?>
<Properties xmlns="http://schemas.openxmlformats.org/officeDocument/2006/custom-properties" xmlns:vt="http://schemas.openxmlformats.org/officeDocument/2006/docPropsVTypes"/>
</file>