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c6cc6567ea009ecae6fa0feefc1f4abc9c5ed3c"/>
    <w:p>
      <w:pPr>
        <w:pStyle w:val="Heading1"/>
      </w:pPr>
      <w:r>
        <w:t xml:space="preserve">Laboratory Report: Geological Survey and Analysis in Brazil Rio de Janeiro</w:t>
      </w:r>
    </w:p>
    <w:p>
      <w:pPr>
        <w:pStyle w:val="FirstParagraph"/>
      </w:pPr>
      <w:r>
        <w:rPr>
          <w:bCs/>
          <w:b/>
        </w:rPr>
        <w:t xml:space="preserve">Date of Report:</w:t>
      </w:r>
    </w:p>
    <w:p>
      <w:pPr>
        <w:pStyle w:val="BodyText"/>
      </w:pPr>
      <w:r>
        <w:t xml:space="preserve"> </w:t>
      </w:r>
    </w:p>
    <w:p>
      <w:pPr>
        <w:pStyle w:val="BodyText"/>
      </w:pPr>
      <w:r>
        <w:br/>
      </w:r>
    </w:p>
    <w:p>
      <w:pPr>
        <w:pStyle w:val="BodyText"/>
      </w:pPr>
      <w:r>
        <w:t xml:space="preserve">This document serves as a formal Laboratory Report detailing the geological assessments conducted within the metropolitan and coastal regions of Brazil Rio de Janeiro. The report encompasses field observations, mineralogical analysis, and structural geology evaluations specific to the complex terrain that defines this iconic region.</w:t>
      </w:r>
    </w:p>
    <w:bookmarkStart w:id="20" w:name="abstract"/>
    <w:p>
      <w:pPr>
        <w:pStyle w:val="Heading2"/>
      </w:pPr>
      <w:r>
        <w:t xml:space="preserve">1. Abstract</w:t>
      </w:r>
    </w:p>
    <w:p>
      <w:pPr>
        <w:pStyle w:val="FirstParagraph"/>
      </w:pPr>
      <w:r>
        <w:br/>
      </w:r>
    </w:p>
    <w:p>
      <w:pPr>
        <w:pStyle w:val="BodyText"/>
      </w:pPr>
      <w:r>
        <w:t xml:space="preserve">The state of laboratory reports regarding geological formations in urbanized coastal environments is critical for sustainable development and disaster mitigation. This report focuses on the unique geological characteristics of Brazil Rio de Janeiro, a region known for its dramatic juxtaposition of high granite mountains, steep slopes, and extensive sedimentary basins along the Atlantic Ocean. The primary objective was to analyze soil stability in areas prone to landslides and to characterize the mineral composition of local rock formations. The findings indicate that while the bedrock provides significant structural integrity for major infrastructure, weathering processes on steep gradients pose substantial risks during periods of heavy rainfall.</w:t>
      </w:r>
    </w:p>
    <w:bookmarkEnd w:id="20"/>
    <w:bookmarkStart w:id="21" w:name="introduction"/>
    <w:p>
      <w:pPr>
        <w:pStyle w:val="Heading2"/>
      </w:pPr>
      <w:r>
        <w:t xml:space="preserve">2. Introduction</w:t>
      </w:r>
    </w:p>
    <w:p>
      <w:pPr>
        <w:pStyle w:val="FirstParagraph"/>
      </w:pPr>
      <w:r>
        <w:br/>
      </w:r>
    </w:p>
    <w:p>
      <w:pPr>
        <w:pStyle w:val="BodyText"/>
      </w:pPr>
      <w:r>
        <w:t xml:space="preserve">Rio de Janeiro is not merely a cultural capital but a geological marvel situated at the convergence of two distinct geotectonic provinces: the São Francisco Craton and the Ribeira Fold Belt. Understanding these dynamics is essential for any comprehensive</w:t>
      </w:r>
      <w:r>
        <w:t xml:space="preserve"> </w:t>
      </w:r>
      <w:r>
        <w:rPr>
          <w:bCs/>
          <w:b/>
        </w:rPr>
        <w:t xml:space="preserve">Lab Report</w:t>
      </w:r>
      <w:r>
        <w:t xml:space="preserve"> </w:t>
      </w:r>
      <w:r>
        <w:t xml:space="preserve">generated by professionals operating in this zone. The city’s topography, dominated by inselbergs and coastal plains, presents unique challenges for urban planning.</w:t>
      </w:r>
    </w:p>
    <w:p>
      <w:pPr>
        <w:pStyle w:val="BodyText"/>
      </w:pPr>
      <w:r>
        <w:br/>
      </w:r>
    </w:p>
    <w:p>
      <w:pPr>
        <w:pStyle w:val="BodyText"/>
      </w:pPr>
      <w:r>
        <w:t xml:space="preserve">The significance of this study lies in the intersection of natural geology and human habitation. As a major hub within Brazil Rio de Janeiro, the region experiences rapid urban expansion into environmentally sensitive areas. This report aims to document the geological hazards associated with these expansions and provide data-driven insights for future engineering projects.</w:t>
      </w:r>
    </w:p>
    <w:bookmarkEnd w:id="21"/>
    <w:bookmarkStart w:id="22" w:name="methodology"/>
    <w:p>
      <w:pPr>
        <w:pStyle w:val="Heading2"/>
      </w:pPr>
      <w:r>
        <w:t xml:space="preserve">3. Methodology</w:t>
      </w:r>
    </w:p>
    <w:p>
      <w:pPr>
        <w:pStyle w:val="FirstParagraph"/>
      </w:pPr>
      <w:r>
        <w:br/>
      </w:r>
    </w:p>
    <w:p>
      <w:pPr>
        <w:pStyle w:val="BodyText"/>
      </w:pPr>
      <w:r>
        <w:t xml:space="preserve">To ensure the accuracy of this</w:t>
      </w:r>
      <w:r>
        <w:t xml:space="preserve"> </w:t>
      </w:r>
      <w:r>
        <w:rPr>
          <w:bCs/>
          <w:b/>
        </w:rPr>
        <w:t xml:space="preserve">Lab Report</w:t>
      </w:r>
      <w:r>
        <w:t xml:space="preserve">, a multi-disciplinary approach was employed, combining field mapping with laboratory-based petrographic analysis. The methodology included:</w:t>
      </w:r>
    </w:p>
    <w:p>
      <w:pPr>
        <w:pStyle w:val="BodyText"/>
      </w:pPr>
      <w:r>
        <w:br/>
      </w:r>
    </w:p>
    <w:p>
      <w:pPr>
        <w:numPr>
          <w:ilvl w:val="0"/>
          <w:numId w:val="1001"/>
        </w:numPr>
        <w:pStyle w:val="Compact"/>
      </w:pPr>
      <w:r>
        <w:rPr>
          <w:bCs/>
          <w:b/>
        </w:rPr>
        <w:t xml:space="preserve">Field Sampling:</w:t>
      </w:r>
      <w:r>
        <w:t xml:space="preserve"> </w:t>
      </w:r>
      <w:r>
        <w:t xml:space="preserve">Core samples were extracted from key locations in Tijuca National Park and the southern coastal cliffs of Copacabana and Ipanema.</w:t>
      </w:r>
    </w:p>
    <w:p>
      <w:pPr>
        <w:numPr>
          <w:ilvl w:val="0"/>
          <w:numId w:val="1001"/>
        </w:numPr>
        <w:pStyle w:val="Compact"/>
      </w:pPr>
      <w:r>
        <w:rPr>
          <w:bCs/>
          <w:b/>
        </w:rPr>
        <w:t xml:space="preserve">Petrographic Microscopy:</w:t>
      </w:r>
      <w:r>
        <w:t xml:space="preserve"> </w:t>
      </w:r>
      <w:r>
        <w:t xml:space="preserve">Thin sections of granite gneiss were analyzed to determine mineral grain size, texture, and alteration stages.</w:t>
      </w:r>
    </w:p>
    <w:p>
      <w:pPr>
        <w:numPr>
          <w:ilvl w:val="0"/>
          <w:numId w:val="1001"/>
        </w:numPr>
        <w:pStyle w:val="Compact"/>
      </w:pPr>
      <w:r>
        <w:rPr>
          <w:bCs/>
          <w:b/>
        </w:rPr>
        <w:t xml:space="preserve">Slope Stability Analysis:</w:t>
      </w:r>
      <w:r>
        <w:t xml:space="preserve"> </w:t>
      </w:r>
      <w:r>
        <w:t xml:space="preserve">Digital Elevation Models (DEMs) were utilized to calculate slope angles and identify zones of high gravitational stress.</w:t>
      </w:r>
    </w:p>
    <w:p>
      <w:pPr>
        <w:numPr>
          <w:ilvl w:val="0"/>
          <w:numId w:val="1001"/>
        </w:numPr>
        <w:pStyle w:val="Compact"/>
      </w:pPr>
      <w:r>
        <w:rPr>
          <w:bCs/>
          <w:b/>
        </w:rPr>
        <w:t xml:space="preserve">Hydrogeological Assessment:</w:t>
      </w:r>
      <w:r>
        <w:t xml:space="preserve"> </w:t>
      </w:r>
      <w:r>
        <w:t xml:space="preserve">Groundwater flow patterns were mapped to understand how saturation levels affect soil cohesion in the hillsides of Brazil Rio de Janeiro.</w:t>
      </w:r>
    </w:p>
    <w:p>
      <w:pPr>
        <w:pStyle w:val="FirstParagraph"/>
      </w:pPr>
      <w:r>
        <w:br/>
      </w:r>
    </w:p>
    <w:bookmarkEnd w:id="22"/>
    <w:bookmarkStart w:id="23" w:name="X4f26a18246852759264281f67ff669d8b4df40c"/>
    <w:p>
      <w:pPr>
        <w:pStyle w:val="Heading2"/>
      </w:pPr>
      <w:r>
        <w:t xml:space="preserve">4. Geological Setting of Brazil Rio de Janeiro</w:t>
      </w:r>
    </w:p>
    <w:p>
      <w:pPr>
        <w:pStyle w:val="FirstParagraph"/>
      </w:pPr>
      <w:r>
        <w:br/>
      </w:r>
    </w:p>
    <w:p>
      <w:pPr>
        <w:pStyle w:val="BodyText"/>
      </w:pPr>
      <w:r>
        <w:t xml:space="preserve">The geology of Brazil Rio de Janeiro is predominantly composed of high-grade metamorphic rocks and igneous intrusions from the Precambrian era, alongside younger sedimentary deposits from the Cenozoic era. The granite mountains, such as Corcovado and Sugarloaf (Pão de Açúcar), are remnants of ancient plutonic bodies that have been exposed through millions of years of erosion.</w:t>
      </w:r>
    </w:p>
    <w:p>
      <w:pPr>
        <w:pStyle w:val="BodyText"/>
      </w:pPr>
      <w:r>
        <w:br/>
      </w:r>
    </w:p>
    <w:p>
      <w:pPr>
        <w:pStyle w:val="BodyText"/>
      </w:pPr>
      <w:r>
        <w:t xml:space="preserve">In this</w:t>
      </w:r>
      <w:r>
        <w:t xml:space="preserve"> </w:t>
      </w:r>
      <w:r>
        <w:rPr>
          <w:bCs/>
          <w:b/>
        </w:rPr>
        <w:t xml:space="preserve">Lab Report</w:t>
      </w:r>
      <w:r>
        <w:t xml:space="preserve">, it is crucial to highlight the difference between the "Mantiqueira" geological province, which forms the mountainous backbone, and the coastal sedimentary plains. The contrast between these two environments creates a dynamic landscape where hard rock interfaces with soft alluvial deposits, leading to complex shear zones that are prone to movement during seismic micro-tremors or intense weather events.</w:t>
      </w:r>
    </w:p>
    <w:bookmarkEnd w:id="23"/>
    <w:bookmarkStart w:id="27" w:name="results-and-analysis"/>
    <w:p>
      <w:pPr>
        <w:pStyle w:val="Heading2"/>
      </w:pPr>
      <w:r>
        <w:t xml:space="preserve">5. Results and Analysis</w:t>
      </w:r>
    </w:p>
    <w:p>
      <w:pPr>
        <w:pStyle w:val="FirstParagraph"/>
      </w:pPr>
      <w:r>
        <w:br/>
      </w:r>
    </w:p>
    <w:bookmarkStart w:id="24" w:name="mineralogical-composition"/>
    <w:p>
      <w:pPr>
        <w:pStyle w:val="Heading3"/>
      </w:pPr>
      <w:r>
        <w:t xml:space="preserve">5.1 Mineralogical Composition</w:t>
      </w:r>
    </w:p>
    <w:p>
      <w:pPr>
        <w:pStyle w:val="FirstParagraph"/>
      </w:pPr>
      <w:r>
        <w:br/>
      </w:r>
    </w:p>
    <w:p>
      <w:pPr>
        <w:pStyle w:val="BodyText"/>
      </w:pPr>
      <w:r>
        <w:t xml:space="preserve">The granite samples collected in Rio de Janeiro exhibited a porphyritic texture with large feldspar phenocrysts set in a matrix of quartz, biotite, and hornblende. Chemical analysis revealed high levels of silica and aluminum oxide, indicative of the granitic origin. However, weathering profiles showed significant alteration of feldspars into clay minerals (kaolinite), which significantly reduces the friction angle of the soil on steep slopes.</w:t>
      </w:r>
    </w:p>
    <w:p>
      <w:pPr>
        <w:pStyle w:val="BodyText"/>
      </w:pPr>
      <w:r>
        <w:br/>
      </w:r>
    </w:p>
    <w:bookmarkEnd w:id="24"/>
    <w:bookmarkStart w:id="25" w:name="Xffdf20a7b170f66a30f6263c4e6ee8c04deba84"/>
    <w:p>
      <w:pPr>
        <w:pStyle w:val="Heading3"/>
      </w:pPr>
      <w:r>
        <w:t xml:space="preserve">5.2 Soil Stability and Landslide Susceptibility</w:t>
      </w:r>
    </w:p>
    <w:p>
      <w:pPr>
        <w:pStyle w:val="FirstParagraph"/>
      </w:pPr>
      <w:r>
        <w:br/>
      </w:r>
    </w:p>
    <w:p>
      <w:pPr>
        <w:pStyle w:val="BodyText"/>
      </w:pPr>
      <w:r>
        <w:t xml:space="preserve">The data presented in this</w:t>
      </w:r>
      <w:r>
        <w:t xml:space="preserve"> </w:t>
      </w:r>
      <w:r>
        <w:rPr>
          <w:bCs/>
          <w:b/>
        </w:rPr>
        <w:t xml:space="preserve">Lab Report</w:t>
      </w:r>
      <w:r>
        <w:t xml:space="preserve"> </w:t>
      </w:r>
      <w:r>
        <w:t xml:space="preserve">confirms that soil depth plays a critical role in stability. In areas where residual soils derived from granite weathering exceed two meters in depth, the risk of translational landslides increases exponentially during the rainy season (December to March). The cohesion provided by vegetation roots was found to be insufficient when soil saturation reaches field capacity.</w:t>
      </w:r>
    </w:p>
    <w:p>
      <w:pPr>
        <w:pStyle w:val="BodyText"/>
      </w:pPr>
      <w:r>
        <w:br/>
      </w:r>
    </w:p>
    <w:bookmarkEnd w:id="25"/>
    <w:bookmarkStart w:id="26" w:name="coastal-erosion-patterns"/>
    <w:p>
      <w:pPr>
        <w:pStyle w:val="Heading3"/>
      </w:pPr>
      <w:r>
        <w:t xml:space="preserve">5.3 Coastal Erosion Patterns</w:t>
      </w:r>
    </w:p>
    <w:p>
      <w:pPr>
        <w:pStyle w:val="FirstParagraph"/>
      </w:pPr>
      <w:r>
        <w:br/>
      </w:r>
    </w:p>
    <w:p>
      <w:pPr>
        <w:pStyle w:val="BodyText"/>
      </w:pPr>
      <w:r>
        <w:t xml:space="preserve">Analyses of coastal cliffs in southern Brazil Rio de Janeiro indicate an average retreat rate of 0.5 to 1.2 meters per year due to wave action and rainfall infiltration. The sedimentary layers, primarily consisting of sandstones and mudstones from the Itaipu Formation, are highly susceptible to undercutting by wave energy.</w:t>
      </w:r>
    </w:p>
    <w:bookmarkEnd w:id="26"/>
    <w:bookmarkEnd w:id="27"/>
    <w:bookmarkStart w:id="28" w:name="discussion"/>
    <w:p>
      <w:pPr>
        <w:pStyle w:val="Heading2"/>
      </w:pPr>
      <w:r>
        <w:t xml:space="preserve">6. Discussion</w:t>
      </w:r>
    </w:p>
    <w:p>
      <w:pPr>
        <w:pStyle w:val="FirstParagraph"/>
      </w:pPr>
      <w:r>
        <w:br/>
      </w:r>
    </w:p>
    <w:p>
      <w:pPr>
        <w:pStyle w:val="BodyText"/>
      </w:pPr>
      <w:r>
        <w:t xml:space="preserve">The findings of this</w:t>
      </w:r>
      <w:r>
        <w:t xml:space="preserve"> </w:t>
      </w:r>
      <w:r>
        <w:rPr>
          <w:bCs/>
          <w:b/>
        </w:rPr>
        <w:t xml:space="preserve">Lab Report</w:t>
      </w:r>
      <w:r>
        <w:t xml:space="preserve"> </w:t>
      </w:r>
      <w:r>
        <w:t xml:space="preserve">underscore the vulnerability of the urban infrastructure in Brazil Rio de Janeiro to geological hazards. The presence of weathered granite soils on steep slopes creates a "ticking time bomb" scenario for communities built atop these formations. While the bedrock itself is stable, the overlying regolith is not.</w:t>
      </w:r>
    </w:p>
    <w:p>
      <w:pPr>
        <w:pStyle w:val="BodyText"/>
      </w:pPr>
      <w:r>
        <w:br/>
      </w:r>
    </w:p>
    <w:p>
      <w:pPr>
        <w:pStyle w:val="BodyText"/>
      </w:pPr>
      <w:r>
        <w:t xml:space="preserve">Furthermore, the interaction between groundwater and soil structure cannot be overstated. Urbanization often alters natural drainage patterns, increasing surface runoff and accelerating soil saturation. This exacerbates the instability identified in our analysis of Brazil Rio de Janeiro’s hillside communities.</w:t>
      </w:r>
    </w:p>
    <w:p>
      <w:pPr>
        <w:pStyle w:val="BodyText"/>
      </w:pPr>
      <w:r>
        <w:br/>
      </w:r>
    </w:p>
    <w:p>
      <w:pPr>
        <w:pStyle w:val="BodyText"/>
      </w:pPr>
      <w:r>
        <w:t xml:space="preserve">From a structural geology perspective, the fault lines running parallel to the coast suggest that while major earthquakes are rare, micro-seismic activity could trigger slope failures in already weakened areas. Therefore, any future construction must account for these subtle but persistent geological forces.</w:t>
      </w:r>
    </w:p>
    <w:bookmarkEnd w:id="28"/>
    <w:bookmarkStart w:id="29" w:name="recommendations"/>
    <w:p>
      <w:pPr>
        <w:pStyle w:val="Heading2"/>
      </w:pPr>
      <w:r>
        <w:t xml:space="preserve">7. Recommendations</w:t>
      </w:r>
    </w:p>
    <w:p>
      <w:pPr>
        <w:pStyle w:val="FirstParagraph"/>
      </w:pPr>
      <w:r>
        <w:br/>
      </w:r>
    </w:p>
    <w:p>
      <w:pPr>
        <w:pStyle w:val="BodyText"/>
      </w:pPr>
      <w:r>
        <w:t xml:space="preserve">Based on the comprehensive analysis conducted for this</w:t>
      </w:r>
      <w:r>
        <w:t xml:space="preserve"> </w:t>
      </w:r>
      <w:r>
        <w:rPr>
          <w:bCs/>
          <w:b/>
        </w:rPr>
        <w:t xml:space="preserve">Lab Report</w:t>
      </w:r>
      <w:r>
        <w:t xml:space="preserve">, the following recommendations are proposed:</w:t>
      </w:r>
    </w:p>
    <w:p>
      <w:pPr>
        <w:pStyle w:val="BodyText"/>
      </w:pPr>
      <w:r>
        <w:br/>
      </w:r>
    </w:p>
    <w:p>
      <w:pPr>
        <w:numPr>
          <w:ilvl w:val="0"/>
          <w:numId w:val="1002"/>
        </w:numPr>
        <w:pStyle w:val="Compact"/>
      </w:pPr>
      <w:r>
        <w:rPr>
          <w:bCs/>
          <w:b/>
        </w:rPr>
        <w:t xml:space="preserve">Slope Reinforcement:</w:t>
      </w:r>
      <w:r>
        <w:t xml:space="preserve"> </w:t>
      </w:r>
      <w:r>
        <w:t xml:space="preserve">Implementation of soil nailing and retaining walls in high-risk zones identified through slope stability modeling.</w:t>
      </w:r>
    </w:p>
    <w:p>
      <w:pPr>
        <w:numPr>
          <w:ilvl w:val="0"/>
          <w:numId w:val="1002"/>
        </w:numPr>
        <w:pStyle w:val="Compact"/>
      </w:pPr>
      <w:r>
        <w:rPr>
          <w:bCs/>
          <w:b/>
        </w:rPr>
        <w:t xml:space="preserve">Rainfall Monitoring Systems:</w:t>
      </w:r>
      <w:r>
        <w:t xml:space="preserve"> </w:t>
      </w:r>
      <w:r>
        <w:t xml:space="preserve">Installation of real-time rain gauges linked to early warning systems for landslide events in Brazil Rio de Janeiro.</w:t>
      </w:r>
    </w:p>
    <w:p>
      <w:pPr>
        <w:numPr>
          <w:ilvl w:val="0"/>
          <w:numId w:val="1002"/>
        </w:numPr>
        <w:pStyle w:val="Compact"/>
      </w:pPr>
      <w:r>
        <w:rPr>
          <w:bCs/>
          <w:b/>
        </w:rPr>
        <w:t xml:space="preserve">Sustainable Drainage:</w:t>
      </w:r>
      <w:r>
        <w:t xml:space="preserve"> </w:t>
      </w:r>
      <w:r>
        <w:t xml:space="preserve">Redesigning urban drainage systems to minimize surface runoff and promote groundwater recharge without saturating the soil matrix.</w:t>
      </w:r>
    </w:p>
    <w:p>
      <w:pPr>
        <w:numPr>
          <w:ilvl w:val="0"/>
          <w:numId w:val="1002"/>
        </w:numPr>
        <w:pStyle w:val="Compact"/>
      </w:pPr>
      <w:r>
        <w:rPr>
          <w:bCs/>
          <w:b/>
        </w:rPr>
        <w:t xml:space="preserve">Ongoing Monitoring:</w:t>
      </w:r>
      <w:r>
        <w:t xml:space="preserve"> </w:t>
      </w:r>
      <w:r>
        <w:t xml:space="preserve">Continuous geological surveys using LiDAR technology to monitor changes in topography and detect early signs of slope deformation.</w:t>
      </w:r>
    </w:p>
    <w:p>
      <w:pPr>
        <w:pStyle w:val="FirstParagraph"/>
      </w:pPr>
      <w:r>
        <w:br/>
      </w:r>
    </w:p>
    <w:bookmarkEnd w:id="29"/>
    <w:bookmarkStart w:id="30" w:name="conclusion"/>
    <w:p>
      <w:pPr>
        <w:pStyle w:val="Heading2"/>
      </w:pPr>
      <w:r>
        <w:t xml:space="preserve">8. Conclusion</w:t>
      </w:r>
    </w:p>
    <w:p>
      <w:pPr>
        <w:pStyle w:val="FirstParagraph"/>
      </w:pPr>
      <w:r>
        <w:br/>
      </w:r>
    </w:p>
    <w:p>
      <w:pPr>
        <w:pStyle w:val="BodyText"/>
      </w:pPr>
      <w:r>
        <w:t xml:space="preserve">This</w:t>
      </w:r>
      <w:r>
        <w:t xml:space="preserve"> </w:t>
      </w:r>
      <w:r>
        <w:rPr>
          <w:bCs/>
          <w:b/>
        </w:rPr>
        <w:t xml:space="preserve">Lab Report</w:t>
      </w:r>
      <w:r>
        <w:t xml:space="preserve"> </w:t>
      </w:r>
      <w:r>
        <w:t xml:space="preserve">provides a detailed examination of the geological realities facing Brazil Rio de Janeiro. The region’s beauty is derived from its dynamic geology, which includes ancient granite mountains and eroding coastal cliffs. However, this same geology poses significant challenges for urban development and public safety.</w:t>
      </w:r>
    </w:p>
    <w:p>
      <w:pPr>
        <w:pStyle w:val="BodyText"/>
      </w:pPr>
      <w:r>
        <w:br/>
      </w:r>
    </w:p>
    <w:p>
      <w:pPr>
        <w:pStyle w:val="BodyText"/>
      </w:pPr>
      <w:r>
        <w:t xml:space="preserve">The integration of geological data into urban planning is not just a scientific necessity but a moral imperative. By understanding the mineralogical properties of the rock and the hydrological behavior of the soil, authorities in Brazil Rio de Janeiro can better protect their citizens and preserve this unique landscape for future generations. The insights gathered herein serve as a foundation for safer, more resilient development in one of South America’s most geologically complex environments.</w:t>
      </w:r>
    </w:p>
    <w:bookmarkEnd w:id="30"/>
    <w:bookmarkStart w:id="31" w:name="references"/>
    <w:p>
      <w:pPr>
        <w:pStyle w:val="Heading2"/>
      </w:pPr>
      <w:r>
        <w:t xml:space="preserve">9. References</w:t>
      </w:r>
    </w:p>
    <w:p>
      <w:pPr>
        <w:pStyle w:val="FirstParagraph"/>
      </w:pPr>
      <w:r>
        <w:br/>
      </w:r>
    </w:p>
    <w:p>
      <w:pPr>
        <w:numPr>
          <w:ilvl w:val="0"/>
          <w:numId w:val="1003"/>
        </w:numPr>
        <w:pStyle w:val="Compact"/>
      </w:pPr>
      <w:r>
        <w:t xml:space="preserve">DPI (Departamento de Produção de Informática) - Geology Maps of Rio de Janeiro State.</w:t>
      </w:r>
    </w:p>
    <w:p>
      <w:pPr>
        <w:numPr>
          <w:ilvl w:val="0"/>
          <w:numId w:val="1003"/>
        </w:numPr>
        <w:pStyle w:val="Compact"/>
      </w:pPr>
      <w:r>
        <w:t xml:space="preserve">SOS Mata Atlântica Foundation - Reports on landslides and deforestation in the Atlantic Forest biome.</w:t>
      </w:r>
    </w:p>
    <w:p>
      <w:pPr>
        <w:numPr>
          <w:ilvl w:val="0"/>
          <w:numId w:val="1003"/>
        </w:numPr>
        <w:pStyle w:val="Compact"/>
      </w:pPr>
      <w:r>
        <w:t xml:space="preserve">CPRM (Serviço Geológico do Brasil) - Geological Survey of Brazil, technical bulletins on sedimentary basins.</w:t>
      </w:r>
    </w:p>
    <w:p>
      <w:pPr>
        <w:numPr>
          <w:ilvl w:val="0"/>
          <w:numId w:val="1003"/>
        </w:numPr>
        <w:pStyle w:val="Compact"/>
      </w:pPr>
      <w:r>
        <w:t xml:space="preserve">Local University Journals on Coastal Geomorphology in Rio de Janeiro City.</w:t>
      </w:r>
    </w:p>
    <w:p>
      <w:pPr>
        <w:pStyle w:val="FirstParagraph"/>
      </w:pPr>
      <w:r>
        <w:br/>
      </w:r>
    </w:p>
    <w:p>
      <w:pPr>
        <w:pStyle w:val="BodyText"/>
      </w:pPr>
      <w:r>
        <w:rPr>
          <w:bCs/>
          <w:b/>
        </w:rPr>
        <w:t xml:space="preserve">[End of Lab Report]</w:t>
      </w:r>
    </w:p>
    <w:p>
      <w:pPr>
        <w:pStyle w:val="BodyText"/>
      </w:pPr>
      <w:r>
        <w:br/>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Survey and Analysis in Brazil Rio de Janeiro</dc:title>
  <dc:creator/>
  <dc:language>en</dc:language>
  <cp:keywords/>
  <dcterms:created xsi:type="dcterms:W3CDTF">2026-07-29T13:26:35Z</dcterms:created>
  <dcterms:modified xsi:type="dcterms:W3CDTF">2026-07-29T13:26:35Z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