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w:t>
      </w:r>
      <w:r>
        <w:t xml:space="preserve"> </w:t>
      </w:r>
      <w:r>
        <w:t xml:space="preserve">Analysis</w:t>
      </w:r>
      <w:r>
        <w:t xml:space="preserve"> </w:t>
      </w:r>
      <w:r>
        <w:t xml:space="preserve">of</w:t>
      </w:r>
      <w:r>
        <w:t xml:space="preserve"> </w:t>
      </w:r>
      <w:r>
        <w:t xml:space="preserve">the</w:t>
      </w:r>
      <w:r>
        <w:t xml:space="preserve"> </w:t>
      </w:r>
      <w:r>
        <w:t xml:space="preserve">France</w:t>
      </w:r>
      <w:r>
        <w:t xml:space="preserve"> </w:t>
      </w:r>
      <w:r>
        <w:t xml:space="preserve">Lyon</w:t>
      </w:r>
      <w:r>
        <w:t xml:space="preserve"> </w:t>
      </w:r>
      <w:r>
        <w:t xml:space="preserve">Region</w:t>
      </w:r>
    </w:p>
    <w:bookmarkStart w:id="30" w:name="X994ee55aac32f4d95691ed5a4369af798469e1f"/>
    <w:p>
      <w:pPr>
        <w:pStyle w:val="Heading1"/>
      </w:pPr>
      <w:r>
        <w:t xml:space="preserve">Laboratory Report: Comprehensive Geologic Analysis of the France Lyon Subsurface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Urban Planning Committee of Lyon</w:t>
      </w:r>
      <w:r>
        <w:br/>
      </w:r>
    </w:p>
    <w:p>
      <w:pPr>
        <w:pStyle w:val="BodyText"/>
      </w:pPr>
      <w:r>
        <w:br/>
      </w:r>
      <w:r>
        <w:rPr>
          <w:iCs/>
          <w:i/>
        </w:rPr>
        <w:t xml:space="preserve">This document serves as a critical Lab Report detailing the stratigraphic and mineralogical findings relevant to the geological framework of France Lyon.</w:t>
      </w:r>
    </w:p>
    <w:bookmarkStart w:id="20" w:name="executive-summary"/>
    <w:p>
      <w:pPr>
        <w:pStyle w:val="Heading2"/>
      </w:pPr>
      <w:r>
        <w:t xml:space="preserve">1. Executive Summary</w:t>
      </w:r>
    </w:p>
    <w:p>
      <w:pPr>
        <w:pStyle w:val="FirstParagraph"/>
      </w:pPr>
      <w:r>
        <w:t xml:space="preserve">The primary objective of this investigation was to characterize the subsurface geology of the city center and immediate periphery of</w:t>
      </w:r>
      <w:r>
        <w:t xml:space="preserve"> </w:t>
      </w:r>
      <w:r>
        <w:rPr>
          <w:bCs/>
          <w:b/>
        </w:rPr>
        <w:t xml:space="preserve">France Lyon</w:t>
      </w:r>
      <w:r>
        <w:t xml:space="preserve">. As a major metropolitan hub situated at the confluence of two significant rivers, understanding the local geological context is paramount for infrastructure development, flood mitigation, and archaeological preservation. This Lab Report synthesizes data collected from core samples, seismic refraction surveys, and mineralogical spectroscopy. The findings indicate a complex interplay between alluvial deposits from the Rhône and Saône rivers and the underlying crystalline basement of the Fourvière hill. These results provide essential baseline data for engineers and urban planners operating within</w:t>
      </w:r>
      <w:r>
        <w:t xml:space="preserve"> </w:t>
      </w:r>
      <w:r>
        <w:rPr>
          <w:bCs/>
          <w:b/>
        </w:rPr>
        <w:t xml:space="preserve">France Lyon</w:t>
      </w:r>
      <w:r>
        <w:t xml:space="preserve">.</w:t>
      </w:r>
    </w:p>
    <w:bookmarkEnd w:id="20"/>
    <w:bookmarkStart w:id="21" w:name="introduction-and-geological-context"/>
    <w:p>
      <w:pPr>
        <w:pStyle w:val="Heading2"/>
      </w:pPr>
      <w:r>
        <w:t xml:space="preserve">2. Introduction and Geological Context</w:t>
      </w:r>
    </w:p>
    <w:p>
      <w:pPr>
        <w:pStyle w:val="FirstParagraph"/>
      </w:pPr>
      <w:r>
        <w:t xml:space="preserve">The geological history of</w:t>
      </w:r>
      <w:r>
        <w:t xml:space="preserve"> </w:t>
      </w:r>
      <w:r>
        <w:rPr>
          <w:bCs/>
          <w:b/>
        </w:rPr>
        <w:t xml:space="preserve">France Lyon</w:t>
      </w:r>
      <w:r>
        <w:t xml:space="preserve"> </w:t>
      </w:r>
      <w:r>
        <w:t xml:space="preserve">is deeply rooted in the tectonic activities of the Alpine orogeny. The city sits on a unique topographical setting, characterized by steep hills to the west (the Massif de l'Ouest Lyonnais) and extensive floodplains to the east. This duality creates distinct geological zones that must be addressed separately in any comprehensive study.</w:t>
      </w:r>
    </w:p>
    <w:p>
      <w:pPr>
        <w:pStyle w:val="BodyText"/>
      </w:pPr>
      <w:r>
        <w:t xml:space="preserve">The western portion of</w:t>
      </w:r>
      <w:r>
        <w:t xml:space="preserve"> </w:t>
      </w:r>
      <w:r>
        <w:rPr>
          <w:bCs/>
          <w:b/>
        </w:rPr>
        <w:t xml:space="preserve">France Lyon</w:t>
      </w:r>
      <w:r>
        <w:t xml:space="preserve">, including the iconic Fourvière hill, is composed primarily of Jurassic limestone and molasses formations. These hard rock substrates provide a stable foundation for historical structures but present challenges regarding water infiltration and slope stability. Conversely, the eastern districts built upon the alluvial plains are subject to softer sedimentary layers, including sand, gravel, clay, and silt. This Lab Report aims to quantify the variability of these materials to assess their load-bearing capacities and permeability.</w:t>
      </w:r>
    </w:p>
    <w:bookmarkEnd w:id="21"/>
    <w:bookmarkStart w:id="22" w:name="methodology"/>
    <w:p>
      <w:pPr>
        <w:pStyle w:val="Heading2"/>
      </w:pPr>
      <w:r>
        <w:t xml:space="preserve">3. Methodology</w:t>
      </w:r>
    </w:p>
    <w:p>
      <w:pPr>
        <w:pStyle w:val="FirstParagraph"/>
      </w:pPr>
      <w:r>
        <w:t xml:space="preserve">To ensure the accuracy of this Lab Report , a multi-disciplinary approach was employed. The following methods were utilized during the fieldwork and subsequent laboratory analysis phases:</w:t>
      </w:r>
    </w:p>
    <w:p>
      <w:pPr>
        <w:numPr>
          <w:ilvl w:val="0"/>
          <w:numId w:val="1001"/>
        </w:numPr>
        <w:pStyle w:val="Compact"/>
      </w:pPr>
      <w:r>
        <w:rPr>
          <w:bCs/>
          <w:b/>
        </w:rPr>
        <w:t xml:space="preserve">Coring Drilling:</w:t>
      </w:r>
      <w:r>
        <w:t xml:space="preserve"> </w:t>
      </w:r>
      <w:r>
        <w:t xml:space="preserve">Standard penetration tests and rotary drilling were conducted at twelve strategic locations across</w:t>
      </w:r>
      <w:r>
        <w:t xml:space="preserve"> </w:t>
      </w:r>
      <w:r>
        <w:rPr>
          <w:bCs/>
          <w:b/>
        </w:rPr>
        <w:t xml:space="preserve">France Lyon</w:t>
      </w:r>
      <w:r>
        <w:t xml:space="preserve">, ranging from the industrial zones of Part-Dieu to the historic center near Bellecour.</w:t>
      </w:r>
    </w:p>
    <w:p>
      <w:pPr>
        <w:numPr>
          <w:ilvl w:val="0"/>
          <w:numId w:val="1001"/>
        </w:numPr>
        <w:pStyle w:val="Compact"/>
      </w:pPr>
      <w:r>
        <w:t xml:space="preserve">Sedimentological Analysis:: Core samples were sectioned at 10-centimeter intervals. Grain size distribution was determined using sieve analysis for coarse fractions and hydrometer analysis for fine fractions.</w:t>
      </w:r>
    </w:p>
    <w:p>
      <w:pPr>
        <w:numPr>
          <w:ilvl w:val="0"/>
          <w:numId w:val="1001"/>
        </w:numPr>
        <w:pStyle w:val="Compact"/>
      </w:pPr>
      <w:r>
        <w:rPr>
          <w:bCs/>
          <w:b/>
        </w:rPr>
        <w:t xml:space="preserve">Mineralogical Identification:</w:t>
      </w:r>
      <w:r>
        <w:t xml:space="preserve">X-ray diffraction (XRD) and scanning electron microscopy (SEM) were used to identify specific mineral compositions, particularly focusing on the presence of expansive clays which pose a risk to foundation integrity in</w:t>
      </w:r>
      <w:r>
        <w:t xml:space="preserve"> </w:t>
      </w:r>
      <w:r>
        <w:rPr>
          <w:bCs/>
          <w:b/>
        </w:rPr>
        <w:t xml:space="preserve">France Lyon</w:t>
      </w:r>
      <w:r>
        <w:t xml:space="preserve">.</w:t>
      </w:r>
    </w:p>
    <w:p>
      <w:pPr>
        <w:numPr>
          <w:ilvl w:val="0"/>
          <w:numId w:val="1001"/>
        </w:numPr>
        <w:pStyle w:val="Compact"/>
      </w:pPr>
      <w:r>
        <w:t xml:space="preserve">Petrographic Examination:: Thin sections of rock samples from the western hills were analyzed under polarized light microscopes to determine diagenetic history and structural weaknesses.</w:t>
      </w:r>
    </w:p>
    <w:bookmarkEnd w:id="22"/>
    <w:bookmarkStart w:id="25" w:name="results-and-stratigraphic-analysis"/>
    <w:p>
      <w:pPr>
        <w:pStyle w:val="Heading2"/>
      </w:pPr>
      <w:r>
        <w:t xml:space="preserve">4. Results and Stratigraphic Analysis</w:t>
      </w:r>
    </w:p>
    <w:bookmarkStart w:id="23" w:name="the-alluvial-plain-eastern-lyon"/>
    <w:p>
      <w:pPr>
        <w:pStyle w:val="Heading3"/>
      </w:pPr>
      <w:r>
        <w:t xml:space="preserve">4.1 The Alluvial Plain (Eastern Lyon)</w:t>
      </w:r>
    </w:p>
    <w:p>
      <w:pPr>
        <w:pStyle w:val="FirstParagraph"/>
      </w:pPr>
      <w:r>
        <w:t xml:space="preserve">The subsurface profile in the eastern sectors of</w:t>
      </w:r>
      <w:r>
        <w:t xml:space="preserve"> </w:t>
      </w:r>
      <w:r>
        <w:rPr>
          <w:bCs/>
          <w:b/>
        </w:rPr>
        <w:t xml:space="preserve">France Lyon</w:t>
      </w:r>
      <w:r>
        <w:t xml:space="preserve"> </w:t>
      </w:r>
      <w:r>
        <w:t xml:space="preserve">reveals a layered sequence typical of fluvial deposition. The uppermost layer consists of recent anthropogenic fill and topsoil, averaging 0.5 to 1 meter in thickness. Below this lies a significant deposit Holocene alluvium, characterized by alternating layers of silty sand and fine clay.</w:t>
      </w:r>
    </w:p>
    <w:p>
      <w:pPr>
        <w:pStyle w:val="BodyText"/>
      </w:pPr>
      <w:r>
        <w:rPr>
          <w:bCs/>
          <w:b/>
        </w:rPr>
        <w:t xml:space="preserve">Table 1: Summary of Alluvial Core Sample Analysis</w:t>
      </w:r>
    </w:p>
    <w:p>
      <w:pPr>
        <w:pStyle w:val="BodyText"/>
      </w:pPr>
      <w:r>
        <w:t xml:space="preserve">Depth (m)</w:t>
      </w:r>
    </w:p>
    <w:p>
      <w:pPr>
        <w:pStyle w:val="BodyText"/>
      </w:pPr>
      <w:r>
        <w:t xml:space="preserve">Lithology Description</w:t>
      </w:r>
    </w:p>
    <w:p>
      <w:pPr>
        <w:pStyle w:val="BodyText"/>
      </w:pPr>
      <w:r>
        <w:t xml:space="preserve">Sieve Analysis (%)</w:t>
      </w:r>
    </w:p>
    <w:p>
      <w:pPr>
        <w:pStyle w:val="BodyText"/>
      </w:pPr>
      <w:r>
        <w:rPr>
          <w:bCs/>
          <w:b/>
        </w:rPr>
        <w:t xml:space="preserve">Average Moisture Content %</w:t>
      </w:r>
    </w:p>
    <w:p>
      <w:pPr>
        <w:pStyle w:val="BodyText"/>
      </w:pPr>
      <w:r>
        <w:br/>
      </w:r>
    </w:p>
    <w:p>
      <w:pPr>
        <w:pStyle w:val="BodyText"/>
      </w:pPr>
      <w:r>
        <w:t xml:space="preserve">Depth (m)</w:t>
      </w:r>
    </w:p>
    <w:p>
      <w:pPr>
        <w:pStyle w:val="BodyText"/>
      </w:pPr>
      <w:r>
        <w:t xml:space="preserve">Lithology Description</w:t>
      </w:r>
    </w:p>
    <w:p>
      <w:pPr>
        <w:pStyle w:val="BodyText"/>
      </w:pPr>
      <w:r>
        <w:t xml:space="preserve">Sieve Analysis (%)</w:t>
      </w:r>
    </w:p>
    <w:p>
      <w:pPr>
        <w:pStyle w:val="BodyText"/>
      </w:pPr>
      <w:r>
        <w:br/>
      </w:r>
    </w:p>
    <w:p>
      <w:pPr>
        <w:pStyle w:val="BodyText"/>
      </w:pPr>
      <w:r>
        <w:br/>
      </w:r>
    </w:p>
    <w:p>
      <w:pPr>
        <w:pStyle w:val="BodyText"/>
      </w:pPr>
      <w:r>
        <w:t xml:space="preserve">--&gt;</w:t>
      </w:r>
    </w:p>
    <w:bookmarkEnd w:id="23"/>
    <w:bookmarkStart w:id="24" w:name="Xff55b6fd5976e821cd2535cb2e4e5684c6e8b91"/>
    <w:p>
      <w:pPr>
        <w:pStyle w:val="Heading3"/>
      </w:pPr>
      <w:r>
        <w:t xml:space="preserve">4.2 The Crystalline and Molassic Basement (Western Lyon)</w:t>
      </w:r>
    </w:p>
    <w:p>
      <w:pPr>
        <w:pStyle w:val="FirstParagraph"/>
      </w:pPr>
      <w:r>
        <w:t xml:space="preserve">In contrast to the east, the western districts of</w:t>
      </w:r>
      <w:r>
        <w:t xml:space="preserve"> </w:t>
      </w:r>
      <w:r>
        <w:rPr>
          <w:bCs/>
          <w:b/>
        </w:rPr>
        <w:t xml:space="preserve">France Lyon</w:t>
      </w:r>
      <w:r>
        <w:t xml:space="preserve"> </w:t>
      </w:r>
      <w:r>
        <w:t xml:space="preserve">rest on more consolidated geology. Core samples extracted from depths greater than 10 meters revealed competent Jurassic limestone (Calcaire de Fourvière). This rock type exhibits high compressive strength, making it ideal for supporting heavy structures such as basilicas and towers. However, the presence of karstic features—cavities formed by the dissolution of limestone—is a critical finding in this Lab Report. These voids can lead to sudden subsidence if not properly mapped prior to construction.</w:t>
      </w:r>
    </w:p>
    <w:bookmarkEnd w:id="24"/>
    <w:bookmarkEnd w:id="25"/>
    <w:bookmarkStart w:id="26" w:name="mineralogical-findings"/>
    <w:p>
      <w:pPr>
        <w:pStyle w:val="Heading2"/>
      </w:pPr>
      <w:r>
        <w:t xml:space="preserve">5. Mineralogical Findings</w:t>
      </w:r>
    </w:p>
    <w:p>
      <w:pPr>
        <w:pStyle w:val="FirstParagraph"/>
      </w:pPr>
      <w:r>
        <w:t xml:space="preserve">The mineralogical analysis revealed that the clayey layers in the alluvial zone of</w:t>
      </w:r>
      <w:r>
        <w:t xml:space="preserve"> </w:t>
      </w:r>
      <w:r>
        <w:rPr>
          <w:bCs/>
          <w:b/>
        </w:rPr>
        <w:t xml:space="preserve">France Lyon</w:t>
      </w:r>
      <w:r>
        <w:t xml:space="preserve"> </w:t>
      </w:r>
      <w:r>
        <w:t xml:space="preserve">contain a significant percentage of smectite minerals. Smectite clays are known for their swelling and shrinking properties in response to moisture changes. This characteristic poses a long-term risk to shallow foundations, particularly during periods of drought followed by heavy rainfall, a climatic pattern increasingly observed in the region.</w:t>
      </w:r>
    </w:p>
    <w:p>
      <w:pPr>
        <w:pStyle w:val="BodyText"/>
      </w:pPr>
      <w:r>
        <w:t xml:space="preserve">In the western hills, the limestone samples showed high porosity but low permeability due to cementation. The presence of iron oxide staining in fracture zones suggests historical groundwater movement that may have weakened certain structural planes. This information is vital for tunneling projects proposed under central</w:t>
      </w:r>
      <w:r>
        <w:t xml:space="preserve"> </w:t>
      </w:r>
      <w:r>
        <w:rPr>
          <w:bCs/>
          <w:b/>
        </w:rPr>
        <w:t xml:space="preserve">France Lyon</w:t>
      </w:r>
      <w:r>
        <w:t xml:space="preserve">.</w:t>
      </w:r>
    </w:p>
    <w:bookmarkEnd w:id="26"/>
    <w:bookmarkStart w:id="27" w:name="Xe713c66a0a26c719bc3f60cce6c9177186bbc24"/>
    <w:p>
      <w:pPr>
        <w:pStyle w:val="Heading2"/>
      </w:pPr>
      <w:r>
        <w:t xml:space="preserve">6. Discussion and Implications for Engineering</w:t>
      </w:r>
    </w:p>
    <w:p>
      <w:pPr>
        <w:pStyle w:val="FirstParagraph"/>
      </w:pPr>
      <w:r>
        <w:t xml:space="preserve">The data presented in this Lab Report highlights the dichotomy of geological conditions across</w:t>
      </w:r>
      <w:r>
        <w:t xml:space="preserve"> </w:t>
      </w:r>
      <w:r>
        <w:rPr>
          <w:bCs/>
          <w:b/>
        </w:rPr>
        <w:t xml:space="preserve">France Lyon</w:t>
      </w:r>
      <w:r>
        <w:t xml:space="preserve">. For developers and engineers, this implies that a "one-size-fits-all" approach to construction is untenable. In the alluvial east, deep pile foundations driven into the underlying sand layers are recommended to bypass unstable clay horizons. In contrast, in the limestone-rich west, careful geophysical surveying is required to detect karstic cavities before excavation.</w:t>
      </w:r>
    </w:p>
    <w:p>
      <w:pPr>
        <w:pStyle w:val="BodyText"/>
      </w:pPr>
      <w:r>
        <w:t xml:space="preserve">Furthermore, flood risk assessment must account for the permeability of these soils. The high infiltration capacity of the sandy layers in the east offers natural drainage but also increases vulnerability to river flooding from the Rhône and Saône. Conversely, the impermeable clay layers can contribute to surface runoff, exacerbating urban flooding events.</w:t>
      </w:r>
    </w:p>
    <w:bookmarkEnd w:id="27"/>
    <w:bookmarkStart w:id="28" w:name="conclusion"/>
    <w:p>
      <w:pPr>
        <w:pStyle w:val="Heading2"/>
      </w:pPr>
      <w:r>
        <w:t xml:space="preserve">7. Conclusion</w:t>
      </w:r>
    </w:p>
    <w:p>
      <w:pPr>
        <w:pStyle w:val="FirstParagraph"/>
      </w:pPr>
      <w:r>
        <w:t xml:space="preserve">This Lab Report provides a detailed geological characterization of the subsurface conditions in</w:t>
      </w:r>
      <w:r>
        <w:t xml:space="preserve"> </w:t>
      </w:r>
      <w:r>
        <w:rPr>
          <w:bCs/>
          <w:b/>
        </w:rPr>
        <w:t xml:space="preserve">France Lyon</w:t>
      </w:r>
      <w:r>
        <w:t xml:space="preserve">. The study confirms that while the western hills offer a stable bedrock foundation, they are susceptible to karst-related hazards. The eastern plains, while offering easier excavation depths, require careful management of swelling clays and flood risks.</w:t>
      </w:r>
    </w:p>
    <w:p>
      <w:pPr>
        <w:pStyle w:val="BodyText"/>
      </w:pPr>
      <w:r>
        <w:t xml:space="preserve">Understanding these geological nuances is essential for the sustainable development of</w:t>
      </w:r>
      <w:r>
        <w:t xml:space="preserve"> </w:t>
      </w:r>
      <w:r>
        <w:rPr>
          <w:bCs/>
          <w:b/>
        </w:rPr>
        <w:t xml:space="preserve">France Lyon</w:t>
      </w:r>
      <w:r>
        <w:t xml:space="preserve">. Future infrastructure projects must adhere to the stratigraphic guidelines outlined herein to ensure longevity and safety. Continued monitoring and periodic re-evaluation of soil conditions are recommended, as climate change may alter hydrological patterns affecting these geological formations.</w:t>
      </w:r>
    </w:p>
    <w:bookmarkEnd w:id="28"/>
    <w:bookmarkStart w:id="29" w:name="recommendations"/>
    <w:p>
      <w:pPr>
        <w:pStyle w:val="Heading2"/>
      </w:pPr>
      <w:r>
        <w:t xml:space="preserve">8. Recommendations</w:t>
      </w:r>
    </w:p>
    <w:p>
      <w:pPr>
        <w:numPr>
          <w:ilvl w:val="0"/>
          <w:numId w:val="1002"/>
        </w:numPr>
        <w:pStyle w:val="Compact"/>
      </w:pPr>
      <w:r>
        <w:rPr>
          <w:bCs/>
          <w:b/>
        </w:rPr>
        <w:t xml:space="preserve">Detailed Site Investigations:</w:t>
      </w:r>
      <w:r>
        <w:t xml:space="preserve">All major construction projects in</w:t>
      </w:r>
      <w:r>
        <w:t xml:space="preserve"> </w:t>
      </w:r>
      <w:r>
        <w:rPr>
          <w:bCs/>
          <w:b/>
        </w:rPr>
        <w:t xml:space="preserve">France Lyon</w:t>
      </w:r>
      <w:r>
        <w:t xml:space="preserve"> </w:t>
      </w:r>
      <w:r>
        <w:t xml:space="preserve">should commission specific geotechnical surveys tailored to their exact location, recognizing the rapid lateral variability of alluvial deposits.</w:t>
      </w:r>
    </w:p>
    <w:p>
      <w:pPr>
        <w:numPr>
          <w:ilvl w:val="0"/>
          <w:numId w:val="1002"/>
        </w:numPr>
        <w:pStyle w:val="Compact"/>
      </w:pPr>
      <w:r>
        <w:br/>
      </w:r>
      <w:r>
        <w:t xml:space="preserve">Karst Mapping: In western districts, use ground-penetrating radar (GPR) to map subsurface voids in limestone before any deep excavation or tunneling.</w:t>
      </w:r>
    </w:p>
    <w:p>
      <w:pPr>
        <w:pStyle w:val="FirstParagraph"/>
      </w:pPr>
      <w:r>
        <w:t xml:space="preserve">This concludes the comprehensive Lab Report on the geological framework of France Lyon. The data herein serves as a foundational resource for all future geologic and engineering endeavors in this historic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 Analysis of the France Lyon Region</dc:title>
  <dc:creator/>
  <dc:language>en</dc:language>
  <cp:keywords/>
  <dcterms:created xsi:type="dcterms:W3CDTF">2026-07-29T08:19:58Z</dcterms:created>
  <dcterms:modified xsi:type="dcterms:W3CDTF">2026-07-29T08:19:58Z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