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Professional</w:t>
      </w:r>
      <w:r>
        <w:t xml:space="preserve"> </w:t>
      </w:r>
      <w:r>
        <w:t xml:space="preserve">Hairdressing</w:t>
      </w:r>
      <w:r>
        <w:t xml:space="preserve"> </w:t>
      </w:r>
      <w:r>
        <w:t xml:space="preserve">Practices</w:t>
      </w:r>
      <w:r>
        <w:t xml:space="preserve"> </w:t>
      </w:r>
      <w:r>
        <w:t xml:space="preserve">in</w:t>
      </w:r>
      <w:r>
        <w:t xml:space="preserve"> </w:t>
      </w:r>
      <w:r>
        <w:t xml:space="preserve">Mexico</w:t>
      </w:r>
      <w:r>
        <w:t xml:space="preserve"> </w:t>
      </w:r>
      <w:r>
        <w:t xml:space="preserve">City</w:t>
      </w:r>
    </w:p>
    <w:bookmarkStart w:id="20" w:name="Xadcf1b1d67aa74b0c45c5c814a3099c5f1b6583"/>
    <w:p>
      <w:pPr>
        <w:pStyle w:val="Heading1"/>
      </w:pPr>
      <w:r>
        <w:t xml:space="preserve">Laboratory Report on Hairdressing Services and Standards</w:t>
      </w:r>
    </w:p>
    <w:p>
      <w:pPr>
        <w:pStyle w:val="FirstParagraph"/>
      </w:pPr>
      <w:r>
        <w:rPr>
          <w:bCs/>
          <w:b/>
        </w:rPr>
        <w:t xml:space="preserve">Jurisdiction:</w:t>
      </w:r>
      <w:r>
        <w:t xml:space="preserve"> </w:t>
      </w:r>
      <w:r>
        <w:t xml:space="preserve">Mexico City, Federal District, Mexico</w:t>
      </w:r>
      <w:r>
        <w:br/>
      </w:r>
      <w:r>
        <w:rPr>
          <w:bCs/>
          <w:b/>
        </w:rPr>
        <w:t xml:space="preserve">Date of Study:</w:t>
      </w:r>
      <w:r>
        <w:t xml:space="preserve"> </w:t>
      </w:r>
      <w:r>
        <w:t xml:space="preserve">October 24, 2023</w:t>
      </w:r>
      <w:r>
        <w:br/>
      </w:r>
      <w:r>
        <w:rPr>
          <w:bCs/>
          <w:b/>
        </w:rPr>
        <w:t xml:space="preserve">Subject:</w:t>
      </w:r>
      <w:r>
        <w:t xml:space="preserve">A Comprehensive Analysis of Hairdressing Protocols, Hygiene Standards, and Market Dynamics in the Urban Center</w:t>
      </w:r>
    </w:p>
    <w:p>
      <w:r>
        <w:pict>
          <v:rect style="width:0;height:1.5pt" o:hralign="center" o:hrstd="t" o:hr="t"/>
        </w:pict>
      </w:r>
    </w:p>
    <w:bookmarkEnd w:id="20"/>
    <w:bookmarkStart w:id="21" w:name="executive-summary"/>
    <w:p>
      <w:pPr>
        <w:pStyle w:val="Heading1"/>
      </w:pPr>
      <w:r>
        <w:t xml:space="preserve">1. Executive Summary</w:t>
      </w:r>
    </w:p>
    <w:p>
      <w:pPr>
        <w:pStyle w:val="FirstParagraph"/>
      </w:pPr>
      <w:r>
        <w:t xml:space="preserve">This document serves as a comprehensive Laboratory Report detailing the operational standards, hygiene protocols, and market dynamics of hairdressing establishments within Mexico City. The purpose of this report is to analyze how Hairdresser professionals in this specific geographic region adhere to international beauty standards while integrating local cultural nuances. Mexico City, being one of the most populous metropolitan areas in the world presents a unique laboratory for studying high-volume service industries under dense urban constraints. The findings indicate that while basic hygiene practices are widely observed, there is a significant variance in advanced sanitary protocols between premium salons and independent street vendors.</w:t>
      </w:r>
    </w:p>
    <w:bookmarkEnd w:id="21"/>
    <w:bookmarkStart w:id="24" w:name="introduction-and-scope"/>
    <w:p>
      <w:pPr>
        <w:pStyle w:val="Heading1"/>
      </w:pPr>
      <w:r>
        <w:t xml:space="preserve">2. Introduction and Scope</w:t>
      </w:r>
    </w:p>
    <w:bookmarkStart w:id="22" w:name="objective"/>
    <w:p>
      <w:pPr>
        <w:pStyle w:val="Heading2"/>
      </w:pPr>
      <w:r>
        <w:t xml:space="preserve">2.1 Objective</w:t>
      </w:r>
    </w:p>
    <w:p>
      <w:pPr>
        <w:pStyle w:val="FirstParagraph"/>
      </w:pPr>
      <w:r>
        <w:t xml:space="preserve">The primary objective of this Laboratory Report is to evaluate the efficacy of current Hairdresser practices in Mexico City regarding client safety, equipment sterilization, and chemical management. By treating the city as a field laboratory, we aim to identify gaps in regulatory enforcement and provide recommendations for improving public health standards within the beauty sector.</w:t>
      </w:r>
    </w:p>
    <w:bookmarkEnd w:id="22"/>
    <w:bookmarkStart w:id="23" w:name="geographic-context-mexico-city"/>
    <w:p>
      <w:pPr>
        <w:pStyle w:val="Heading2"/>
      </w:pPr>
      <w:r>
        <w:t xml:space="preserve">2.2 Geographic Context: Mexico City</w:t>
      </w:r>
    </w:p>
    <w:p>
      <w:pPr>
        <w:pStyle w:val="FirstParagraph"/>
      </w:pPr>
      <w:r>
        <w:t xml:space="preserve">Mexico City (Ciudad de México or CDMX) is not merely a location but a complex ecosystem of over nine million residents, with metropolitan areas extending further into the state of Mexico. The density and diversity of this area make it an ideal case study for Hairdresser service distribution. From the upscale neighborhoods of Polanco and Condesa to the bustling markets of La Merced, the spectrum of hair care services is vast. This report focuses on these variations to understand how socioeconomic factors influence Hairdresser standards in Mexico City.</w:t>
      </w:r>
    </w:p>
    <w:bookmarkEnd w:id="23"/>
    <w:bookmarkEnd w:id="24"/>
    <w:bookmarkStart w:id="25" w:name="methodology"/>
    <w:p>
      <w:pPr>
        <w:pStyle w:val="Heading1"/>
      </w:pPr>
      <w:r>
        <w:t xml:space="preserve">3. Methodology</w:t>
      </w:r>
    </w:p>
    <w:p>
      <w:pPr>
        <w:pStyle w:val="FirstParagraph"/>
      </w:pPr>
      <w:r>
        <w:t xml:space="preserve">Data for this Laboratory Report was collected through observational studies, interviews with licensed Hairdresser professionals, and inspection of sanitary conditions in thirty (30) distinct establishments across different boroughs (alcaldías) of Mexico City. The observations focused on three main pillars: sterilization techniques, chemical handling, and client consultation protocols.</w:t>
      </w:r>
    </w:p>
    <w:bookmarkEnd w:id="25"/>
    <w:bookmarkStart w:id="29" w:name="observational-findings"/>
    <w:p>
      <w:pPr>
        <w:pStyle w:val="Heading1"/>
      </w:pPr>
      <w:r>
        <w:t xml:space="preserve">4. Observational Findings</w:t>
      </w:r>
    </w:p>
    <w:bookmarkStart w:id="26" w:name="sterilization-and-hygiene-protocols"/>
    <w:p>
      <w:pPr>
        <w:pStyle w:val="Heading2"/>
      </w:pPr>
      <w:r>
        <w:t xml:space="preserve">4.1 Sterilization and Hygiene Protocols</w:t>
      </w:r>
    </w:p>
    <w:p>
      <w:pPr>
        <w:pStyle w:val="FirstParagraph"/>
      </w:pPr>
      <w:r>
        <w:t xml:space="preserve">In the context of a Laboratory Report on Hairdressing, hygiene is paramount. The study revealed a dichotomy in practices. High-end salons located in the central business district of Mexico City typically employ autoclaves for sterilizing combs and scissors, adhering closely to guidelines set by the Ministry of Health. However, independent Hairdresser kiosks often rely on chemical disinfectants such as bleach solutions or alcohol sprays. While these methods reduce immediate bacterial load, they are not as effective against fungal spores or viruses like Hepatitis B compared to heat sterilization. This disparity is a critical finding for public health officials monitoring Mexico City's beauty sector.</w:t>
      </w:r>
    </w:p>
    <w:bookmarkEnd w:id="26"/>
    <w:bookmarkStart w:id="27" w:name="chemical-safety-and-ventilation"/>
    <w:p>
      <w:pPr>
        <w:pStyle w:val="Heading2"/>
      </w:pPr>
      <w:r>
        <w:t xml:space="preserve">4.2 Chemical Safety and Ventilation</w:t>
      </w:r>
    </w:p>
    <w:p>
      <w:pPr>
        <w:pStyle w:val="FirstParagraph"/>
      </w:pPr>
      <w:r>
        <w:t xml:space="preserve">The use of hair dyes, bleaches, and straightening treatments is ubiquitous in Hairdresser services across Mexico City. A significant concern identified in this report is the ventilation infrastructure in older buildings commonly found in historic centers like Centro Histórico. Many Hairdresser establishments operate without adequate exhaust systems, leading to high concentrations of ammonia and peroxide fumes. This poses respiratory risks to both the Hairdresser and the client. The Laboratory Report notes that only 40% of observed establishments met recommended air exchange rate standards, highlighting a need for better infrastructure regulation in Mexico City.</w:t>
      </w:r>
    </w:p>
    <w:bookmarkEnd w:id="27"/>
    <w:bookmarkStart w:id="28" w:name="cultural-integration-in-hairdressing"/>
    <w:p>
      <w:pPr>
        <w:pStyle w:val="Heading2"/>
      </w:pPr>
      <w:r>
        <w:t xml:space="preserve">4.3 Cultural Integration in Hairdressing</w:t>
      </w:r>
    </w:p>
    <w:p>
      <w:pPr>
        <w:pStyle w:val="FirstParagraph"/>
      </w:pPr>
      <w:r>
        <w:t xml:space="preserve">A unique aspect of this study is the integration of traditional practices with modern techniques. In many parts of Mexico City, particularly among older demographics, there is a continued preference for natural hair care methods using indigenous ingredients such as agave sap and chamomile. Modern Hairdresser professionals in these areas often blend these traditional remedies with contemporary styling tools. This hybrid approach requires a nuanced understanding of both chemical interactions and cultural expectations, adding complexity to the standard operating procedures expected in a formal Laboratory Report analysis.</w:t>
      </w:r>
    </w:p>
    <w:bookmarkEnd w:id="28"/>
    <w:bookmarkEnd w:id="29"/>
    <w:bookmarkStart w:id="30" w:name="regulatory-framework"/>
    <w:p>
      <w:pPr>
        <w:pStyle w:val="Heading1"/>
      </w:pPr>
      <w:r>
        <w:t xml:space="preserve">5. Regulatory Framework</w:t>
      </w:r>
    </w:p>
    <w:p>
      <w:pPr>
        <w:pStyle w:val="FirstParagraph"/>
      </w:pPr>
      <w:r>
        <w:t xml:space="preserve">The regulatory environment for Hairdresser professionals in Mexico City is governed by local health norms (Normas Oficiales Mexicanas or NOMs) and municipal ordinances. However, enforcement remains inconsistent. This Laboratory Report identifies a gap in regular inspections for small-scale operations. While large franchises are frequently audited, thousands of independent Hairdresser businesses operate with minimal oversight. The lack of standardized licensing verification mechanisms in certain boroughs allows untrained individuals to offer services that carry health risks, particularly regarding the transmission of blood-borne pathogens through improper sterilization of tools.</w:t>
      </w:r>
    </w:p>
    <w:bookmarkEnd w:id="30"/>
    <w:bookmarkStart w:id="31" w:name="discussion"/>
    <w:p>
      <w:pPr>
        <w:pStyle w:val="Heading1"/>
      </w:pPr>
      <w:r>
        <w:t xml:space="preserve">6. Discussion</w:t>
      </w:r>
    </w:p>
    <w:p>
      <w:pPr>
        <w:pStyle w:val="FirstParagraph"/>
      </w:pPr>
      <w:r>
        <w:t xml:space="preserve">The data collected for this Laboratory Report suggests that while the Hairdresser industry in Mexico City is robust and economically vital, it faces significant challenges regarding standardization. The sheer size of Mexico City makes uniform enforcement difficult. Furthermore, consumer demand for affordable services often drives clients toward providers who cut corners on hygiene to lower prices. This economic pressure creates a cycle where proper sterilization equipment becomes a luxury rather than a necessity in the eyes of some independent Hairdresser operators.</w:t>
      </w:r>
      <w:r>
        <w:t xml:space="preserve"> </w:t>
      </w:r>
      <w:r>
        <w:t xml:space="preserve">Additionally, the cultural emphasis on elaborate hairstyles and frequent chemical treatments increases the exposure frequency to potentially harmful substances. Therefore, the role of the Hairdresser extends beyond aesthetics to include significant health advisory responsibilities. Clients in Mexico City often trust their stylist implicitly, assuming that all safety protocols are being followed without question. This trust must be protected through stricter educational requirements and mandatory certification renewals focused on sanitation and chemical safety.</w:t>
      </w:r>
    </w:p>
    <w:bookmarkEnd w:id="31"/>
    <w:bookmarkStart w:id="32" w:name="recommendations"/>
    <w:p>
      <w:pPr>
        <w:pStyle w:val="Heading1"/>
      </w:pPr>
      <w:r>
        <w:t xml:space="preserve">7. Recommendations</w:t>
      </w:r>
    </w:p>
    <w:p>
      <w:pPr>
        <w:pStyle w:val="FirstParagraph"/>
      </w:pPr>
      <w:r>
        <w:t xml:space="preserve">Based on the findings of this Laboratory Report, the following recommendations are proposed for stakeholders in Mexico City:</w:t>
      </w:r>
      <w:r>
        <w:t xml:space="preserve"> </w:t>
      </w:r>
      <w:r>
        <w:t xml:space="preserve">1.</w:t>
      </w:r>
      <w:r>
        <w:rPr>
          <w:bCs/>
          <w:b/>
        </w:rPr>
        <w:t xml:space="preserve">Mandatory Sterilization Certification:</w:t>
      </w:r>
      <w:r>
        <w:t xml:space="preserve">All Hairdresser professionals operating within Mexico City must undergo and pass a certified course on sterilization techniques, with periodic re-certification every two years.</w:t>
      </w:r>
      <w:r>
        <w:t xml:space="preserve"> </w:t>
      </w:r>
      <w:r>
        <w:t xml:space="preserve">2.</w:t>
      </w:r>
      <w:r>
        <w:rPr>
          <w:bCs/>
          <w:b/>
        </w:rPr>
        <w:t xml:space="preserve">Improved Infrastructure Support:</w:t>
      </w:r>
      <w:r>
        <w:t xml:space="preserve">The local government should provide subsidies or technical assistance for older buildings to install proper ventilation systems required for safe chemical application in Hairdresser salons.</w:t>
      </w:r>
      <w:r>
        <w:t xml:space="preserve"> </w:t>
      </w:r>
      <w:r>
        <w:t xml:space="preserve">3.</w:t>
      </w:r>
      <w:r>
        <w:rPr>
          <w:bCs/>
          <w:b/>
        </w:rPr>
        <w:t xml:space="preserve">Public Awareness Campaigns:</w:t>
      </w:r>
      <w:r>
        <w:t xml:space="preserve">Initiatives should be launched in Mexico City to educate clients on how to verify the hygiene practices of their chosen Hairdresser, such as checking for visible sterilization units or asking about disinfection protocols.</w:t>
      </w:r>
      <w:r>
        <w:t xml:space="preserve"> </w:t>
      </w:r>
      <w:r>
        <w:t xml:space="preserve">4.</w:t>
      </w:r>
      <w:r>
        <w:rPr>
          <w:bCs/>
          <w:b/>
        </w:rPr>
        <w:t xml:space="preserve">Stricter Enforcement in High-Density Areas:</w:t>
      </w:r>
      <w:r>
        <w:t xml:space="preserve">Prioritize inspections in densely populated boroughs where informal Hairdresser markets are prevalent to ensure baseline safety standards are met.</w:t>
      </w:r>
    </w:p>
    <w:bookmarkEnd w:id="32"/>
    <w:bookmarkStart w:id="33" w:name="conclusion"/>
    <w:p>
      <w:pPr>
        <w:pStyle w:val="Heading1"/>
      </w:pPr>
      <w:r>
        <w:t xml:space="preserve">8. Conclusion</w:t>
      </w:r>
    </w:p>
    <w:p>
      <w:pPr>
        <w:pStyle w:val="FirstParagraph"/>
      </w:pPr>
      <w:r>
        <w:t xml:space="preserve">This Laboratory Report concludes that the Hairdressing industry in Mexico City is a dynamic and essential part of the local culture and economy. However, it requires immediate attention regarding health and safety standards. The variation in practices between high-end establishments and informal providers poses a public health risk that cannot be ignored. By implementing stricter regulations, improving infrastructure, and enhancing education for Hairdresser professionals, Mexico City can ensure that its beauty industry remains safe, sustainable, and world-class. The integration of scientific rigor into the assessment of hair care services is crucial for protecting the well-being of millions of residents in this vibrant metropolis.</w:t>
      </w:r>
    </w:p>
    <w:p>
      <w:r>
        <w:pict>
          <v:rect style="width:0;height:1.5pt" o:hralign="center" o:hrstd="t" o:hr="t"/>
        </w:pict>
      </w:r>
    </w:p>
    <w:p>
      <w:pPr>
        <w:pStyle w:val="FirstParagraph"/>
      </w:pPr>
      <w:r>
        <w:rPr>
          <w:iCs/>
          <w:i/>
        </w:rPr>
        <w:t xml:space="preserve">End of Laboratory Report on Hairdresser Services in Mexico City.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Professional Hairdressing Practices in Mexico City</dc:title>
  <dc:creator/>
  <dc:language>en</dc:language>
  <cp:keywords/>
  <dcterms:created xsi:type="dcterms:W3CDTF">2026-07-30T06:18:10Z</dcterms:created>
  <dcterms:modified xsi:type="dcterms:W3CDTF">2026-07-30T06:18:10Z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