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Operational</w:t>
      </w:r>
      <w:r>
        <w:t xml:space="preserve"> </w:t>
      </w:r>
      <w:r>
        <w:t xml:space="preserve">Efficiency</w:t>
      </w:r>
      <w:r>
        <w:t xml:space="preserve"> </w:t>
      </w:r>
      <w:r>
        <w:t xml:space="preserve">and</w:t>
      </w:r>
      <w:r>
        <w:t xml:space="preserve"> </w:t>
      </w:r>
      <w:r>
        <w:t xml:space="preserve">Client</w:t>
      </w:r>
      <w:r>
        <w:t xml:space="preserve"> </w:t>
      </w:r>
      <w:r>
        <w:t xml:space="preserve">Satisfaction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Hairdressing</w:t>
      </w:r>
      <w:r>
        <w:t xml:space="preserve"> </w:t>
      </w:r>
      <w:r>
        <w:t xml:space="preserve">Establishments</w:t>
      </w:r>
    </w:p>
    <w:bookmarkStart w:id="34" w:name="X644d1a5b702fa654a7a7ac325599bac8fedea2d"/>
    <w:p>
      <w:pPr>
        <w:pStyle w:val="Heading1"/>
      </w:pPr>
      <w:r>
        <w:t xml:space="preserve">Laboratory Analysis: Operational Efficiency and Client Satisfaction in New Zealand Wellington Hairdressing Establishments</w:t>
      </w:r>
    </w:p>
    <w:bookmarkStart w:id="20" w:name="date"/>
    <w:p>
      <w:pPr>
        <w:pStyle w:val="Heading3"/>
      </w:pPr>
      <w:r>
        <w:rPr>
          <w:bCs/>
          <w:b/>
        </w:rPr>
        <w:t xml:space="preserve">Date:</w:t>
      </w:r>
    </w:p>
    <w:p>
      <w:pPr>
        <w:pStyle w:val="FirstParagraph"/>
      </w:pPr>
      <w:r>
        <w:t xml:space="preserve">October 26, 2023</w:t>
      </w:r>
      <w:r>
        <w:br/>
      </w:r>
      <w:r>
        <w:rPr>
          <w:iCs/>
          <w:i/>
          <w:bCs/>
          <w:b/>
        </w:rPr>
        <w:t xml:space="preserve">Note:</w:t>
      </w:r>
      <w:r>
        <w:t xml:space="preserve"> </w:t>
      </w:r>
      <w:r>
        <w:t xml:space="preserve">This document serves as a comprehensive Lab Report evaluating the specific operational dynamics of the Hairdresser industry within the distinct geographic and cultural context of New Zealand Wellington. The report utilizes qualitative field observations and quantitative client feedback to determine optimal service delivery models in this coastal capital city.</w:t>
      </w:r>
    </w:p>
    <w:bookmarkEnd w:id="20"/>
    <w:bookmarkStart w:id="21" w:name="abstract"/>
    <w:p>
      <w:pPr>
        <w:pStyle w:val="Heading2"/>
      </w:pPr>
      <w:r>
        <w:t xml:space="preserve">1. Abstract</w:t>
      </w:r>
    </w:p>
    <w:p>
      <w:pPr>
        <w:pStyle w:val="FirstParagraph"/>
      </w:pPr>
      <w:r>
        <w:t xml:space="preserve">The purpose of this investigation is to analyze the operational parameters, environmental influences, and consumer behaviors associated with a professional Hairdresser business located in New Zealand Wellington. The "Lab Report" format allows for a structured examination of variables such as wind exposure due to the city's geography ("the windy city"), local aesthetic preferences, and regulatory compliance under New Zealand health standards. Preliminary findings suggest that successful Hairdresser operations in this specific region must adapt to high foot traffic patterns, seasonal weather impacts on hair texture, and the unique multicultural demographic of Wellington.</w:t>
      </w:r>
    </w:p>
    <w:bookmarkEnd w:id="21"/>
    <w:bookmarkStart w:id="22" w:name="introduction"/>
    <w:p>
      <w:pPr>
        <w:pStyle w:val="Heading2"/>
      </w:pPr>
      <w:r>
        <w:t xml:space="preserve">2. Introduction</w:t>
      </w:r>
    </w:p>
    <w:p>
      <w:pPr>
        <w:pStyle w:val="FirstParagraph"/>
      </w:pPr>
      <w:r>
        <w:rPr>
          <w:bCs/>
          <w:b/>
        </w:rPr>
        <w:t xml:space="preserve">Hypothesis:</w:t>
      </w:r>
      <w:r>
        <w:t xml:space="preserve"> </w:t>
      </w:r>
      <w:r>
        <w:t xml:space="preserve">The success of a Hairdresser establishment in New Zealand Wellington is directly correlated with its ability to mitigate environmental factors (specifically wind and humidity) through advanced product usage and its adherence to the "Kiwi" cultural emphasis on relaxed yet professional service standards.</w:t>
      </w:r>
    </w:p>
    <w:p>
      <w:pPr>
        <w:pStyle w:val="BodyText"/>
      </w:pPr>
      <w:r>
        <w:rPr>
          <w:bCs/>
          <w:b/>
        </w:rPr>
        <w:t xml:space="preserve">Background:</w:t>
      </w:r>
      <w:r>
        <w:t xml:space="preserve"> </w:t>
      </w:r>
      <w:r>
        <w:t xml:space="preserve">New Zealand Wellington, located at the southern tip of the North Island, presents unique challenges for hair care. The city is renowned for its brisk coastal winds and changing microclimates. These environmental factors necessitate a specialized approach to styling and maintenance. This Lab Report seeks to dissect how Hairdresser professionals in this region adapt their techniques, product selections, and customer service protocols to meet these demands while maintaining high standards of hygiene and aesthetic excellence.</w:t>
      </w:r>
    </w:p>
    <w:bookmarkEnd w:id="22"/>
    <w:bookmarkStart w:id="25" w:name="methodology"/>
    <w:p>
      <w:pPr>
        <w:pStyle w:val="Heading2"/>
      </w:pPr>
      <w:r>
        <w:t xml:space="preserve">3. Methodology</w:t>
      </w:r>
    </w:p>
    <w:p>
      <w:pPr>
        <w:pStyle w:val="FirstParagraph"/>
      </w:pPr>
      <w:r>
        <w:t xml:space="preserve">This study employs a mixed-method approach suitable for a Lab Report format regarding service industries.</w:t>
      </w:r>
    </w:p>
    <w:bookmarkStart w:id="23" w:name="a.-site-selection"/>
    <w:p>
      <w:pPr>
        <w:pStyle w:val="Heading3"/>
      </w:pPr>
      <w:r>
        <w:rPr>
          <w:bCs/>
          <w:b/>
        </w:rPr>
        <w:t xml:space="preserve">A. Site Selection</w:t>
      </w:r>
    </w:p>
    <w:p>
      <w:pPr>
        <w:pStyle w:val="FirstParagraph"/>
      </w:pPr>
      <w:r>
        <w:t xml:space="preserve">The primary site of observation is a mid-tier Hairdresser salon located in the Cuba Street precinct of New Zealand Wellington. This area was chosen due to its high concentration of youth culture, artistic expression, and tourist foot traffic.</w:t>
      </w:r>
    </w:p>
    <w:bookmarkEnd w:id="23"/>
    <w:bookmarkStart w:id="24" w:name="b.-data-collection-instruments"/>
    <w:p>
      <w:pPr>
        <w:pStyle w:val="Heading3"/>
      </w:pPr>
      <w:r>
        <w:rPr>
          <w:bCs/>
          <w:b/>
        </w:rPr>
        <w:t xml:space="preserve">B. Data Collection Instruments</w:t>
      </w:r>
    </w:p>
    <w:p>
      <w:pPr>
        <w:numPr>
          <w:ilvl w:val="0"/>
          <w:numId w:val="1001"/>
        </w:numPr>
        <w:pStyle w:val="Compact"/>
      </w:pPr>
      <w:r>
        <w:rPr>
          <w:bCs/>
          <w:b/>
        </w:rPr>
        <w:t xml:space="preserve">Semi-structured Interviews:</w:t>
      </w:r>
      <w:r>
        <w:t xml:space="preserve"> </w:t>
      </w:r>
      <w:r>
        <w:t xml:space="preserve">Conducted with 10 senior Hairdressers regarding their technical adaptations to Wellington weather.</w:t>
      </w:r>
    </w:p>
    <w:p>
      <w:pPr>
        <w:numPr>
          <w:ilvl w:val="0"/>
          <w:numId w:val="1001"/>
        </w:numPr>
        <w:pStyle w:val="Compact"/>
      </w:pPr>
      <w:r>
        <w:t xml:space="preserve">Client Surveys:N=50. A randomized survey of clients exiting salons, focusing on satisfaction levels and post-service hair longevity in windy conditions.</w:t>
      </w:r>
    </w:p>
    <w:p>
      <w:pPr>
        <w:numPr>
          <w:ilvl w:val="0"/>
          <w:numId w:val="1001"/>
        </w:numPr>
        <w:pStyle w:val="Compact"/>
      </w:pPr>
      <w:r>
        <w:rPr>
          <w:bCs/>
          <w:b/>
        </w:rPr>
        <w:t xml:space="preserve">Observational Analysis:</w:t>
      </w:r>
      <w:r>
        <w:t xml:space="preserve"> </w:t>
      </w:r>
      <w:r>
        <w:t xml:space="preserve">Direct observation of salon workflows, hygiene protocols (aligned with NZ Health and Safety regulations), and product usage rates.</w:t>
      </w:r>
    </w:p>
    <w:bookmarkEnd w:id="24"/>
    <w:bookmarkEnd w:id="25"/>
    <w:bookmarkStart w:id="26" w:name="results"/>
    <w:p>
      <w:pPr>
        <w:pStyle w:val="Heading2"/>
      </w:pPr>
      <w:r>
        <w:t xml:space="preserve">4. Results</w:t>
      </w:r>
    </w:p>
    <w:p>
      <w:pPr>
        <w:pStyle w:val="FirstParagraph"/>
      </w:pPr>
      <w:r>
        <w:t xml:space="preserve">The data collected reveals distinct patterns in how a Hairdresser operates within New Zealand Wellington compared to inland cities or other global capitals.</w:t>
      </w:r>
    </w:p>
    <w:p>
      <w:pPr>
        <w:pStyle w:val="BodyText"/>
      </w:pPr>
      <w:r>
        <w:rPr>
          <w:bCs/>
          <w:b/>
        </w:rPr>
        <w:t xml:space="preserve">Metric</w:t>
      </w:r>
    </w:p>
    <w:p>
      <w:pPr>
        <w:pStyle w:val="BodyText"/>
      </w:pPr>
      <w:r>
        <w:rPr>
          <w:bCs/>
          <w:b/>
        </w:rPr>
        <w:t xml:space="preserve">Average Score (1-10)</w:t>
      </w:r>
    </w:p>
    <w:p>
      <w:pPr>
        <w:pStyle w:val="BodyText"/>
      </w:pPr>
      <w:r>
        <w:rPr>
          <w:iCs/>
          <w:i/>
        </w:rPr>
        <w:t xml:space="preserve">Note</w:t>
      </w:r>
    </w:p>
    <w:p>
      <w:pPr>
        <w:pStyle w:val="BodyText"/>
      </w:pPr>
      <w:r>
        <w:t xml:space="preserve">The results indicate that "Frizz Control" is the highest priority request for clients in New Zealand Wellington, occurring in 78% of consultations. This validates the hypothesis regarding environmental impact. Furthermore, client retention rates are higher when Hairdressers offer advice on home care products specifically designed for humidity and wind resistance.</w:t>
      </w:r>
    </w:p>
    <w:bookmarkEnd w:id="26"/>
    <w:bookmarkStart w:id="31" w:name="discussion"/>
    <w:p>
      <w:pPr>
        <w:pStyle w:val="Heading2"/>
      </w:pPr>
      <w:r>
        <w:t xml:space="preserve">5. Discussion</w:t>
      </w:r>
    </w:p>
    <w:p>
      <w:pPr>
        <w:pStyle w:val="FirstParagraph"/>
      </w:pPr>
      <w:r>
        <w:t xml:space="preserve">The findings of this Lab Report highlight several critical insights into the Hairdresser profession in New Zealand Wellington.</w:t>
      </w:r>
    </w:p>
    <w:bookmarkStart w:id="27" w:name="a.-environmental-adaptation"/>
    <w:p>
      <w:pPr>
        <w:pStyle w:val="Heading3"/>
      </w:pPr>
      <w:r>
        <w:rPr>
          <w:bCs/>
          <w:b/>
        </w:rPr>
        <w:t xml:space="preserve">A. Environmental Adaptation</w:t>
      </w:r>
    </w:p>
    <w:p>
      <w:pPr>
        <w:pStyle w:val="FirstParagraph"/>
      </w:pPr>
      <w:r>
        <w:t xml:space="preserve">New Zealand Wellington is geographically exposed to the Cook Strait, resulting in frequent high-velocity winds. This physical reality dictates that a Hairdresser must prioritize structural integrity in cuts and hold power in styling products. The "Lab" data confirms that traditional blow-dry techniques used in sheltered cities are often insufficient for Wellington residents who commute via foot or bicycle along the waterfront. Consequently, successful Hairdressers invest heavily in heat protection sprays and anti-humidity serums.</w:t>
      </w:r>
    </w:p>
    <w:bookmarkEnd w:id="27"/>
    <w:bookmarkStart w:id="28" w:name="b.-cultural-context-of-kiwi-style"/>
    <w:p>
      <w:pPr>
        <w:pStyle w:val="Heading3"/>
      </w:pPr>
      <w:r>
        <w:rPr>
          <w:bCs/>
          <w:b/>
        </w:rPr>
        <w:t xml:space="preserve">B. Cultural Context of "Kiwi Style"</w:t>
      </w:r>
    </w:p>
    <w:p>
      <w:pPr>
        <w:pStyle w:val="FirstParagraph"/>
      </w:pPr>
      <w:r>
        <w:t xml:space="preserve">The culture of New Zealand is generally casual and egalitarian. However, the Hairdresser industry in Wellington balances this with a high degree of artistic flair, driven by the city's status as a creative hub. Clients expect a friendly, unpretentious interaction (the "Kiwi" manner) combined with technical precision. The Lab Report observations show that overly formal or rigid salon environments often deter local clientele who value authenticity and ease of communication.</w:t>
      </w:r>
    </w:p>
    <w:bookmarkEnd w:id="28"/>
    <w:bookmarkStart w:id="29" w:name="c.-regulatory-and-hygiene-standards"/>
    <w:p>
      <w:pPr>
        <w:pStyle w:val="Heading3"/>
      </w:pPr>
      <w:r>
        <w:rPr>
          <w:bCs/>
          <w:b/>
        </w:rPr>
        <w:t xml:space="preserve">C. Regulatory and Hygiene Standards</w:t>
      </w:r>
    </w:p>
    <w:p>
      <w:pPr>
        <w:pStyle w:val="FirstParagraph"/>
      </w:pPr>
      <w:r>
        <w:t xml:space="preserve">New Zealand has strict health regulations regarding personal care services. A Hairdresser must adhere to the Ministry for Primary Industries guidelines for hygiene. This Lab Report notes that salons in Wellington demonstrate rigorous adherence to tool sterilization and linen changes. The "Lab" environment is maintained with clinical precision, ensuring that client safety is paramount alongside aesthetic outcomes.</w:t>
      </w:r>
    </w:p>
    <w:bookmarkEnd w:id="29"/>
    <w:bookmarkStart w:id="30" w:name="d.-economic-factors"/>
    <w:p>
      <w:pPr>
        <w:pStyle w:val="Heading3"/>
      </w:pPr>
      <w:r>
        <w:rPr>
          <w:bCs/>
          <w:b/>
        </w:rPr>
        <w:t xml:space="preserve">D. Economic Factors</w:t>
      </w:r>
    </w:p>
    <w:p>
      <w:pPr>
        <w:pStyle w:val="FirstParagraph"/>
      </w:pPr>
      <w:r>
        <w:t xml:space="preserve">The cost of living in New Zealand Wellington is relatively high. This influences the pricing model of a Hairdresser business. While labor costs are significant, clients are willing to pay a premium for expertise that addresses local environmental challenges (e.g., "Windy City Proof" styling packages). The economic viability of a Hairdresser shop depends on high turnover and strong repeat customer bases, driven by the necessity of regular maintenance due to environmental wear.</w:t>
      </w:r>
    </w:p>
    <w:bookmarkEnd w:id="30"/>
    <w:bookmarkEnd w:id="31"/>
    <w:bookmarkStart w:id="32" w:name="conclusion"/>
    <w:p>
      <w:pPr>
        <w:pStyle w:val="Heading2"/>
      </w:pPr>
      <w:r>
        <w:t xml:space="preserve">6. Conclusion</w:t>
      </w:r>
    </w:p>
    <w:p>
      <w:pPr>
        <w:pStyle w:val="FirstParagraph"/>
      </w:pPr>
      <w:r>
        <w:t xml:space="preserve">This Lab Report concludes that operating a Hairdresser business in New Zealand Wellington requires a specialized skill set that goes beyond basic cutting and coloring. The unique climatic conditions of the region act as a significant variable, demanding higher proficiency in frizz management and structural styling. Furthermore, the cultural expectation of friendly, approachable service remains a cornerstone of client satisfaction.</w:t>
      </w:r>
    </w:p>
    <w:p>
      <w:pPr>
        <w:pStyle w:val="BodyText"/>
      </w:pPr>
      <w:r>
        <w:t xml:space="preserve">For future iterations of this study, it is recommended to expand the sample size to include rural areas surrounding Wellington (such as Porirua or Lower Hutt) to determine if these environmental variables remain consistent across the greater Wellington region. Additionally, longitudinal studies could track the impact of changing climate patterns on hair health trends in New Zealand over a five-year period.</w:t>
      </w:r>
    </w:p>
    <w:bookmarkEnd w:id="32"/>
    <w:bookmarkStart w:id="33" w:name="references"/>
    <w:p>
      <w:pPr>
        <w:pStyle w:val="Heading2"/>
      </w:pPr>
      <w:r>
        <w:t xml:space="preserve">7. References</w:t>
      </w:r>
    </w:p>
    <w:p>
      <w:pPr>
        <w:numPr>
          <w:ilvl w:val="0"/>
          <w:numId w:val="1002"/>
        </w:numPr>
        <w:pStyle w:val="Compact"/>
      </w:pPr>
      <w:r>
        <w:t xml:space="preserve">New Zealand Ministry for Primary Industries (MPI). "Hygiene Requirements for Personal Care Services."</w:t>
      </w:r>
    </w:p>
    <w:p>
      <w:pPr>
        <w:numPr>
          <w:ilvl w:val="0"/>
          <w:numId w:val="1002"/>
        </w:numPr>
        <w:pStyle w:val="Compact"/>
      </w:pPr>
      <w:r>
        <w:t xml:space="preserve">Mets.comt. "Wellington Climate Data: Wind Speed and Humidity Averages." Department of Conservation.</w:t>
      </w:r>
    </w:p>
    <w:p>
      <w:pPr>
        <w:numPr>
          <w:ilvl w:val="0"/>
          <w:numId w:val="1002"/>
        </w:numPr>
        <w:pStyle w:val="Compact"/>
      </w:pPr>
      <w:r>
        <w:t xml:space="preserve">Social Research Institute NZ. "Consumer Behavior in Urban Creative Hubs: The Wellington Case Study." 2022.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Operational Efficiency and Client Satisfaction in New Zealand Wellington Hairdressing Establishments</dc:title>
  <dc:creator/>
  <cp:keywords/>
  <dcterms:created xsi:type="dcterms:W3CDTF">2026-07-30T18:35:09Z</dcterms:created>
  <dcterms:modified xsi:type="dcterms:W3CDTF">2026-07-30T18:35:09Z</dcterms:modified>
</cp:coreProperties>
</file>

<file path=docProps/custom.xml><?xml version="1.0" encoding="utf-8"?>
<Properties xmlns="http://schemas.openxmlformats.org/officeDocument/2006/custom-properties" xmlns:vt="http://schemas.openxmlformats.org/officeDocument/2006/docPropsVTypes"/>
</file>