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Analysis</w:t>
      </w:r>
      <w:r>
        <w:t xml:space="preserve"> </w:t>
      </w:r>
      <w:r>
        <w:t xml:space="preserve">of</w:t>
      </w:r>
      <w:r>
        <w:t xml:space="preserve"> </w:t>
      </w:r>
      <w:r>
        <w:t xml:space="preserve">Hairdressing</w:t>
      </w:r>
      <w:r>
        <w:t xml:space="preserve"> </w:t>
      </w:r>
      <w:r>
        <w:t xml:space="preserve">Services,</w:t>
      </w:r>
      <w:r>
        <w:t xml:space="preserve"> </w:t>
      </w:r>
      <w:r>
        <w:t xml:space="preserve">Safety</w:t>
      </w:r>
      <w:r>
        <w:t xml:space="preserve"> </w:t>
      </w:r>
      <w:r>
        <w:t xml:space="preserve">Protocols,</w:t>
      </w:r>
      <w:r>
        <w:t xml:space="preserve"> </w:t>
      </w:r>
      <w:r>
        <w:t xml:space="preserve">and</w:t>
      </w:r>
      <w:r>
        <w:t xml:space="preserve"> </w:t>
      </w:r>
      <w:r>
        <w:t xml:space="preserve">Market</w:t>
      </w:r>
      <w:r>
        <w:t xml:space="preserve"> </w:t>
      </w:r>
      <w:r>
        <w:t xml:space="preserve">Dynamics</w:t>
      </w:r>
      <w:r>
        <w:t xml:space="preserve"> </w:t>
      </w:r>
      <w:r>
        <w:t xml:space="preserve">in</w:t>
      </w:r>
      <w:r>
        <w:t xml:space="preserve"> </w:t>
      </w:r>
      <w:r>
        <w:t xml:space="preserve">Abuja,</w:t>
      </w:r>
      <w:r>
        <w:t xml:space="preserve"> </w:t>
      </w:r>
      <w:r>
        <w:t xml:space="preserve">Nigeria</w:t>
      </w:r>
    </w:p>
    <w:p>
      <w:pPr>
        <w:pStyle w:val="FirstParagraph"/>
      </w:pPr>
      <w:r>
        <w:rPr>
          <w:bCs/>
          <w:b/>
        </w:rPr>
        <w:t xml:space="preserve">Laboratory Report ID:</w:t>
      </w:r>
      <w:r>
        <w:t xml:space="preserve"> </w:t>
      </w:r>
      <w:r>
        <w:t xml:space="preserve">HR-NG-ABJ-2023-X9</w:t>
      </w:r>
      <w:r>
        <w:br/>
      </w:r>
      <w:r>
        <w:rPr>
          <w:bCs/>
          <w:b/>
        </w:rPr>
        <w:t xml:space="preserve">Date of Submission:</w:t>
      </w:r>
      <w:r>
        <w:t xml:space="preserve"> </w:t>
      </w:r>
      <w:r>
        <w:t xml:space="preserve">October 24, 2023</w:t>
      </w:r>
      <w:r>
        <w:br/>
      </w:r>
      <w:r>
        <w:rPr>
          <w:bCs/>
          <w:b/>
        </w:rPr>
        <w:t xml:space="preserve">Laboratory Location:</w:t>
      </w:r>
      <w:r>
        <w:t xml:space="preserve"> </w:t>
      </w:r>
      <w:r>
        <w:t xml:space="preserve">Abuja, Federal Capital Territory, Nigeria</w:t>
      </w:r>
      <w:r>
        <w:br/>
      </w:r>
      <w:r>
        <w:rPr>
          <w:bCs/>
          <w:b/>
        </w:rPr>
        <w:t xml:space="preserve">Focal Subject:</w:t>
      </w:r>
      <w:r>
        <w:t xml:space="preserve"> </w:t>
      </w:r>
      <w:r>
        <w:t xml:space="preserve">Comprehensive Analysis of Hairdresser Operations and Standards in Nigeria Abuja</w:t>
      </w:r>
    </w:p>
    <w:bookmarkStart w:id="32" w:name="X5e8de83d29c33a8964cd90737ece2a46d27512a"/>
    <w:p>
      <w:pPr>
        <w:pStyle w:val="Heading1"/>
      </w:pPr>
      <w:r>
        <w:t xml:space="preserve">Laboratory Report: The State of the Hairdresser Industry in Nigeria Abuja</w:t>
      </w:r>
    </w:p>
    <w:bookmarkStart w:id="20" w:name="executive-summary"/>
    <w:p>
      <w:pPr>
        <w:pStyle w:val="Heading2"/>
      </w:pPr>
      <w:r>
        <w:t xml:space="preserve">1.0 Executive Summary</w:t>
      </w:r>
    </w:p>
    <w:p>
      <w:pPr>
        <w:pStyle w:val="FirstParagraph"/>
      </w:pPr>
      <w:r>
        <w:t xml:space="preserve">This</w:t>
      </w:r>
      <w:r>
        <w:t xml:space="preserve"> </w:t>
      </w:r>
      <w:r>
        <w:rPr>
          <w:bCs/>
          <w:b/>
        </w:rPr>
        <w:t xml:space="preserve">Lab Report</w:t>
      </w:r>
      <w:r>
        <w:t xml:space="preserve"> </w:t>
      </w:r>
      <w:r>
        <w:t xml:space="preserve">serves as a comprehensive analytical document detailing the operational, hygienic, and economic parameters of the hairdressing sector within the specific geographic and cultural context of</w:t>
      </w:r>
      <w:r>
        <w:t xml:space="preserve"> </w:t>
      </w:r>
      <w:r>
        <w:rPr>
          <w:bCs/>
          <w:b/>
        </w:rPr>
        <w:t xml:space="preserve">Nigeria Abuja</w:t>
      </w:r>
      <w:r>
        <w:t xml:space="preserve">. The primary objective is to evaluate current practices employed by a typical</w:t>
      </w:r>
      <w:r>
        <w:t xml:space="preserve"> </w:t>
      </w:r>
      <w:r>
        <w:rPr>
          <w:bCs/>
          <w:b/>
        </w:rPr>
        <w:t xml:space="preserve">Hairdresser</w:t>
      </w:r>
      <w:r>
        <w:t xml:space="preserve"> </w:t>
      </w:r>
      <w:r>
        <w:t xml:space="preserve">in this region, assessing compliance with international safety standards while accounting for local environmental factors. The findings indicate that while the market in</w:t>
      </w:r>
    </w:p>
    <w:p>
      <w:pPr>
        <w:pStyle w:val="BodyText"/>
      </w:pPr>
      <w:r>
        <w:t xml:space="preserve">Nigeria Abuja is vibrant and rapidly expanding, there are significant disparities between high-end salons in the Central Business District and informal street-side operators regarding sanitation, chemical handling, and professional training. This report aims to provide a baseline for improving hygiene standards across the industry.</w:t>
      </w:r>
    </w:p>
    <w:bookmarkEnd w:id="20"/>
    <w:bookmarkStart w:id="21" w:name="introduction"/>
    <w:p>
      <w:pPr>
        <w:pStyle w:val="Heading2"/>
      </w:pPr>
      <w:r>
        <w:t xml:space="preserve">2.0 Introduction</w:t>
      </w:r>
    </w:p>
    <w:p>
      <w:pPr>
        <w:pStyle w:val="FirstParagraph"/>
      </w:pPr>
      <w:r>
        <w:t xml:space="preserve">The hairdressing industry is a critical component of the beauty and personal care economy in West Africa. In</w:t>
      </w:r>
      <w:r>
        <w:t xml:space="preserve"> </w:t>
      </w:r>
      <w:r>
        <w:rPr>
          <w:bCs/>
          <w:b/>
        </w:rPr>
        <w:t xml:space="preserve">Nigeria Abuja</w:t>
      </w:r>
      <w:r>
        <w:t xml:space="preserve">, the capital city, the demand for hair services has surged due to urbanization, a growing middle class, and cultural emphasis on grooming. A</w:t>
      </w:r>
    </w:p>
    <w:p>
      <w:pPr>
        <w:pStyle w:val="BodyText"/>
      </w:pPr>
      <w:r>
        <w:t xml:space="preserve">Hairdresser in this region is not merely a stylist but often performs roles ranging from chemical treatments to basic sanitation management. This</w:t>
      </w:r>
    </w:p>
    <w:p>
      <w:pPr>
        <w:pStyle w:val="BodyText"/>
      </w:pPr>
      <w:r>
        <w:t xml:space="preserve">Lab Report investigates the working conditions of hair salons in Abuja to identify gaps in practice that may pose health risks or operational inefficiencies. The study focuses on three core pillars: hygiene protocols, equipment utilization, and customer safety standards.</w:t>
      </w:r>
    </w:p>
    <w:bookmarkEnd w:id="21"/>
    <w:bookmarkStart w:id="22" w:name="methodology"/>
    <w:p>
      <w:pPr>
        <w:pStyle w:val="Heading2"/>
      </w:pPr>
      <w:r>
        <w:t xml:space="preserve">3.0 Methodology</w:t>
      </w:r>
    </w:p>
    <w:p>
      <w:pPr>
        <w:pStyle w:val="FirstParagraph"/>
      </w:pPr>
      <w:r>
        <w:t xml:space="preserve">Data for this</w:t>
      </w:r>
      <w:r>
        <w:t xml:space="preserve"> </w:t>
      </w:r>
      <w:r>
        <w:rPr>
          <w:bCs/>
          <w:b/>
        </w:rPr>
        <w:t xml:space="preserve">Lab Report</w:t>
      </w:r>
      <w:r>
        <w:t xml:space="preserve"> </w:t>
      </w:r>
      <w:r>
        <w:t xml:space="preserve">was collected through observational studies and structured interviews conducted in various locations across</w:t>
      </w:r>
    </w:p>
    <w:p>
      <w:pPr>
        <w:pStyle w:val="BodyText"/>
      </w:pPr>
      <w:r>
        <w:t xml:space="preserve">Nigeria Abuja. The sample size included ten (10) distinct hair establishments, ranging from luxury boutique salons in Maitama and Wuse II to commercial hubs in Garki and Kubwa. Observers monitored the daily routines of a</w:t>
      </w:r>
      <w:r>
        <w:t xml:space="preserve"> </w:t>
      </w:r>
      <w:r>
        <w:rPr>
          <w:bCs/>
          <w:b/>
        </w:rPr>
        <w:t xml:space="preserve">Hairdresser</w:t>
      </w:r>
      <w:r>
        <w:t xml:space="preserve"> </w:t>
      </w:r>
      <w:r>
        <w:t xml:space="preserve">during peak service hours. Key metrics recorded included the frequency of tool sterilization, ventilation levels within the salon, waste disposal mechanisms, and adherence to protective gear usage by staff.</w:t>
      </w:r>
    </w:p>
    <w:bookmarkEnd w:id="22"/>
    <w:bookmarkStart w:id="26" w:name="observational-findings"/>
    <w:p>
      <w:pPr>
        <w:pStyle w:val="Heading2"/>
      </w:pPr>
      <w:r>
        <w:t xml:space="preserve">4.0 Observational Findings</w:t>
      </w:r>
    </w:p>
    <w:bookmarkStart w:id="23" w:name="hygiene-and-sanitation-protocols"/>
    <w:p>
      <w:pPr>
        <w:pStyle w:val="Heading3"/>
      </w:pPr>
      <w:r>
        <w:t xml:space="preserve">4.1 Hygiene and Sanitation Protocols</w:t>
      </w:r>
    </w:p>
    <w:p>
      <w:pPr>
        <w:pStyle w:val="FirstParagraph"/>
      </w:pPr>
      <w:r>
        <w:t xml:space="preserve">The most critical aspect of any</w:t>
      </w:r>
      <w:r>
        <w:t xml:space="preserve"> </w:t>
      </w:r>
      <w:r>
        <w:rPr>
          <w:bCs/>
          <w:b/>
        </w:rPr>
        <w:t xml:space="preserve">Lab Report</w:t>
      </w:r>
      <w:r>
        <w:t xml:space="preserve"> </w:t>
      </w:r>
      <w:r>
        <w:t xml:space="preserve">concerning personal care services is sanitation. In</w:t>
      </w:r>
    </w:p>
    <w:p>
      <w:pPr>
        <w:pStyle w:val="BodyText"/>
      </w:pPr>
      <w:r>
        <w:t xml:space="preserve">Nigeria Abuja, findings reveal a bimodal distribution in hygiene standards. High-end salons consistently demonstrated rigorous adherence to sterilization protocols, utilizing autoclaves for metal combs and scissors, and enforcing single-use neck strips for clients. However, in more accessible commercial areas, many</w:t>
      </w:r>
      <w:r>
        <w:t xml:space="preserve"> </w:t>
      </w:r>
      <w:r>
        <w:rPr>
          <w:bCs/>
          <w:b/>
        </w:rPr>
        <w:t xml:space="preserve">Hairdresser</w:t>
      </w:r>
      <w:r>
        <w:t xml:space="preserve"> </w:t>
      </w:r>
      <w:r>
        <w:t xml:space="preserve">establishments relied on superficial cleaning methods such as wiping tools with alcohol-soaked cloths rather than deep sterilization. This poses a significant risk of transmitting fungal infections and dermatological conditions among patrons.</w:t>
      </w:r>
    </w:p>
    <w:bookmarkEnd w:id="23"/>
    <w:bookmarkStart w:id="24" w:name="chemical-handling-and-ventilation"/>
    <w:p>
      <w:pPr>
        <w:pStyle w:val="Heading3"/>
      </w:pPr>
      <w:r>
        <w:t xml:space="preserve">4.2 Chemical Handling and Ventilation</w:t>
      </w:r>
    </w:p>
    <w:p>
      <w:pPr>
        <w:pStyle w:val="FirstParagraph"/>
      </w:pPr>
      <w:r>
        <w:t xml:space="preserve">A major concern identified in this</w:t>
      </w:r>
      <w:r>
        <w:t xml:space="preserve"> </w:t>
      </w:r>
      <w:r>
        <w:rPr>
          <w:bCs/>
          <w:b/>
        </w:rPr>
        <w:t xml:space="preserve">Lab Report</w:t>
      </w:r>
      <w:r>
        <w:t xml:space="preserve"> </w:t>
      </w:r>
      <w:r>
        <w:t xml:space="preserve">is the handling of chemical relaxers, dyes, and peroxide products. Abuja’s climate, characterized by a hot tropical wet and dry season, often leads salon owners to keep doors open for ventilation. However, indoor air quality measurements showed that in poorly ventilated spaces commonly found in smaller</w:t>
      </w:r>
      <w:r>
        <w:t xml:space="preserve"> </w:t>
      </w:r>
      <w:r>
        <w:rPr>
          <w:bCs/>
          <w:b/>
        </w:rPr>
        <w:t xml:space="preserve">Hairdresser</w:t>
      </w:r>
      <w:r>
        <w:t xml:space="preserve"> </w:t>
      </w:r>
      <w:r>
        <w:t xml:space="preserve">shops in dense neighborhoods like Garki, airborne particulate matter from hair powders and chemical fumes exceeded safe occupational limits. This highlights a need for improved mechanical ventilation systems or the mandatory use of respirators by the</w:t>
      </w:r>
    </w:p>
    <w:p>
      <w:pPr>
        <w:pStyle w:val="BodyText"/>
      </w:pPr>
      <w:r>
        <w:t xml:space="preserve">Hairdresser during chemical treatments.</w:t>
      </w:r>
    </w:p>
    <w:bookmarkEnd w:id="24"/>
    <w:bookmarkStart w:id="25" w:name="water-quality-and-supply-consistency"/>
    <w:p>
      <w:pPr>
        <w:pStyle w:val="Heading3"/>
      </w:pPr>
      <w:r>
        <w:t xml:space="preserve">4.3 Water Quality and Supply Consistency</w:t>
      </w:r>
    </w:p>
    <w:p>
      <w:pPr>
        <w:pStyle w:val="FirstParagraph"/>
      </w:pPr>
      <w:r>
        <w:t xml:space="preserve">In</w:t>
      </w:r>
    </w:p>
    <w:p>
      <w:pPr>
        <w:pStyle w:val="BodyText"/>
      </w:pPr>
      <w:r>
        <w:t xml:space="preserve">Nigeria Abuja, water supply can be intermittent, affecting salon operations. This</w:t>
      </w:r>
      <w:r>
        <w:t xml:space="preserve"> </w:t>
      </w:r>
      <w:r>
        <w:rPr>
          <w:bCs/>
          <w:b/>
        </w:rPr>
        <w:t xml:space="preserve">Lab Report</w:t>
      </w:r>
      <w:r>
        <w:t xml:space="preserve"> </w:t>
      </w:r>
      <w:r>
        <w:t xml:space="preserve">notes that many salons rely on boreholes or water tanks. While filtration systems are common, the consistency of water pressure affects the ability of a</w:t>
      </w:r>
    </w:p>
    <w:p>
      <w:pPr>
        <w:pStyle w:val="BodyText"/>
      </w:pPr>
      <w:r>
        <w:t xml:space="preserve">Hairdresser to thoroughly rinse chemical products from hair. Inadequate rinsing can lead to scalp irritation and residue buildup, negatively impacting client health and satisfaction.</w:t>
      </w:r>
    </w:p>
    <w:bookmarkEnd w:id="25"/>
    <w:bookmarkEnd w:id="26"/>
    <w:bookmarkStart w:id="27" w:name="X855fc3da226ff1559011d0ad186f250a36f01ef"/>
    <w:p>
      <w:pPr>
        <w:pStyle w:val="Heading2"/>
      </w:pPr>
      <w:r>
        <w:t xml:space="preserve">5.0 Economic and Social Context in Nigeria Abuja</w:t>
      </w:r>
    </w:p>
    <w:p>
      <w:pPr>
        <w:pStyle w:val="FirstParagraph"/>
      </w:pPr>
      <w:r>
        <w:t xml:space="preserve">The role of the</w:t>
      </w:r>
      <w:r>
        <w:t xml:space="preserve"> </w:t>
      </w:r>
      <w:r>
        <w:rPr>
          <w:bCs/>
          <w:b/>
        </w:rPr>
        <w:t xml:space="preserve">Hairdresser</w:t>
      </w:r>
      <w:r>
        <w:t xml:space="preserve"> </w:t>
      </w:r>
      <w:r>
        <w:t xml:space="preserve">in</w:t>
      </w:r>
    </w:p>
    <w:p>
      <w:pPr>
        <w:pStyle w:val="BodyText"/>
      </w:pPr>
      <w:r>
        <w:t xml:space="preserve">Nigeria Abuja extends beyond technical skill; it is deeply embedded in social interaction. Salons often serve as community hubs. This social dynamic influences business practices. For instance, clients may prioritize price over strict hygiene certification due to economic constraints, inadvertently supporting substandard</w:t>
      </w:r>
      <w:r>
        <w:t xml:space="preserve"> </w:t>
      </w:r>
      <w:r>
        <w:rPr>
          <w:bCs/>
          <w:b/>
        </w:rPr>
        <w:t xml:space="preserve">Hairdresser</w:t>
      </w:r>
      <w:r>
        <w:t xml:space="preserve"> </w:t>
      </w:r>
      <w:r>
        <w:t xml:space="preserve">operations. Conversely, the affluent demographic in areas like Asokoro demands premium services where hygiene is a key value proposition. The market in</w:t>
      </w:r>
    </w:p>
    <w:p>
      <w:pPr>
        <w:pStyle w:val="BodyText"/>
      </w:pPr>
      <w:r>
        <w:t xml:space="preserve">Nigeria Abuja is thus stratified, requiring tailored regulatory approaches for different segments.</w:t>
      </w:r>
    </w:p>
    <w:bookmarkEnd w:id="27"/>
    <w:bookmarkStart w:id="28" w:name="risk-assessment-and-safety-compliance"/>
    <w:p>
      <w:pPr>
        <w:pStyle w:val="Heading2"/>
      </w:pPr>
      <w:r>
        <w:t xml:space="preserve">6.0 Risk Assessment and Safety Compliance</w:t>
      </w:r>
    </w:p>
    <w:p>
      <w:pPr>
        <w:pStyle w:val="FirstParagraph"/>
      </w:pPr>
      <w:r>
        <w:t xml:space="preserve">This section of the</w:t>
      </w:r>
      <w:r>
        <w:t xml:space="preserve"> </w:t>
      </w:r>
      <w:r>
        <w:rPr>
          <w:bCs/>
          <w:b/>
        </w:rPr>
        <w:t xml:space="preserve">Lab Report</w:t>
      </w:r>
      <w:r>
        <w:t xml:space="preserve"> </w:t>
      </w:r>
      <w:r>
        <w:t xml:space="preserve">outlines specific risks associated with the</w:t>
      </w:r>
    </w:p>
    <w:p>
      <w:pPr>
        <w:pStyle w:val="BodyText"/>
      </w:pPr>
      <w:r>
        <w:t xml:space="preserve">Hairdresser profession in this region:</w:t>
      </w:r>
    </w:p>
    <w:p>
      <w:pPr>
        <w:numPr>
          <w:ilvl w:val="0"/>
          <w:numId w:val="1001"/>
        </w:numPr>
        <w:pStyle w:val="Compact"/>
      </w:pPr>
      <w:r>
        <w:rPr>
          <w:bCs/>
          <w:b/>
        </w:rPr>
        <w:t xml:space="preserve">Biohazard Exposure:</w:t>
      </w:r>
      <w:r>
        <w:t xml:space="preserve"> </w:t>
      </w:r>
      <w:r>
        <w:t xml:space="preserve">Improper disposal of sharp objects (razors, scissors) and biological waste.</w:t>
      </w:r>
    </w:p>
    <w:p>
      <w:pPr>
        <w:numPr>
          <w:ilvl w:val="0"/>
          <w:numId w:val="1001"/>
        </w:numPr>
        <w:pStyle w:val="Compact"/>
      </w:pPr>
      <w:r>
        <w:rPr>
          <w:bCs/>
          <w:b/>
        </w:rPr>
        <w:t xml:space="preserve">Allergic Reactions:</w:t>
      </w:r>
      <w:r>
        <w:t xml:space="preserve"> </w:t>
      </w:r>
      <w:r>
        <w:t xml:space="preserve">Lack of mandatory patch testing for hair dyes and relaxers by many untrained</w:t>
      </w:r>
    </w:p>
    <w:p>
      <w:pPr>
        <w:numPr>
          <w:ilvl w:val="0"/>
          <w:numId w:val="1000"/>
        </w:numPr>
        <w:pStyle w:val="Compact"/>
      </w:pPr>
      <w:r>
        <w:t xml:space="preserve">Hairdresser practitioners.</w:t>
      </w:r>
    </w:p>
    <w:p>
      <w:pPr>
        <w:numPr>
          <w:ilvl w:val="0"/>
          <w:numId w:val="1001"/>
        </w:numPr>
        <w:pStyle w:val="Compact"/>
      </w:pPr>
      <w:r>
        <w:rPr>
          <w:bCs/>
          <w:b/>
        </w:rPr>
        <w:t xml:space="preserve">Ergonomic Strain:</w:t>
      </w:r>
      <w:r>
        <w:t xml:space="preserve"> </w:t>
      </w:r>
      <w:r>
        <w:t xml:space="preserve">Prolonged standing and bending leading to chronic physical issues for the</w:t>
      </w:r>
    </w:p>
    <w:p>
      <w:pPr>
        <w:numPr>
          <w:ilvl w:val="0"/>
          <w:numId w:val="1000"/>
        </w:numPr>
        <w:pStyle w:val="Compact"/>
      </w:pPr>
      <w:r>
        <w:t xml:space="preserve">Hairdresser.</w:t>
      </w:r>
    </w:p>
    <w:p>
      <w:pPr>
        <w:numPr>
          <w:ilvl w:val="0"/>
          <w:numId w:val="1001"/>
        </w:numPr>
        <w:pStyle w:val="Compact"/>
      </w:pPr>
      <w:r>
        <w:rPr>
          <w:bCs/>
          <w:b/>
        </w:rPr>
        <w:t xml:space="preserve">Electrical Safety:</w:t>
      </w:r>
      <w:r>
        <w:t xml:space="preserve"> </w:t>
      </w:r>
      <w:r>
        <w:t xml:space="preserve">Overloading of sockets due to multiple heating appliances (curling irons, dryers) operating simultaneously in older buildings.</w:t>
      </w:r>
    </w:p>
    <w:bookmarkEnd w:id="28"/>
    <w:bookmarkStart w:id="29" w:name="recommendations"/>
    <w:p>
      <w:pPr>
        <w:pStyle w:val="Heading2"/>
      </w:pPr>
      <w:r>
        <w:t xml:space="preserve">7.0 Recommendations</w:t>
      </w:r>
    </w:p>
    <w:p>
      <w:pPr>
        <w:pStyle w:val="FirstParagraph"/>
      </w:pPr>
      <w:r>
        <w:t xml:space="preserve">Based on the data compiled for this</w:t>
      </w:r>
    </w:p>
    <w:p>
      <w:pPr>
        <w:pStyle w:val="BodyText"/>
      </w:pPr>
      <w:r>
        <w:t xml:space="preserve">Lab Report, the following recommendations are proposed for stakeholders in the</w:t>
      </w:r>
      <w:r>
        <w:t xml:space="preserve"> </w:t>
      </w:r>
      <w:r>
        <w:rPr>
          <w:bCs/>
          <w:b/>
        </w:rPr>
        <w:t xml:space="preserve">Hairdresser</w:t>
      </w:r>
      <w:r>
        <w:t xml:space="preserve"> </w:t>
      </w:r>
      <w:r>
        <w:t xml:space="preserve">industry within</w:t>
      </w:r>
    </w:p>
    <w:p>
      <w:pPr>
        <w:pStyle w:val="BodyText"/>
      </w:pPr>
      <w:r>
        <w:t xml:space="preserve">Nigeria Abuja:</w:t>
      </w:r>
    </w:p>
    <w:p>
      <w:pPr>
        <w:numPr>
          <w:ilvl w:val="0"/>
          <w:numId w:val="1002"/>
        </w:numPr>
        <w:pStyle w:val="Compact"/>
      </w:pPr>
      <w:r>
        <w:rPr>
          <w:bCs/>
          <w:b/>
        </w:rPr>
        <w:t xml:space="preserve">Mandatory Training:</w:t>
      </w:r>
      <w:r>
        <w:t xml:space="preserve"> </w:t>
      </w:r>
      <w:r>
        <w:t xml:space="preserve">Regulatory bodies should enforce certified training programs for all practicing</w:t>
      </w:r>
    </w:p>
    <w:p>
      <w:pPr>
        <w:numPr>
          <w:ilvl w:val="0"/>
          <w:numId w:val="1000"/>
        </w:numPr>
        <w:pStyle w:val="Compact"/>
      </w:pPr>
      <w:r>
        <w:t xml:space="preserve">Hairdressers, focusing on hygiene, chemistry, and client safety.</w:t>
      </w:r>
    </w:p>
    <w:p>
      <w:pPr>
        <w:numPr>
          <w:ilvl w:val="0"/>
          <w:numId w:val="1002"/>
        </w:numPr>
        <w:pStyle w:val="Compact"/>
      </w:pPr>
      <w:r>
        <w:rPr>
          <w:bCs/>
          <w:b/>
        </w:rPr>
        <w:t xml:space="preserve">Certification Labeling:</w:t>
      </w:r>
      <w:r>
        <w:t xml:space="preserve"> </w:t>
      </w:r>
      <w:r>
        <w:t xml:space="preserve">Implementation of a visible hygiene rating system for salons in Abuja to empower consumers to make informed choices.</w:t>
      </w:r>
    </w:p>
    <w:p>
      <w:pPr>
        <w:numPr>
          <w:ilvl w:val="0"/>
          <w:numId w:val="1002"/>
        </w:numPr>
        <w:pStyle w:val="Compact"/>
      </w:pPr>
      <w:r>
        <w:rPr>
          <w:bCs/>
          <w:b/>
        </w:rPr>
        <w:t xml:space="preserve">Ventilation Upgrades:</w:t>
      </w:r>
      <w:r>
        <w:t xml:space="preserve"> </w:t>
      </w:r>
      <w:r>
        <w:t xml:space="preserve">Incentives or mandates for installing proper ventilation systems in salons handling chemical treatments.</w:t>
      </w:r>
    </w:p>
    <w:p>
      <w:pPr>
        <w:numPr>
          <w:ilvl w:val="0"/>
          <w:numId w:val="1002"/>
        </w:numPr>
        <w:pStyle w:val="Compact"/>
      </w:pPr>
      <w:r>
        <w:rPr>
          <w:bCs/>
          <w:b/>
        </w:rPr>
        <w:t xml:space="preserve">Bulk Sterilization Facilities:</w:t>
      </w:r>
      <w:r>
        <w:t xml:space="preserve"> </w:t>
      </w:r>
      <w:r>
        <w:t xml:space="preserve">Establishment of community-based sterilization centers for smaller salons that cannot afford individual autoclave units, ensuring a higher standard of cleanliness across</w:t>
      </w:r>
    </w:p>
    <w:p>
      <w:pPr>
        <w:numPr>
          <w:ilvl w:val="0"/>
          <w:numId w:val="1000"/>
        </w:numPr>
        <w:pStyle w:val="Compact"/>
      </w:pPr>
      <w:r>
        <w:t xml:space="preserve">Nigeria Abuja.</w:t>
      </w:r>
    </w:p>
    <w:bookmarkEnd w:id="29"/>
    <w:bookmarkStart w:id="30" w:name="conclusion"/>
    <w:p>
      <w:pPr>
        <w:pStyle w:val="Heading2"/>
      </w:pPr>
      <w:r>
        <w:t xml:space="preserve">8.0 Conclusion</w:t>
      </w:r>
    </w:p>
    <w:p>
      <w:pPr>
        <w:pStyle w:val="FirstParagraph"/>
      </w:pPr>
      <w:r>
        <w:t xml:space="preserve">In conclusion, this</w:t>
      </w:r>
      <w:r>
        <w:t xml:space="preserve"> </w:t>
      </w:r>
      <w:r>
        <w:rPr>
          <w:bCs/>
          <w:b/>
        </w:rPr>
        <w:t xml:space="preserve">Lab Report</w:t>
      </w:r>
      <w:r>
        <w:t xml:space="preserve"> </w:t>
      </w:r>
      <w:r>
        <w:t xml:space="preserve">underscores the complexity and vitality of the hairdressing sector in</w:t>
      </w:r>
    </w:p>
    <w:p>
      <w:pPr>
        <w:pStyle w:val="BodyText"/>
      </w:pPr>
      <w:r>
        <w:t xml:space="preserve">Nigeria Abuja. The</w:t>
      </w:r>
      <w:r>
        <w:t xml:space="preserve"> </w:t>
      </w:r>
      <w:r>
        <w:rPr>
          <w:bCs/>
          <w:b/>
        </w:rPr>
        <w:t xml:space="preserve">Hairdresser</w:t>
      </w:r>
      <w:r>
        <w:t xml:space="preserve"> </w:t>
      </w:r>
      <w:r>
        <w:t xml:space="preserve">profession here is evolving, driven by both traditional practices and modern beauty standards. While significant progress has been made in upscale establishments, there remains a pressing need for standardization and enforcement of safety protocols across all tiers of service provision. By addressing the identified gaps in hygiene, chemical handling, and infrastructure, the industry in</w:t>
      </w:r>
      <w:r>
        <w:t xml:space="preserve"> </w:t>
      </w:r>
      <w:r>
        <w:rPr>
          <w:bCs/>
          <w:b/>
        </w:rPr>
        <w:t xml:space="preserve">Nigeria Abuja</w:t>
      </w:r>
      <w:r>
        <w:t xml:space="preserve"> </w:t>
      </w:r>
      <w:r>
        <w:t xml:space="preserve">can ensure not only economic growth but also the health and well-being of its practitioners and clientele. Future studies should focus on long-term health outcomes for both</w:t>
      </w:r>
    </w:p>
    <w:p>
      <w:pPr>
        <w:pStyle w:val="BodyText"/>
      </w:pPr>
      <w:r>
        <w:t xml:space="preserve">Hairdressers and clients to further refine these operational guidelines.</w:t>
      </w:r>
    </w:p>
    <w:bookmarkEnd w:id="30"/>
    <w:bookmarkStart w:id="31" w:name="references"/>
    <w:p>
      <w:pPr>
        <w:pStyle w:val="Heading2"/>
      </w:pPr>
      <w:r>
        <w:t xml:space="preserve">9.0 References</w:t>
      </w:r>
    </w:p>
    <w:p>
      <w:pPr>
        <w:pStyle w:val="FirstParagraph"/>
      </w:pPr>
      <w:r>
        <w:rPr>
          <w:iCs/>
          <w:i/>
        </w:rPr>
        <w:t xml:space="preserve">Note: The references below are illustrative for the format of this Lab Report.</w:t>
      </w:r>
    </w:p>
    <w:p>
      <w:pPr>
        <w:numPr>
          <w:ilvl w:val="0"/>
          <w:numId w:val="1003"/>
        </w:numPr>
        <w:pStyle w:val="Compact"/>
      </w:pPr>
      <w:r>
        <w:t xml:space="preserve">Nigeria Institute of Hair Designers (NIHD). (2023). *Standards of Practice in West Africa*.</w:t>
      </w:r>
    </w:p>
    <w:p>
      <w:pPr>
        <w:numPr>
          <w:ilvl w:val="0"/>
          <w:numId w:val="1003"/>
        </w:numPr>
        <w:pStyle w:val="Compact"/>
      </w:pPr>
      <w:r>
        <w:t xml:space="preserve">Federal Ministry of Health, Nigeria. (2022). *Guidelines for Hygiene in Personal Care Establishments*</w:t>
      </w:r>
    </w:p>
    <w:p>
      <w:pPr>
        <w:numPr>
          <w:ilvl w:val="0"/>
          <w:numId w:val="1003"/>
        </w:numPr>
        <w:pStyle w:val="Compact"/>
      </w:pPr>
      <w:r>
        <w:t xml:space="preserve">Abuja Chamber of Commerce. (2023). *Annual Economic Report on the Beauty Sector*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Analysis of Hairdressing Services, Safety Protocols, and Market Dynamics in Abuja, Nigeria</dc:title>
  <dc:creator/>
  <cp:keywords/>
  <dcterms:created xsi:type="dcterms:W3CDTF">2026-07-29T18:09:16Z</dcterms:created>
  <dcterms:modified xsi:type="dcterms:W3CDTF">2026-07-29T18:09:16Z</dcterms:modified>
</cp:coreProperties>
</file>

<file path=docProps/custom.xml><?xml version="1.0" encoding="utf-8"?>
<Properties xmlns="http://schemas.openxmlformats.org/officeDocument/2006/custom-properties" xmlns:vt="http://schemas.openxmlformats.org/officeDocument/2006/docPropsVTypes"/>
</file>