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Viability</w:t>
      </w:r>
      <w:r>
        <w:t xml:space="preserve"> </w:t>
      </w:r>
      <w:r>
        <w:t xml:space="preserve">and</w:t>
      </w:r>
      <w:r>
        <w:t xml:space="preserve"> </w:t>
      </w:r>
      <w:r>
        <w:t xml:space="preserve">Hygiene</w:t>
      </w:r>
      <w:r>
        <w:t xml:space="preserve"> </w:t>
      </w:r>
      <w:r>
        <w:t xml:space="preserve">Protocols</w:t>
      </w:r>
      <w:r>
        <w:t xml:space="preserve"> </w:t>
      </w:r>
      <w:r>
        <w:t xml:space="preserve">for</w:t>
      </w:r>
      <w:r>
        <w:t xml:space="preserve"> </w:t>
      </w:r>
      <w:r>
        <w:t xml:space="preserve">Hairdressing</w:t>
      </w:r>
      <w:r>
        <w:t xml:space="preserve"> </w:t>
      </w:r>
      <w:r>
        <w:t xml:space="preserve">Establishments</w:t>
      </w:r>
      <w:r>
        <w:t xml:space="preserve"> </w:t>
      </w:r>
      <w:r>
        <w:t xml:space="preserve">in</w:t>
      </w:r>
      <w:r>
        <w:t xml:space="preserve"> </w:t>
      </w:r>
      <w:r>
        <w:t xml:space="preserve">Sudan,</w:t>
      </w:r>
      <w:r>
        <w:t xml:space="preserve"> </w:t>
      </w:r>
      <w:r>
        <w:t xml:space="preserve">Khartoum</w:t>
      </w:r>
    </w:p>
    <w:bookmarkStart w:id="30" w:name="X3798adde3b6932c03f23521f374147f41540c5b"/>
    <w:p>
      <w:pPr>
        <w:pStyle w:val="Heading1"/>
      </w:pPr>
      <w:r>
        <w:t xml:space="preserve">Laboratory Report on Hairdresser Standards and Environmental Health in Sudan, Khartoum</w:t>
      </w:r>
    </w:p>
    <w:p>
      <w:pPr>
        <w:pStyle w:val="FirstParagraph"/>
      </w:pPr>
      <w:r>
        <w:rPr>
          <w:bCs/>
          <w:b/>
        </w:rPr>
        <w:t xml:space="preserve">Date:</w:t>
      </w:r>
      <w:r>
        <w:t xml:space="preserve"> </w:t>
      </w:r>
      <w:r>
        <w:t xml:space="preserve">October 24, 2023</w:t>
      </w:r>
      <w:r>
        <w:br/>
      </w:r>
      <w:r>
        <w:rPr>
          <w:bCs/>
          <w:b/>
        </w:rPr>
        <w:t xml:space="preserve">Location of Study:</w:t>
      </w:r>
      <w:r>
        <w:t xml:space="preserve"> </w:t>
      </w:r>
      <w:r>
        <w:t xml:space="preserve">Khartoum State, Republic of Sudan</w:t>
      </w:r>
      <w:r>
        <w:br/>
      </w:r>
      <w:r>
        <w:rPr>
          <w:bCs/>
          <w:b/>
        </w:rPr>
        <w:t xml:space="preserve">Type of Analysis:</w:t>
      </w:r>
      <w:r>
        <w:t xml:space="preserve"> </w:t>
      </w:r>
      <w:r>
        <w:t xml:space="preserve">Environmental and Operational Hygiene Assessment</w:t>
      </w:r>
    </w:p>
    <w:bookmarkStart w:id="20" w:name="a.-abstract"/>
    <w:p>
      <w:pPr>
        <w:pStyle w:val="Heading2"/>
      </w:pPr>
      <w:r>
        <w:t xml:space="preserve">A. Abstract</w:t>
      </w:r>
    </w:p>
    <w:p>
      <w:pPr>
        <w:pStyle w:val="FirstParagraph"/>
      </w:pPr>
      <w:r>
        <w:t xml:space="preserve">This laboratory report provides a comprehensive analysis of the operational standards, hygiene protocols, and environmental challenges facing hairdresser establishments within Sudan, specifically in the capital city of Khartoum. The objective is to assess how local economic constraints and infrastructure limitations impact service delivery for a hairdresser. The study highlights that while cultural demand for grooming services remains high in Sudan Khartoum, significant gaps exist regarding sterilization equipment availability, water quality management, and consistent electricity supply.</w:t>
      </w:r>
    </w:p>
    <w:bookmarkEnd w:id="20"/>
    <w:bookmarkStart w:id="21" w:name="b.-introduction"/>
    <w:p>
      <w:pPr>
        <w:pStyle w:val="Heading2"/>
      </w:pPr>
      <w:r>
        <w:t xml:space="preserve">B. Introduction</w:t>
      </w:r>
    </w:p>
    <w:p>
      <w:pPr>
        <w:pStyle w:val="FirstParagraph"/>
      </w:pPr>
      <w:r>
        <w:t xml:space="preserve">The profession of a</w:t>
      </w:r>
      <w:r>
        <w:t xml:space="preserve"> </w:t>
      </w:r>
      <w:r>
        <w:rPr>
          <w:bCs/>
          <w:b/>
        </w:rPr>
        <w:t xml:space="preserve">Hairdresser</w:t>
      </w:r>
      <w:r>
        <w:t xml:space="preserve"> </w:t>
      </w:r>
      <w:r>
        <w:t xml:space="preserve">in</w:t>
      </w:r>
      <w:r>
        <w:t xml:space="preserve"> </w:t>
      </w:r>
      <w:r>
        <w:rPr>
          <w:bCs/>
          <w:b/>
        </w:rPr>
        <w:t xml:space="preserve">Sudan Khartoum</w:t>
      </w:r>
      <w:r>
        <w:t xml:space="preserve"> </w:t>
      </w:r>
      <w:r>
        <w:t xml:space="preserve">is not merely a service industry role but a central component of social identity and cultural expression. From elaborate braiding styles to precision barbering, the demand for professional hair care in the capital city is relentless. However, conducting this work requires specific environmental conditions that are often compromised by the unique infrastructural realities of</w:t>
      </w:r>
      <w:r>
        <w:t xml:space="preserve"> </w:t>
      </w:r>
      <w:r>
        <w:rPr>
          <w:bCs/>
          <w:b/>
        </w:rPr>
        <w:t xml:space="preserve">Sudan Khartoum</w:t>
      </w:r>
      <w:r>
        <w:t xml:space="preserve">.</w:t>
      </w:r>
    </w:p>
    <w:p>
      <w:pPr>
        <w:pStyle w:val="BodyText"/>
      </w:pPr>
      <w:r>
        <w:t xml:space="preserve">This report aims to document these variables through a "laboratory" lens—treating each salon as a controlled environment where hygiene, utility stability, and customer safety are the primary metrics. The context of</w:t>
      </w:r>
      <w:r>
        <w:t xml:space="preserve"> </w:t>
      </w:r>
      <w:r>
        <w:rPr>
          <w:bCs/>
          <w:b/>
        </w:rPr>
        <w:t xml:space="preserve">Sudan Khartoum</w:t>
      </w:r>
      <w:r>
        <w:t xml:space="preserve"> </w:t>
      </w:r>
      <w:r>
        <w:t xml:space="preserve">presents distinct challenges, including fluctuating power grids from the national utility provider and water quality variations from the Nile River sources. Understanding these factors is critical for any</w:t>
      </w:r>
      <w:r>
        <w:t xml:space="preserve"> </w:t>
      </w:r>
      <w:r>
        <w:rPr>
          <w:bCs/>
          <w:b/>
        </w:rPr>
        <w:t xml:space="preserve">Hairdresser</w:t>
      </w:r>
      <w:r>
        <w:t xml:space="preserve"> </w:t>
      </w:r>
      <w:r>
        <w:t xml:space="preserve">operating in this region to maintain professional integrity and client trust.</w:t>
      </w:r>
    </w:p>
    <w:bookmarkEnd w:id="21"/>
    <w:bookmarkStart w:id="22" w:name="c.-methodology"/>
    <w:p>
      <w:pPr>
        <w:pStyle w:val="Heading2"/>
      </w:pPr>
      <w:r>
        <w:t xml:space="preserve">C. Methodology</w:t>
      </w:r>
    </w:p>
    <w:p>
      <w:pPr>
        <w:pStyle w:val="FirstParagraph"/>
      </w:pPr>
      <w:r>
        <w:t xml:space="preserve">Data for this report was compiled through observational studies conducted in various districts of Khartoum, including Omdurman (across the river) and central Khartoum neighborhoods. The assessment focused on three key pillars relevant to a</w:t>
      </w:r>
      <w:r>
        <w:t xml:space="preserve"> </w:t>
      </w:r>
      <w:r>
        <w:rPr>
          <w:bCs/>
          <w:b/>
        </w:rPr>
        <w:t xml:space="preserve">Hairdresser</w:t>
      </w:r>
      <w:r>
        <w:t xml:space="preserve">:</w:t>
      </w:r>
    </w:p>
    <w:p>
      <w:pPr>
        <w:numPr>
          <w:ilvl w:val="0"/>
          <w:numId w:val="1001"/>
        </w:numPr>
        <w:pStyle w:val="Compact"/>
      </w:pPr>
      <w:r>
        <w:rPr>
          <w:bCs/>
          <w:b/>
        </w:rPr>
        <w:t xml:space="preserve">Infrastructure Stability:</w:t>
      </w:r>
      <w:r>
        <w:t xml:space="preserve"> </w:t>
      </w:r>
      <w:r>
        <w:t xml:space="preserve">Monitoring the frequency and duration of power outages and the reliance on alternative generators or solar systems.</w:t>
      </w:r>
    </w:p>
    <w:p>
      <w:pPr>
        <w:numPr>
          <w:ilvl w:val="0"/>
          <w:numId w:val="1001"/>
        </w:numPr>
        <w:pStyle w:val="Compact"/>
      </w:pPr>
      <w:r>
        <w:rPr>
          <w:bCs/>
          <w:b/>
        </w:rPr>
        <w:t xml:space="preserve">Sterilization Protocols:</w:t>
      </w:r>
      <w:r>
        <w:t xml:space="preserve"> </w:t>
      </w:r>
      <w:r>
        <w:t xml:space="preserve">Observing how tools are cleaned in the absence of industrial-grade autoclaves, often replaced by manual boiling or chemical soaking due to water scarcity.</w:t>
      </w:r>
    </w:p>
    <w:p>
      <w:pPr>
        <w:numPr>
          <w:ilvl w:val="0"/>
          <w:numId w:val="1001"/>
        </w:numPr>
        <w:pStyle w:val="Compact"/>
      </w:pPr>
      <w:r>
        <w:rPr>
          <w:bCs/>
          <w:b/>
        </w:rPr>
        <w:t xml:space="preserve">Water Quality Management:</w:t>
      </w:r>
      <w:r>
        <w:t xml:space="preserve"> </w:t>
      </w:r>
      <w:r>
        <w:t xml:space="preserve">Analyzing the filtration systems used in salons to treat Nile water for washing and rinsing purposes.</w:t>
      </w:r>
    </w:p>
    <w:bookmarkEnd w:id="22"/>
    <w:bookmarkStart w:id="26" w:name="d.-results-and-observations"/>
    <w:p>
      <w:pPr>
        <w:pStyle w:val="Heading2"/>
      </w:pPr>
      <w:r>
        <w:t xml:space="preserve">D. Results and Observations</w:t>
      </w:r>
    </w:p>
    <w:bookmarkStart w:id="23" w:name="X9bc354ed1b57f9d9fddbf760b712473e8cea19a"/>
    <w:p>
      <w:pPr>
        <w:pStyle w:val="Heading3"/>
      </w:pPr>
      <w:r>
        <w:t xml:space="preserve">D.1. The Impact of Energy Volatility on the Hairdresser Workflow</w:t>
      </w:r>
    </w:p>
    <w:p>
      <w:pPr>
        <w:pStyle w:val="FirstParagraph"/>
      </w:pPr>
      <w:r>
        <w:t xml:space="preserve">In</w:t>
      </w:r>
      <w:r>
        <w:t xml:space="preserve"> </w:t>
      </w:r>
      <w:r>
        <w:rPr>
          <w:bCs/>
          <w:b/>
        </w:rPr>
        <w:t xml:space="preserve">Sudan Khartoum</w:t>
      </w:r>
      <w:r>
        <w:t xml:space="preserve">, the electrical grid is notoriously unstable. For a</w:t>
      </w:r>
      <w:r>
        <w:t xml:space="preserve"> </w:t>
      </w:r>
      <w:r>
        <w:rPr>
          <w:bCs/>
          <w:b/>
        </w:rPr>
        <w:t xml:space="preserve">Hairdresser</w:t>
      </w:r>
      <w:r>
        <w:t xml:space="preserve">, this poses a significant operational hurdle. Electric hair dryers, curling irons, and clippers are essential tools. During peak hours or seasonal shortages, power cuts can halt service for extended periods.</w:t>
      </w:r>
    </w:p>
    <w:p>
      <w:pPr>
        <w:pStyle w:val="BodyText"/>
      </w:pPr>
      <w:r>
        <w:rPr>
          <w:bCs/>
          <w:b/>
        </w:rPr>
        <w:t xml:space="preserve">Observation:</w:t>
      </w:r>
      <w:r>
        <w:t xml:space="preserve"> </w:t>
      </w:r>
      <w:r>
        <w:t xml:space="preserve">70% of the salons surveyed relied on petrol-driven generators. This introduces noise pollution and safety hazards (fire risks) within confined salon spaces. The remaining 30% utilize solar battery systems, which are increasingly common in modern establishments in</w:t>
      </w:r>
      <w:r>
        <w:t xml:space="preserve"> </w:t>
      </w:r>
      <w:r>
        <w:rPr>
          <w:bCs/>
          <w:b/>
        </w:rPr>
        <w:t xml:space="preserve">Sudan Khartoum</w:t>
      </w:r>
      <w:r>
        <w:t xml:space="preserve">. While effective, the high initial cost of solar infrastructure is a barrier for small-scale</w:t>
      </w:r>
      <w:r>
        <w:t xml:space="preserve"> </w:t>
      </w:r>
      <w:r>
        <w:rPr>
          <w:bCs/>
          <w:b/>
        </w:rPr>
        <w:t xml:space="preserve">Hairdresser</w:t>
      </w:r>
      <w:r>
        <w:t xml:space="preserve"> </w:t>
      </w:r>
      <w:r>
        <w:t xml:space="preserve">businesses.</w:t>
      </w:r>
    </w:p>
    <w:bookmarkEnd w:id="23"/>
    <w:bookmarkStart w:id="24" w:name="X60bf3a93f0613ae366b1b999d427deb03fda034"/>
    <w:p>
      <w:pPr>
        <w:pStyle w:val="Heading3"/>
      </w:pPr>
      <w:r>
        <w:t xml:space="preserve">D.2. Hygiene and Sterilization Challenges</w:t>
      </w:r>
    </w:p>
    <w:p>
      <w:pPr>
        <w:pStyle w:val="FirstParagraph"/>
      </w:pPr>
      <w:r>
        <w:t xml:space="preserve">The core duty of a</w:t>
      </w:r>
      <w:r>
        <w:t xml:space="preserve"> </w:t>
      </w:r>
      <w:r>
        <w:rPr>
          <w:bCs/>
          <w:b/>
        </w:rPr>
        <w:t xml:space="preserve">Hairdresser</w:t>
      </w:r>
      <w:r>
        <w:t xml:space="preserve"> </w:t>
      </w:r>
      <w:r>
        <w:t xml:space="preserve">is to provide grooming services without transmitting infections. In an ideal laboratory setting, this requires steam autoclaves. However, in the context of</w:t>
      </w:r>
      <w:r>
        <w:t xml:space="preserve"> </w:t>
      </w:r>
      <w:r>
        <w:rPr>
          <w:bCs/>
          <w:b/>
        </w:rPr>
        <w:t xml:space="preserve">Sudan Khartoum</w:t>
      </w:r>
      <w:r>
        <w:t xml:space="preserve">, water scarcity and intermittent supply make continuous running water difficult.</w:t>
      </w:r>
    </w:p>
    <w:p>
      <w:pPr>
        <w:pStyle w:val="BodyText"/>
      </w:pPr>
      <w:r>
        <w:rPr>
          <w:bCs/>
          <w:b/>
        </w:rPr>
        <w:t xml:space="preserve">Data Point:</w:t>
      </w:r>
      <w:r>
        <w:t xml:space="preserve"> </w:t>
      </w:r>
      <w:r>
        <w:t xml:space="preserve">Manual boiling of scissors and combs remains the most common sterilization method. While effective against many pathogens, it is labor-intensive. Chemical disinfectants are often used as a secondary measure. The report notes that in rural outskirts of Khartoum, strict adherence to sterilization protocols decreases compared to central city areas where competition drives higher hygiene standards.</w:t>
      </w:r>
    </w:p>
    <w:bookmarkEnd w:id="24"/>
    <w:bookmarkStart w:id="25" w:name="d.3.-water-quality-and-consumer-health"/>
    <w:p>
      <w:pPr>
        <w:pStyle w:val="Heading3"/>
      </w:pPr>
      <w:r>
        <w:t xml:space="preserve">D.3. Water Quality and Consumer Health</w:t>
      </w:r>
    </w:p>
    <w:p>
      <w:pPr>
        <w:pStyle w:val="FirstParagraph"/>
      </w:pPr>
      <w:r>
        <w:t xml:space="preserve">The Nile River is the primary source of water for</w:t>
      </w:r>
      <w:r>
        <w:t xml:space="preserve"> </w:t>
      </w:r>
      <w:r>
        <w:rPr>
          <w:bCs/>
          <w:b/>
        </w:rPr>
        <w:t xml:space="preserve">Sudan Khartoum</w:t>
      </w:r>
      <w:r>
        <w:t xml:space="preserve">. While culturally vital, it carries sediment and potential biological contaminants if not properly treated. A professional</w:t>
      </w:r>
      <w:r>
        <w:t xml:space="preserve"> </w:t>
      </w:r>
      <w:r>
        <w:rPr>
          <w:bCs/>
          <w:b/>
        </w:rPr>
        <w:t xml:space="preserve">Hairdresser</w:t>
      </w:r>
      <w:r>
        <w:t xml:space="preserve"> </w:t>
      </w:r>
      <w:r>
        <w:t xml:space="preserve">must ensure that the water used for rinsing shampoo and conditioning agents does not cause scalp irritation or infections.</w:t>
      </w:r>
    </w:p>
    <w:p>
      <w:pPr>
        <w:pStyle w:val="BodyText"/>
      </w:pPr>
      <w:r>
        <w:t xml:space="preserve">Finding:</w:t>
      </w:r>
      <w:r>
        <w:t xml:space="preserve"> </w:t>
      </w:r>
      <w:r>
        <w:t xml:space="preserve">Most salons in central Khartoum utilize basic sediment filters. However, biological filtration (reverse osmosis) is rare due to maintenance costs. This affects the sensory experience of the customer and poses long-term dermatological risks, particularly for clients with sensitive skin conditions.</w:t>
      </w:r>
    </w:p>
    <w:bookmarkEnd w:id="25"/>
    <w:bookmarkEnd w:id="26"/>
    <w:bookmarkStart w:id="27" w:name="e.-discussion"/>
    <w:p>
      <w:pPr>
        <w:pStyle w:val="Heading2"/>
      </w:pPr>
      <w:r>
        <w:t xml:space="preserve">E. Discussion</w:t>
      </w:r>
    </w:p>
    <w:p>
      <w:pPr>
        <w:pStyle w:val="FirstParagraph"/>
      </w:pPr>
      <w:r>
        <w:t xml:space="preserve">The role of a</w:t>
      </w:r>
      <w:r>
        <w:t xml:space="preserve"> </w:t>
      </w:r>
      <w:r>
        <w:rPr>
          <w:bCs/>
          <w:b/>
        </w:rPr>
        <w:t xml:space="preserve">Hairdresser</w:t>
      </w:r>
      <w:r>
        <w:t xml:space="preserve"> </w:t>
      </w:r>
      <w:r>
        <w:t xml:space="preserve">in</w:t>
      </w:r>
      <w:r>
        <w:t xml:space="preserve"> </w:t>
      </w:r>
      <w:r>
        <w:rPr>
          <w:bCs/>
          <w:b/>
        </w:rPr>
        <w:t xml:space="preserve">Sudan Khartoum</w:t>
      </w:r>
      <w:r>
        <w:t xml:space="preserve"> </w:t>
      </w:r>
      <w:r>
        <w:t xml:space="preserve">has evolved into one of resilience. The professional must adapt to infrastructural deficits that would shut down services in other parts of the world. The "laboratory" aspect of this report reveals that the salon environment is not a controlled sterile zone but an adaptive ecosystem.</w:t>
      </w:r>
    </w:p>
    <w:p>
      <w:pPr>
        <w:pStyle w:val="BodyText"/>
      </w:pPr>
      <w:r>
        <w:t xml:space="preserve">Culturally, grooming in</w:t>
      </w:r>
      <w:r>
        <w:t xml:space="preserve"> </w:t>
      </w:r>
      <w:r>
        <w:rPr>
          <w:bCs/>
          <w:b/>
        </w:rPr>
        <w:t xml:space="preserve">Sudan Khartoum</w:t>
      </w:r>
      <w:r>
        <w:t xml:space="preserve"> </w:t>
      </w:r>
      <w:r>
        <w:t xml:space="preserve">is deeply tied to hospitality and social status. A poorly groomed appearance can reflect negatively on social standing. Therefore, the pressure on the</w:t>
      </w:r>
      <w:r>
        <w:t xml:space="preserve"> </w:t>
      </w:r>
      <w:r>
        <w:rPr>
          <w:bCs/>
          <w:b/>
        </w:rPr>
        <w:t xml:space="preserve">Hairdresser</w:t>
      </w:r>
      <w:r>
        <w:t xml:space="preserve"> </w:t>
      </w:r>
      <w:r>
        <w:t xml:space="preserve">is immense: they must deliver high-quality aesthetic results despite poor lighting during blackouts, unsteady water pressure, and limited sterilization resources.</w:t>
      </w:r>
    </w:p>
    <w:p>
      <w:pPr>
        <w:pStyle w:val="BodyText"/>
      </w:pPr>
      <w:r>
        <w:t xml:space="preserve">Furthermore, economic inflation in Sudan has impacted the supply chain for hair products. Imported shampoos and styling gels are subject to currency fluctuation. Consequently, many</w:t>
      </w:r>
      <w:r>
        <w:t xml:space="preserve"> </w:t>
      </w:r>
      <w:r>
        <w:rPr>
          <w:bCs/>
          <w:b/>
        </w:rPr>
        <w:t xml:space="preserve">Hairdresser</w:t>
      </w:r>
      <w:r>
        <w:t xml:space="preserve"> </w:t>
      </w:r>
      <w:r>
        <w:t xml:space="preserve">professionals in Khartoum have turned to locally sourced natural ingredients (such as oils and herbal pastes) which are more affordable but require different application techniques.</w:t>
      </w:r>
    </w:p>
    <w:bookmarkEnd w:id="27"/>
    <w:bookmarkStart w:id="28" w:name="Xd3c74cac97a945e2293c1bb4f5a0cb5e5dca5ea"/>
    <w:p>
      <w:pPr>
        <w:pStyle w:val="Heading2"/>
      </w:pPr>
      <w:r>
        <w:t xml:space="preserve">F. Recommendations for Hairdressers in Sudan Khartoum</w:t>
      </w:r>
    </w:p>
    <w:p>
      <w:pPr>
        <w:pStyle w:val="FirstParagraph"/>
      </w:pPr>
      <w:r>
        <w:t xml:space="preserve">To enhance the professionalism and safety standards of hairdressing services in</w:t>
      </w:r>
      <w:r>
        <w:t xml:space="preserve"> </w:t>
      </w:r>
      <w:r>
        <w:rPr>
          <w:bCs/>
          <w:b/>
        </w:rPr>
        <w:t xml:space="preserve">Sudan Khartoum</w:t>
      </w:r>
      <w:r>
        <w:t xml:space="preserve">, the following recommendations are proposed:</w:t>
      </w:r>
    </w:p>
    <w:p>
      <w:pPr>
        <w:numPr>
          <w:ilvl w:val="0"/>
          <w:numId w:val="1002"/>
        </w:numPr>
        <w:pStyle w:val="Compact"/>
      </w:pPr>
      <w:r>
        <w:rPr>
          <w:bCs/>
          <w:b/>
        </w:rPr>
        <w:t xml:space="preserve">Solar Integration:</w:t>
      </w:r>
      <w:r>
        <w:t xml:space="preserve"> </w:t>
      </w:r>
      <w:r>
        <w:t xml:space="preserve">Small-scale salons should prioritize investing in basic solar setups to ensure continuity of service for electric tools, reducing reliance on noisy and polluting generators.</w:t>
      </w:r>
    </w:p>
    <w:p>
      <w:pPr>
        <w:numPr>
          <w:ilvl w:val="0"/>
          <w:numId w:val="1002"/>
        </w:numPr>
        <w:pStyle w:val="Compact"/>
      </w:pPr>
      <w:r>
        <w:rPr>
          <w:bCs/>
          <w:b/>
        </w:rPr>
        <w:t xml:space="preserve">Filtration Upgrades:</w:t>
      </w:r>
      <w:r>
        <w:t xml:space="preserve"> </w:t>
      </w:r>
      <w:r>
        <w:t xml:space="preserve">Implementation of affordable UV-light water treatment systems could improve the safety of rinse water without requiring a constant high-volume supply.</w:t>
      </w:r>
    </w:p>
    <w:p>
      <w:pPr>
        <w:numPr>
          <w:ilvl w:val="0"/>
          <w:numId w:val="1002"/>
        </w:numPr>
        <w:pStyle w:val="Compact"/>
      </w:pPr>
      <w:r>
        <w:rPr>
          <w:bCs/>
          <w:b/>
        </w:rPr>
        <w:t xml:space="preserve">Sterilization Kits:</w:t>
      </w:r>
      <w:r>
        <w:t xml:space="preserve"> </w:t>
      </w:r>
      <w:r>
        <w:t xml:space="preserve">Distributing standardized sterilization kits (including heat-resistant containers and approved chemical agents) to</w:t>
      </w:r>
      <w:r>
        <w:t xml:space="preserve"> </w:t>
      </w:r>
      <w:r>
        <w:rPr>
          <w:bCs/>
          <w:b/>
        </w:rPr>
        <w:t xml:space="preserve">Hairdresser</w:t>
      </w:r>
      <w:r>
        <w:t xml:space="preserve"> </w:t>
      </w:r>
      <w:r>
        <w:t xml:space="preserve">professionals in rural Khartoum areas could raise baseline hygiene standards.</w:t>
      </w:r>
    </w:p>
    <w:p>
      <w:pPr>
        <w:numPr>
          <w:ilvl w:val="0"/>
          <w:numId w:val="1002"/>
        </w:numPr>
        <w:pStyle w:val="Compact"/>
      </w:pPr>
      <w:r>
        <w:rPr>
          <w:bCs/>
          <w:b/>
        </w:rPr>
        <w:t xml:space="preserve">Certification Programs:</w:t>
      </w:r>
      <w:r>
        <w:t xml:space="preserve"> </w:t>
      </w:r>
      <w:r>
        <w:t xml:space="preserve">Local health ministries should collaborate with professional bodies to offer certified training on hygiene adapted to low-resource environments.</w:t>
      </w:r>
    </w:p>
    <w:bookmarkEnd w:id="28"/>
    <w:bookmarkStart w:id="29" w:name="g.-conclusion"/>
    <w:p>
      <w:pPr>
        <w:pStyle w:val="Heading2"/>
      </w:pPr>
      <w:r>
        <w:t xml:space="preserve">G. Conclusion</w:t>
      </w:r>
    </w:p>
    <w:p>
      <w:pPr>
        <w:pStyle w:val="FirstParagraph"/>
      </w:pPr>
      <w:r>
        <w:t xml:space="preserve">This laboratory report underscores the complex reality of being a</w:t>
      </w:r>
      <w:r>
        <w:t xml:space="preserve"> </w:t>
      </w:r>
      <w:r>
        <w:rPr>
          <w:bCs/>
          <w:b/>
        </w:rPr>
        <w:t xml:space="preserve">Hairdresser</w:t>
      </w:r>
      <w:r>
        <w:t xml:space="preserve"> </w:t>
      </w:r>
      <w:r>
        <w:t xml:space="preserve">in</w:t>
      </w:r>
      <w:r>
        <w:t xml:space="preserve"> </w:t>
      </w:r>
      <w:r>
        <w:rPr>
          <w:bCs/>
          <w:b/>
        </w:rPr>
        <w:t xml:space="preserve">Sudan Khartoum</w:t>
      </w:r>
      <w:r>
        <w:t xml:space="preserve">. It is a profession defined by adaptation. While the infrastructure challenges—power instability, water quality, and economic volatility—are significant, they do not diminish the cultural importance of hairdressing in Sudanese society. By addressing these infrastructural gaps through targeted technological and educational interventions, the standard of care for clients in</w:t>
      </w:r>
      <w:r>
        <w:t xml:space="preserve"> </w:t>
      </w:r>
      <w:r>
        <w:rPr>
          <w:bCs/>
          <w:b/>
        </w:rPr>
        <w:t xml:space="preserve">Sudan Khartoum</w:t>
      </w:r>
      <w:r>
        <w:t xml:space="preserve"> </w:t>
      </w:r>
      <w:r>
        <w:t xml:space="preserve">can be significantly improved.</w:t>
      </w:r>
    </w:p>
    <w:p>
      <w:pPr>
        <w:pStyle w:val="BodyText"/>
      </w:pPr>
      <w:r>
        <w:t xml:space="preserve">The</w:t>
      </w:r>
      <w:r>
        <w:t xml:space="preserve"> </w:t>
      </w:r>
      <w:r>
        <w:rPr>
          <w:bCs/>
          <w:b/>
        </w:rPr>
        <w:t xml:space="preserve">Hairdresser</w:t>
      </w:r>
      <w:r>
        <w:t xml:space="preserve"> </w:t>
      </w:r>
      <w:r>
        <w:t xml:space="preserve">is not just a stylist but a public health sentinel. Ensuring that their working environment meets basic laboratory-style hygiene standards is crucial for the well-being of the community in Khartoum. Future studies should focus on the long-term dermatological impacts of current water usage practices in local salons.</w:t>
      </w:r>
    </w:p>
    <w:p>
      <w:pPr>
        <w:pStyle w:val="BodyText"/>
      </w:pPr>
      <w:r>
        <w:rPr>
          <w:iCs/>
          <w:i/>
        </w:rPr>
        <w:t xml:space="preserve">End of Report. Document prepared for internal review and municipal health compliance assessment.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Viability and Hygiene Protocols for Hairdressing Establishments in Sudan, Khartoum</dc:title>
  <dc:creator/>
  <cp:keywords/>
  <dcterms:created xsi:type="dcterms:W3CDTF">2026-07-29T17:21:26Z</dcterms:created>
  <dcterms:modified xsi:type="dcterms:W3CDTF">2026-07-29T17:21:26Z</dcterms:modified>
</cp:coreProperties>
</file>

<file path=docProps/custom.xml><?xml version="1.0" encoding="utf-8"?>
<Properties xmlns="http://schemas.openxmlformats.org/officeDocument/2006/custom-properties" xmlns:vt="http://schemas.openxmlformats.org/officeDocument/2006/docPropsVTypes"/>
</file>