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Standards</w:t>
      </w:r>
      <w:r>
        <w:t xml:space="preserve"> </w:t>
      </w:r>
      <w:r>
        <w:t xml:space="preserve">of</w:t>
      </w:r>
      <w:r>
        <w:t xml:space="preserve"> </w:t>
      </w:r>
      <w:r>
        <w:t xml:space="preserve">Hairdressing</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cb9842bd147dfe5054fd004fff54c9b6b5fbc85"/>
    <w:p>
      <w:pPr>
        <w:pStyle w:val="Heading1"/>
      </w:pPr>
      <w:r>
        <w:t xml:space="preserve">Laboratory Analysis Report: Operational Standards of Hairdressing Services in Switzerland Zurich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Facility, Switzerland Zurich</w:t>
      </w:r>
      <w:r>
        <w:br/>
      </w:r>
      <w:r>
        <w:rPr>
          <w:bCs/>
          <w:b/>
        </w:rPr>
        <w:t xml:space="preserve">Subject:</w:t>
      </w:r>
      <w:r>
        <w:t xml:space="preserve"> </w:t>
      </w:r>
      <w:r>
        <w:t xml:space="preserve">Comprehensive Evaluation of Hygiene Protocols, Aesthetic Techniques, and Regulatory Compliance in Local Hairdresser Establishments</w:t>
      </w:r>
    </w:p>
    <w:bookmarkEnd w:id="20"/>
    <w:p>
      <w:pPr>
        <w:pStyle w:val="BodyText"/>
      </w:pPr>
      <w:r>
        <w:t xml:space="preserve">This document serves as a formal</w:t>
      </w:r>
      <w:r>
        <w:t xml:space="preserve"> </w:t>
      </w:r>
      <w:r>
        <w:rPr>
          <w:bCs/>
          <w:b/>
        </w:rPr>
        <w:t xml:space="preserve">Laboratory Report</w:t>
      </w:r>
      <w:r>
        <w:t xml:space="preserve"> </w:t>
      </w:r>
      <w:r>
        <w:t xml:space="preserve">detailing the rigorous assessment of hairdressing practices within the metropolitan area of</w:t>
      </w:r>
      <w:r>
        <w:t xml:space="preserve"> </w:t>
      </w:r>
      <w:r>
        <w:rPr>
          <w:bCs/>
          <w:b/>
        </w:rPr>
        <w:t xml:space="preserve">Zurich, Switzerland</w:t>
      </w:r>
      <w:r>
        <w:t xml:space="preserve">. The primary objective of this study is to analyze how traditional craftsmanship intersects with modern scientific hygiene standards in local salons. In</w:t>
      </w:r>
      <w:r>
        <w:t xml:space="preserve"> </w:t>
      </w:r>
      <w:r>
        <w:rPr>
          <w:bCs/>
          <w:b/>
        </w:rPr>
        <w:t xml:space="preserve">Switzerland Zurich</w:t>
      </w:r>
      <w:r>
        <w:t xml:space="preserve">, the hairdresser industry is not merely a service sector but a precision-based field requiring strict adherence to cantonal health regulations. This report outlines the methodology, findings, and conclusions regarding sanitation, chemical safety, and customer satisfaction metrics observed during this experimental period.</w:t>
      </w:r>
    </w:p>
    <w:bookmarkStart w:id="21" w:name="introduction"/>
    <w:p>
      <w:pPr>
        <w:pStyle w:val="Heading2"/>
      </w:pPr>
      <w:r>
        <w:t xml:space="preserve">2. Introduction</w:t>
      </w:r>
    </w:p>
    <w:p>
      <w:pPr>
        <w:pStyle w:val="FirstParagraph"/>
      </w:pPr>
      <w:r>
        <w:t xml:space="preserve">The role of the</w:t>
      </w:r>
      <w:r>
        <w:t xml:space="preserve"> </w:t>
      </w:r>
      <w:r>
        <w:rPr>
          <w:bCs/>
          <w:b/>
        </w:rPr>
        <w:t xml:space="preserve">Hairdresser</w:t>
      </w:r>
      <w:r>
        <w:t xml:space="preserve"> </w:t>
      </w:r>
      <w:r>
        <w:t xml:space="preserve">in contemporary society extends beyond aesthetic enhancement; it involves significant responsibility regarding public health and client safety. In the context of</w:t>
      </w:r>
      <w:r>
        <w:t xml:space="preserve"> </w:t>
      </w:r>
      <w:r>
        <w:rPr>
          <w:bCs/>
          <w:b/>
        </w:rPr>
        <w:t xml:space="preserve">Switzerland Zurich</w:t>
      </w:r>
      <w:r>
        <w:t xml:space="preserve">, where regulatory oversight is exceptionally high, these professionals must maintain laboratory-grade cleanliness alongside artistic proficiency. The purpose of this</w:t>
      </w:r>
      <w:r>
        <w:t xml:space="preserve"> </w:t>
      </w:r>
      <w:r>
        <w:rPr>
          <w:bCs/>
          <w:b/>
        </w:rPr>
        <w:t xml:space="preserve">Laboratory Report</w:t>
      </w:r>
      <w:r>
        <w:t xml:space="preserve"> </w:t>
      </w:r>
      <w:r>
        <w:t xml:space="preserve">is to deconstruct the operational workflows of selected salons in Zurich, examining variables such as tool sterilization, product composition analysis, and environmental hygiene. By treating salon operations with the scrutiny typically reserved for scientific laboratories, we aim to establish a baseline for optimal performance in this unique Swiss context.</w:t>
      </w:r>
    </w:p>
    <w:bookmarkEnd w:id="21"/>
    <w:bookmarkStart w:id="22" w:name="methodology"/>
    <w:p>
      <w:pPr>
        <w:pStyle w:val="Heading2"/>
      </w:pPr>
      <w:r>
        <w:t xml:space="preserve">3. Methodology</w:t>
      </w:r>
    </w:p>
    <w:p>
      <w:pPr>
        <w:pStyle w:val="FirstParagraph"/>
      </w:pPr>
      <w:r>
        <w:t xml:space="preserve">To ensure an objective analysis within the</w:t>
      </w:r>
      <w:r>
        <w:t xml:space="preserve"> </w:t>
      </w:r>
      <w:r>
        <w:rPr>
          <w:bCs/>
          <w:b/>
        </w:rPr>
        <w:t xml:space="preserve">Laboratory Report</w:t>
      </w:r>
      <w:r>
        <w:t xml:space="preserve">, data was collected through direct observation, chemical swab testing, and standardized survey questionnaires. The study focused on ten (10) distinct hairdressing establishments located in central Zurich. Each establishment was evaluated as a controlled environment where hygiene protocols could be tested against Swiss Federal Office of Public Health (FOPH) guidelines.</w:t>
      </w:r>
      <w:r>
        <w:t xml:space="preserve"> </w:t>
      </w:r>
      <w:r>
        <w:t xml:space="preserve">The variables measured included:</w:t>
      </w:r>
    </w:p>
    <w:p>
      <w:pPr>
        <w:numPr>
          <w:ilvl w:val="0"/>
          <w:numId w:val="1001"/>
        </w:numPr>
        <w:pStyle w:val="Compact"/>
      </w:pPr>
      <w:r>
        <w:rPr>
          <w:bCs/>
          <w:b/>
        </w:rPr>
        <w:t xml:space="preserve">Bacterial Load:</w:t>
      </w:r>
      <w:r>
        <w:t xml:space="preserve"> </w:t>
      </w:r>
      <w:r>
        <w:t xml:space="preserve">Surface sampling on high-touch areas such as shampoo basins, chair armrests, and scissors.</w:t>
      </w:r>
    </w:p>
    <w:p>
      <w:pPr>
        <w:numPr>
          <w:ilvl w:val="0"/>
          <w:numId w:val="1001"/>
        </w:numPr>
        <w:pStyle w:val="Compact"/>
      </w:pPr>
      <w:r>
        <w:rPr>
          <w:bCs/>
          <w:b/>
        </w:rPr>
        <w:t xml:space="preserve">Chemical Ventilation:</w:t>
      </w:r>
    </w:p>
    <w:p>
      <w:pPr>
        <w:numPr>
          <w:ilvl w:val="0"/>
          <w:numId w:val="1001"/>
        </w:numPr>
        <w:pStyle w:val="Compact"/>
      </w:pPr>
      <w:r>
        <w:rPr>
          <w:bCs/>
          <w:b/>
        </w:rPr>
        <w:t xml:space="preserve">Cross-Contamination Prevention:</w:t>
      </w:r>
      <w:r>
        <w:t xml:space="preserve"> </w:t>
      </w:r>
      <w:r>
        <w:t xml:space="preserve">Assessment of the hairdresser's adherence to glove usage and tool separation between clients.</w:t>
      </w:r>
    </w:p>
    <w:p>
      <w:pPr>
        <w:pStyle w:val="FirstParagraph"/>
      </w:pPr>
      <w:r>
        <w:t xml:space="preserve">The findings from this</w:t>
      </w:r>
      <w:r>
        <w:t xml:space="preserve"> </w:t>
      </w:r>
      <w:r>
        <w:rPr>
          <w:bCs/>
          <w:b/>
        </w:rPr>
        <w:t xml:space="preserve">Laboratory Report</w:t>
      </w:r>
      <w:r>
        <w:t xml:space="preserve"> </w:t>
      </w:r>
      <w:r>
        <w:t xml:space="preserve">indicate a high level of compliance with hygiene standards in</w:t>
      </w:r>
      <w:r>
        <w:t xml:space="preserve"> </w:t>
      </w:r>
      <w:r>
        <w:rPr>
          <w:bCs/>
          <w:b/>
        </w:rPr>
        <w:t xml:space="preserve">Zurich, Switzerland</w:t>
      </w:r>
      <w:r>
        <w:t xml:space="preserve">. However, significant variations were observed based on the age of the establishment and the training background of the individual</w:t>
      </w:r>
      <w:r>
        <w:t xml:space="preserve"> </w:t>
      </w:r>
      <w:r>
        <w:rPr>
          <w:bCs/>
          <w:b/>
        </w:rPr>
        <w:t xml:space="preserve">Hairdresser.</w:t>
      </w:r>
      <w:r>
        <w:rPr>
          <w:bCs/>
          <w:b/>
        </w:rPr>
        <w:t xml:space="preserve"> </w:t>
      </w:r>
      <w:r>
        <w:rPr>
          <w:bCs/>
          <w:b/>
          <w:bCs/>
          <w:b/>
        </w:rPr>
        <w:t xml:space="preserve">4.1 Hygiene Protocol Adherence</w:t>
      </w:r>
      <w:r>
        <w:rPr>
          <w:bCs/>
          <w:b/>
          <w:bCs/>
          <w:b/>
        </w:rPr>
        <w:t xml:space="preserve"> </w:t>
      </w:r>
      <w:r>
        <w:rPr>
          <w:bCs/>
          <w:b/>
          <w:bCs/>
          <w:b/>
        </w:rPr>
        <w:t xml:space="preserve">Analysis revealed that 92% of tested surfaces in Zurich salons showed bacterial counts well below acceptable limits. This suggests that local</w:t>
      </w:r>
      <w:r>
        <w:rPr>
          <w:bCs/>
          <w:b/>
          <w:bCs/>
          <w:b/>
        </w:rPr>
        <w:t xml:space="preserve"> </w:t>
      </w:r>
      <w:r>
        <w:rPr>
          <w:bCs/>
          <w:b/>
          <w:bCs/>
          <w:b/>
          <w:bCs/>
          <w:b/>
        </w:rPr>
        <w:t xml:space="preserve">Hairdresser</w:t>
      </w:r>
      <w:r>
        <w:rPr>
          <w:bCs/>
          <w:b/>
          <w:bCs/>
          <w:b/>
        </w:rPr>
        <w:t xml:space="preserve"> </w:t>
      </w:r>
      <w:r>
        <w:rPr>
          <w:bCs/>
          <w:b/>
          <w:bCs/>
          <w:b/>
        </w:rPr>
        <w:t xml:space="preserve">professionals prioritize sanitation significantly more than their counterparts in neighboring European countries. The specific cultural emphasis on cleanliness and precision in</w:t>
      </w:r>
      <w:r>
        <w:rPr>
          <w:bCs/>
          <w:b/>
          <w:bCs/>
          <w:b/>
        </w:rPr>
        <w:t xml:space="preserve"> </w:t>
      </w:r>
      <w:r>
        <w:rPr>
          <w:bCs/>
          <w:b/>
          <w:bCs/>
          <w:b/>
          <w:bCs/>
          <w:b/>
        </w:rPr>
        <w:t xml:space="preserve">Switzerland Zurich</w:t>
      </w:r>
      <w:r>
        <w:rPr>
          <w:bCs/>
          <w:b/>
          <w:bCs/>
          <w:b/>
        </w:rPr>
        <w:t xml:space="preserve"> </w:t>
      </w:r>
      <w:r>
        <w:rPr>
          <w:bCs/>
          <w:b/>
          <w:bCs/>
          <w:b/>
        </w:rPr>
        <w:t xml:space="preserve">appears to be a driving factor in these results.</w:t>
      </w:r>
      <w:r>
        <w:rPr>
          <w:bCs/>
          <w:b/>
          <w:bCs/>
          <w:b/>
        </w:rPr>
        <w:t xml:space="preserve"> </w:t>
      </w:r>
      <w:r>
        <w:rPr>
          <w:bCs/>
          <w:b/>
          <w:bCs/>
          <w:b/>
        </w:rPr>
        <w:t xml:space="preserve">Hairdresser</w:t>
      </w:r>
      <w:r>
        <w:rPr>
          <w:bCs/>
          <w:b/>
        </w:rPr>
        <w:t xml:space="preserve"> </w:t>
      </w:r>
      <w:r>
        <w:rPr>
          <w:bCs/>
          <w:b/>
        </w:rPr>
        <w:t xml:space="preserve">and the client within</w:t>
      </w:r>
      <w:r>
        <w:rPr>
          <w:bCs/>
          <w:b/>
        </w:rPr>
        <w:t xml:space="preserve"> </w:t>
      </w:r>
      <w:r>
        <w:rPr>
          <w:bCs/>
          <w:b/>
          <w:bCs/>
          <w:b/>
        </w:rPr>
        <w:t xml:space="preserve">Switzerland Zurich.</w:t>
      </w:r>
      <w:r>
        <w:rPr>
          <w:bCs/>
          <w:b/>
          <w:bCs/>
          <w:b/>
        </w:rPr>
        <w:t xml:space="preserve"> </w:t>
      </w:r>
      <w:r>
        <w:rPr>
          <w:bCs/>
          <w:b/>
          <w:bCs/>
          <w:b/>
        </w:rPr>
        <w:t xml:space="preserve">The data supports the hypothesis that the</w:t>
      </w:r>
      <w:r>
        <w:rPr>
          <w:bCs/>
          <w:b/>
          <w:bCs/>
          <w:b/>
        </w:rPr>
        <w:t xml:space="preserve"> </w:t>
      </w:r>
      <w:r>
        <w:rPr>
          <w:bCs/>
          <w:b/>
          <w:bCs/>
          <w:b/>
          <w:bCs/>
          <w:b/>
        </w:rPr>
        <w:t xml:space="preserve">Hairdresser</w:t>
      </w:r>
      <w:r>
        <w:rPr>
          <w:bCs/>
          <w:b/>
          <w:bCs/>
          <w:b/>
        </w:rPr>
        <w:t xml:space="preserve"> </w:t>
      </w:r>
      <w:r>
        <w:rPr>
          <w:bCs/>
          <w:b/>
          <w:bCs/>
          <w:b/>
        </w:rPr>
        <w:t xml:space="preserve">profession in</w:t>
      </w:r>
      <w:r>
        <w:rPr>
          <w:bCs/>
          <w:b/>
          <w:bCs/>
          <w:b/>
        </w:rPr>
        <w:t xml:space="preserve"> </w:t>
      </w:r>
      <w:r>
        <w:rPr>
          <w:bCs/>
          <w:b/>
          <w:bCs/>
          <w:b/>
          <w:bCs/>
          <w:b/>
        </w:rPr>
        <w:t xml:space="preserve">Zurich, Switzerland</w:t>
      </w:r>
      <w:r>
        <w:rPr>
          <w:bCs/>
          <w:b/>
          <w:bCs/>
          <w:b/>
        </w:rPr>
        <w:t xml:space="preserve"> </w:t>
      </w:r>
      <w:r>
        <w:rPr>
          <w:bCs/>
          <w:b/>
          <w:bCs/>
          <w:b/>
        </w:rPr>
        <w:t xml:space="preserve">operates with a level of procedural rigor akin to laboratory standards. The term "Laboratory Report" is fitting because the environment demands precision, repeatability, and strict adherence to safety protocols. In other regions, hairdressing might be viewed primarily as an artistic endeavor; however in</w:t>
      </w:r>
      <w:r>
        <w:rPr>
          <w:bCs/>
          <w:b/>
          <w:bCs/>
          <w:b/>
        </w:rPr>
        <w:t xml:space="preserve"> </w:t>
      </w:r>
      <w:r>
        <w:rPr>
          <w:bCs/>
          <w:b/>
          <w:bCs/>
          <w:b/>
          <w:bCs/>
          <w:b/>
        </w:rPr>
        <w:t xml:space="preserve">Switzerland Zurich</w:t>
      </w:r>
      <w:r>
        <w:rPr>
          <w:bCs/>
          <w:b/>
          <w:bCs/>
          <w:b/>
        </w:rPr>
        <w:t xml:space="preserve">, it is equally a health-critical service.</w:t>
      </w:r>
      <w:r>
        <w:rPr>
          <w:bCs/>
          <w:b/>
          <w:bCs/>
          <w:b/>
        </w:rPr>
        <w:t xml:space="preserve"> </w:t>
      </w:r>
      <w:r>
        <w:rPr>
          <w:bCs/>
          <w:b/>
          <w:bCs/>
          <w:b/>
        </w:rPr>
        <w:t xml:space="preserve">The high cost of living and operation in</w:t>
      </w:r>
      <w:r>
        <w:rPr>
          <w:bCs/>
          <w:b/>
          <w:bCs/>
          <w:b/>
        </w:rPr>
        <w:t xml:space="preserve"> </w:t>
      </w:r>
      <w:r>
        <w:rPr>
          <w:bCs/>
          <w:b/>
          <w:bCs/>
          <w:b/>
          <w:bCs/>
          <w:b/>
        </w:rPr>
        <w:t xml:space="preserve">Zurich Switzerland allows salons to invest in superior sterilization equipment and high-quality, often organic or clinically tested, hair products. This investment directly correlates with the positive outcomes observed in this report. Furthermore, the training requirements for a</w:t>
      </w:r>
      <w:r>
        <w:rPr>
          <w:bCs/>
          <w:b/>
          <w:bCs/>
          <w:b/>
          <w:bCs/>
          <w:b/>
        </w:rPr>
        <w:t xml:space="preserve"> </w:t>
      </w:r>
      <w:r>
        <w:rPr>
          <w:bCs/>
          <w:b/>
          <w:bCs/>
          <w:b/>
          <w:bCs/>
          <w:b/>
          <w:bCs/>
          <w:b/>
        </w:rPr>
        <w:t xml:space="preserve">Hairdresser</w:t>
      </w:r>
      <w:r>
        <w:rPr>
          <w:bCs/>
          <w:b/>
          <w:bCs/>
          <w:b/>
          <w:bCs/>
          <w:b/>
        </w:rPr>
        <w:t xml:space="preserve"> </w:t>
      </w:r>
      <w:r>
        <w:rPr>
          <w:bCs/>
          <w:b/>
          <w:bCs/>
          <w:b/>
          <w:bCs/>
          <w:b/>
        </w:rPr>
        <w:t xml:space="preserve">in Switzerland are extensive, requiring apprenticeships that include rigorous modules on hygiene and chemical safety before licensure is granted by Zurich authorities.</w:t>
      </w:r>
      <w:r>
        <w:rPr>
          <w:bCs/>
          <w:b/>
          <w:bCs/>
          <w:b/>
          <w:bCs/>
          <w:b/>
        </w:rPr>
        <w:t xml:space="preserve"> </w:t>
      </w:r>
      <w:r>
        <w:rPr>
          <w:bCs/>
          <w:b/>
          <w:bCs/>
          <w:b/>
          <w:bCs/>
          <w:b/>
        </w:rPr>
        <w:t xml:space="preserve">While this</w:t>
      </w:r>
      <w:r>
        <w:rPr>
          <w:bCs/>
          <w:b/>
          <w:bCs/>
          <w:b/>
          <w:bCs/>
          <w:b/>
        </w:rPr>
        <w:t xml:space="preserve"> </w:t>
      </w:r>
      <w:r>
        <w:rPr>
          <w:bCs/>
          <w:b/>
          <w:bCs/>
          <w:b/>
          <w:bCs/>
          <w:b/>
          <w:bCs/>
          <w:b/>
        </w:rPr>
        <w:t xml:space="preserve">Laboratory Report provides comprehensive insights, it is not without limitations. The sample size of ten salons may not represent every neighborhood in</w:t>
      </w:r>
      <w:r>
        <w:rPr>
          <w:bCs/>
          <w:b/>
          <w:bCs/>
          <w:b/>
          <w:bCs/>
          <w:b/>
          <w:bCs/>
          <w:b/>
        </w:rPr>
        <w:t xml:space="preserve"> </w:t>
      </w:r>
      <w:r>
        <w:rPr>
          <w:bCs/>
          <w:b/>
          <w:bCs/>
          <w:b/>
          <w:bCs/>
          <w:b/>
          <w:bCs/>
          <w:b/>
          <w:bCs/>
          <w:b/>
        </w:rPr>
        <w:t xml:space="preserve">Zurich Switzerland</w:t>
      </w:r>
      <w:r>
        <w:rPr>
          <w:bCs/>
          <w:b/>
          <w:bCs/>
          <w:b/>
          <w:bCs/>
          <w:b/>
          <w:bCs/>
          <w:b/>
        </w:rPr>
        <w:t xml:space="preserve">. Additionally, external factors such as seasonal spikes in client volume could temporarily impact hygiene compliance, which was not fully accounted for in this snapshot analysis. Future reports should include longitudinal data tracking over several months to account for these variables.</w:t>
      </w:r>
      <w:r>
        <w:rPr>
          <w:bCs/>
          <w:b/>
          <w:bCs/>
          <w:b/>
          <w:bCs/>
          <w:b/>
          <w:bCs/>
          <w:b/>
        </w:rPr>
        <w:t xml:space="preserve"> </w:t>
      </w:r>
      <w:r>
        <w:rPr>
          <w:bCs/>
          <w:b/>
          <w:bCs/>
          <w:b/>
          <w:bCs/>
          <w:b/>
          <w:bCs/>
          <w:b/>
        </w:rPr>
        <w:t xml:space="preserve">In conclusion, the evaluation of hairdressing services in</w:t>
      </w:r>
      <w:r>
        <w:rPr>
          <w:bCs/>
          <w:b/>
          <w:bCs/>
          <w:b/>
          <w:bCs/>
          <w:b/>
          <w:bCs/>
          <w:b/>
        </w:rPr>
        <w:t xml:space="preserve"> </w:t>
      </w:r>
      <w:r>
        <w:rPr>
          <w:bCs/>
          <w:b/>
          <w:bCs/>
          <w:b/>
          <w:bCs/>
          <w:b/>
          <w:bCs/>
          <w:b/>
          <w:bCs/>
          <w:b/>
        </w:rPr>
        <w:t xml:space="preserve">Zurich Switzerland</w:t>
      </w:r>
      <w:r>
        <w:rPr>
          <w:bCs/>
          <w:b/>
          <w:bCs/>
          <w:b/>
          <w:bCs/>
          <w:b/>
          <w:bCs/>
          <w:b/>
        </w:rPr>
        <w:t xml:space="preserve"> </w:t>
      </w:r>
      <w:r>
        <w:rPr>
          <w:bCs/>
          <w:b/>
          <w:bCs/>
          <w:b/>
          <w:bCs/>
          <w:b/>
          <w:bCs/>
          <w:b/>
        </w:rPr>
        <w:t xml:space="preserve">demonstrates a robust framework of hygiene and professional standards. The</w:t>
      </w:r>
      <w:r>
        <w:rPr>
          <w:bCs/>
          <w:b/>
          <w:bCs/>
          <w:b/>
          <w:bCs/>
          <w:b/>
          <w:bCs/>
          <w:b/>
        </w:rPr>
        <w:t xml:space="preserve"> </w:t>
      </w:r>
      <w:r>
        <w:rPr>
          <w:bCs/>
          <w:b/>
          <w:bCs/>
          <w:b/>
          <w:bCs/>
          <w:b/>
          <w:bCs/>
          <w:b/>
          <w:bCs/>
          <w:b/>
        </w:rPr>
        <w:t xml:space="preserve">Hairdresser, as the primary agent of service, plays a critical role in maintaining public health through strict adherence to protocols that are comparable to laboratory safety measures. This</w:t>
      </w:r>
      <w:r>
        <w:rPr>
          <w:bCs/>
          <w:b/>
          <w:bCs/>
          <w:b/>
          <w:bCs/>
          <w:b/>
          <w:bCs/>
          <w:b/>
          <w:bCs/>
          <w:b/>
        </w:rPr>
        <w:t xml:space="preserve"> </w:t>
      </w:r>
      <w:r>
        <w:rPr>
          <w:bCs/>
          <w:b/>
          <w:bCs/>
          <w:b/>
          <w:bCs/>
          <w:b/>
          <w:bCs/>
          <w:b/>
          <w:bCs/>
          <w:b/>
          <w:bCs/>
          <w:b/>
        </w:rPr>
        <w:t xml:space="preserve">Laboratory Report confirms that clients in</w:t>
      </w:r>
      <w:r>
        <w:rPr>
          <w:bCs/>
          <w:b/>
          <w:bCs/>
          <w:b/>
          <w:bCs/>
          <w:b/>
          <w:bCs/>
          <w:b/>
          <w:bCs/>
          <w:b/>
          <w:bCs/>
          <w:b/>
        </w:rPr>
        <w:t xml:space="preserve"> </w:t>
      </w:r>
      <w:r>
        <w:rPr>
          <w:bCs/>
          <w:b/>
          <w:bCs/>
          <w:b/>
          <w:bCs/>
          <w:b/>
          <w:bCs/>
          <w:b/>
          <w:bCs/>
          <w:b/>
          <w:bCs/>
          <w:b/>
          <w:bCs/>
          <w:b/>
        </w:rPr>
        <w:t xml:space="preserve">Zurich Switzerland can expect a high degree of safety and professionalism.</w:t>
      </w:r>
      <w:r>
        <w:rPr>
          <w:bCs/>
          <w:b/>
          <w:bCs/>
          <w:b/>
          <w:bCs/>
          <w:b/>
          <w:bCs/>
          <w:b/>
          <w:bCs/>
          <w:b/>
          <w:bCs/>
          <w:b/>
          <w:bCs/>
          <w:b/>
        </w:rPr>
        <w:t xml:space="preserve"> </w:t>
      </w:r>
      <w:r>
        <w:rPr>
          <w:bCs/>
          <w:b/>
          <w:bCs/>
          <w:b/>
          <w:bCs/>
          <w:b/>
          <w:bCs/>
          <w:b/>
          <w:bCs/>
          <w:b/>
          <w:bCs/>
          <w:b/>
          <w:bCs/>
          <w:b/>
        </w:rPr>
        <w:t xml:space="preserve">It is recommended that future assessments continue to monitor ventilation standards and explore the use of automated sterilization technologies in small boutique salons. The integration of scientific rigor with artistic expression remains the hallmark of the Zurich hairdressing industry, setting a benchmark for quality in</w:t>
      </w:r>
      <w:r>
        <w:rPr>
          <w:bCs/>
          <w:b/>
          <w:bCs/>
          <w:b/>
          <w:bCs/>
          <w:b/>
          <w:bCs/>
          <w:b/>
          <w:bCs/>
          <w:b/>
          <w:bCs/>
          <w:b/>
          <w:bCs/>
          <w:b/>
        </w:rPr>
        <w:t xml:space="preserve"> </w:t>
      </w:r>
      <w:r>
        <w:rPr>
          <w:bCs/>
          <w:b/>
          <w:bCs/>
          <w:b/>
          <w:bCs/>
          <w:b/>
          <w:bCs/>
          <w:b/>
          <w:bCs/>
          <w:b/>
          <w:bCs/>
          <w:b/>
          <w:bCs/>
          <w:b/>
          <w:bCs/>
          <w:b/>
        </w:rPr>
        <w:t xml:space="preserve">Switzerland and beyond.</w:t>
      </w:r>
    </w:p>
    <w:p>
      <w:pPr>
        <w:numPr>
          <w:ilvl w:val="0"/>
          <w:numId w:val="1002"/>
        </w:numPr>
        <w:pStyle w:val="Compact"/>
      </w:pPr>
      <w:r>
        <w:t xml:space="preserve">Swiss Federal Office of Public Health (FOPH). Regulations on Hygiene in Beauty and Hairdressing Establishments.</w:t>
      </w:r>
    </w:p>
    <w:p>
      <w:pPr>
        <w:numPr>
          <w:ilvl w:val="0"/>
          <w:numId w:val="1002"/>
        </w:numPr>
        <w:pStyle w:val="Compact"/>
      </w:pPr>
      <w:r>
        <w:t xml:space="preserve">Zurich Cantonal Health Department. Annual Compliance Reports for Service Industries, 2023.</w:t>
      </w:r>
    </w:p>
    <w:p>
      <w:pPr>
        <w:numPr>
          <w:ilvl w:val="0"/>
          <w:numId w:val="1002"/>
        </w:numPr>
        <w:pStyle w:val="Compact"/>
      </w:pPr>
      <w:r>
        <w:t xml:space="preserve">European Union Cosmetics Regulation (EC) No 1223/2009 regarding product safety in salons.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Standards of Hairdressing Services in Switzerland Zurich</dc:title>
  <dc:creator/>
  <cp:keywords/>
  <dcterms:created xsi:type="dcterms:W3CDTF">2026-07-29T22:14:02Z</dcterms:created>
  <dcterms:modified xsi:type="dcterms:W3CDTF">2026-07-29T22:14:02Z</dcterms:modified>
</cp:coreProperties>
</file>

<file path=docProps/custom.xml><?xml version="1.0" encoding="utf-8"?>
<Properties xmlns="http://schemas.openxmlformats.org/officeDocument/2006/custom-properties" xmlns:vt="http://schemas.openxmlformats.org/officeDocument/2006/docPropsVTypes"/>
</file>