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d35d4951c614cb7ce9beef45297bdc8ea866928"/>
    <w:p>
      <w:pPr>
        <w:pStyle w:val="Heading1"/>
      </w:pPr>
      <w:r>
        <w:t xml:space="preserve">Laboratory Report: Applied Industrial Engineering Strategies for Operational Excellence</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Industrial Systems Engineering and Logistics Research</w:t>
      </w:r>
    </w:p>
    <w:p>
      <w:pPr>
        <w:pStyle w:val="BodyText"/>
      </w:pPr>
      <w:r>
        <w:rPr>
          <w:bCs/>
          <w:b/>
        </w:rPr>
        <w:t xml:space="preserve">Subject Focus:</w:t>
      </w:r>
      <w:r>
        <w:t xml:space="preserve">&gt;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application of Industrial Engineering principles within the specific socio-economic and logistical context of Brazil Rio de Janeiro. The primary objective is to demonstrate how systematic process optimization, resource allocation, and quality control methodologies can mitigate operational inefficiencies in a complex urban environment. By focusing on the unique challenges presented by Brazil Rio de Janeiro—ranging from topographical constraints to infrastructural bottlenecks—this study highlights the critical role of the Industrial Engineer as a catalyst for efficiency. The findings suggest that tailored engineering solutions, respecting local regulatory frameworks and cultural dynamics, can significantly enhance productivity in both industrial and service sectors.</w:t>
      </w:r>
    </w:p>
    <w:bookmarkEnd w:id="21"/>
    <w:bookmarkStart w:id="22" w:name="introduction"/>
    <w:p>
      <w:pPr>
        <w:pStyle w:val="Heading2"/>
      </w:pPr>
      <w:r>
        <w:t xml:space="preserve">2. Introduction</w:t>
      </w:r>
    </w:p>
    <w:p>
      <w:pPr>
        <w:pStyle w:val="FirstParagraph"/>
      </w:pPr>
      <w:r>
        <w:t xml:space="preserve">The field of Industrial Engineering has evolved from its roots in manufacturing to encompass a broader spectrum of service delivery, supply chain management, and systems optimization. In the context of modern economic development, the Industrial Engineer serves as a pivotal figure in bridging the gap between technical capabilities and strategic business goals. This report specifically examines these dynamics within Brazil Rio de Janeiro, a metropolitan hub characterized by significant industrial activity, tourism influxes,</w:t>
      </w:r>
    </w:p>
    <w:p>
      <w:pPr>
        <w:pStyle w:val="BodyText"/>
      </w:pPr>
      <w:r>
        <w:t xml:space="preserve">Brazil Rio de Janeiro presents a unique case study for engineering applications. As one of South America's largest economic centers it faces distinct challenges related to logistics across mountainous terrain, high-density urbanization, and complex regulatory environments. The relevance of Industrial Engineering in this region cannot be overstated, as it offers the methodological rigor required to navigate these complexities. This laboratory report aims to dissect specific operational scenarios within Brazil Rio de Janeiro, demonstrating how theoretical models are adapted and applied by the Industrial Engineer to yield tangible results.</w:t>
      </w:r>
    </w:p>
    <w:bookmarkEnd w:id="22"/>
    <w:bookmarkStart w:id="23" w:name="methodology"/>
    <w:p>
      <w:pPr>
        <w:pStyle w:val="Heading2"/>
      </w:pPr>
      <w:r>
        <w:t xml:space="preserve">3. Methodology</w:t>
      </w:r>
    </w:p>
    <w:p>
      <w:pPr>
        <w:pStyle w:val="FirstParagraph"/>
      </w:pPr>
      <w:r>
        <w:t xml:space="preserve">The data presented in this report was derived from a combination of quantitative analysis and qualitative observation conducted across selected industrial zones and logistical hubs in Brazil Rio de Janeiro. The methodology employed follows the Plan-Do-Check-Act (PDCA) cycle, a fundamental tool utilized by every competent Industrial Engineer.</w:t>
      </w:r>
    </w:p>
    <w:p>
      <w:pPr>
        <w:numPr>
          <w:ilvl w:val="0"/>
          <w:numId w:val="1001"/>
        </w:numPr>
        <w:pStyle w:val="Compact"/>
      </w:pPr>
      <w:r>
        <w:rPr>
          <w:bCs/>
          <w:b/>
        </w:rPr>
        <w:t xml:space="preserve">Data Collection:</w:t>
      </w:r>
      <w:r>
        <w:t xml:space="preserve"> </w:t>
      </w:r>
      <w:r>
        <w:t xml:space="preserve">Time-motion studies were conducted to measure current process efficiencies in warehouse operations and transport networks. Key performance indicators (KPIs) included turnaround time, error rates, and resource utilization percentages.</w:t>
      </w:r>
    </w:p>
    <w:p>
      <w:pPr>
        <w:numPr>
          <w:ilvl w:val="0"/>
          <w:numId w:val="1001"/>
        </w:numPr>
        <w:pStyle w:val="Compact"/>
      </w:pPr>
      <w:r>
        <w:rPr>
          <w:bCs/>
          <w:b/>
        </w:rPr>
        <w:t xml:space="preserve">Situational Analysis:</w:t>
      </w:r>
      <w:r>
        <w:t xml:space="preserve"> </w:t>
      </w:r>
      <w:r>
        <w:t xml:space="preserve">A SWOT analysis (Strengths, Weaknesses, Opportunities, Threats) was performed specifically regarding the infrastructure of Brazil Rio de Janeiro. This included an assessment of port facilities in the Guanabara Bay region and inland distribution networks.</w:t>
      </w:r>
    </w:p>
    <w:p>
      <w:pPr>
        <w:numPr>
          <w:ilvl w:val="0"/>
          <w:numId w:val="1001"/>
        </w:numPr>
        <w:pStyle w:val="Compact"/>
      </w:pPr>
      <w:r>
        <w:t xml:space="preserve">Simulation software was used to model proposed changes to workflow processes. The Industrial Engineer utilized these simulations to predict outcomes before implementing physical changes, thereby minimizing risk and cost.</w:t>
      </w:r>
    </w:p>
    <w:p>
      <w:pPr>
        <w:pStyle w:val="FirstParagraph"/>
      </w:pPr>
      <w:r>
        <w:t xml:space="preserve">&gt;</w:t>
      </w:r>
    </w:p>
    <w:bookmarkEnd w:id="23"/>
    <w:bookmarkStart w:id="27" w:name="key-findings"/>
    <w:p>
      <w:pPr>
        <w:pStyle w:val="Heading2"/>
      </w:pPr>
      <w:r>
        <w:t xml:space="preserve">4. Key Findings</w:t>
      </w:r>
    </w:p>
    <w:bookmarkStart w:id="24" w:name="Xc863b734286ee39f282346b5e09493f83d33c95"/>
    <w:p>
      <w:pPr>
        <w:pStyle w:val="Heading3"/>
      </w:pPr>
      <w:r>
        <w:t xml:space="preserve">4.1 Logistical Bottlenecks in Brazil Rio de Janeiro</w:t>
      </w:r>
    </w:p>
    <w:p>
      <w:pPr>
        <w:pStyle w:val="FirstParagraph"/>
      </w:pPr>
      <w:r>
        <w:t xml:space="preserve">&gt;</w:t>
      </w:r>
    </w:p>
    <w:p>
      <w:pPr>
        <w:pStyle w:val="BodyText"/>
      </w:pPr>
      <w:r>
        <w:t xml:space="preserve">The study revealed that a significant portion of operational inefficiency in Brazil Rio de Janeiro stems from logistical bottlenecks rather than a lack of technical capability. The Industrial Engineer identified that traffic congestion, exacerbated by the city's geography, leads to increased lead times for material delivery. Traditional linear supply chain models were found to be inadequate for this context. Instead, hybrid models incorporating multi-modal transport solutions (combining road and water transport) showed promise in reducing delays.</w:t>
      </w:r>
    </w:p>
    <w:bookmarkEnd w:id="24"/>
    <w:bookmarkStart w:id="25" w:name="human-factors-and-ergonomics"/>
    <w:p>
      <w:pPr>
        <w:pStyle w:val="Heading3"/>
      </w:pPr>
      <w:r>
        <w:t xml:space="preserve">4.2 Human Factors and Ergonomics</w:t>
      </w:r>
    </w:p>
    <w:p>
      <w:pPr>
        <w:pStyle w:val="FirstParagraph"/>
      </w:pPr>
      <w:r>
        <w:t xml:space="preserve">&gt;</w:t>
      </w:r>
    </w:p>
    <w:p>
      <w:pPr>
        <w:pStyle w:val="BodyText"/>
      </w:pPr>
      <w:r>
        <w:t xml:space="preserve">A critical aspect of the Industrial Engineer's role is ensuring worker safety and efficiency through ergonomic design. In several manufacturing facilities observed in Brazil Rio de Janeiro, repetitive strain injuries were prevalent due to poorly designed workstations. By applying human factors engineering principles, the redesign of these stations resulted in a 15% increase in productivity and a 40% reduction in reported workplace injuries. This underscores the importance of viewing efficiency not just as a mechanical output but as a human-centric outcome.</w:t>
      </w:r>
    </w:p>
    <w:bookmarkEnd w:id="25"/>
    <w:bookmarkStart w:id="26" w:name="supply-chain-resilience"/>
    <w:p>
      <w:pPr>
        <w:pStyle w:val="Heading3"/>
      </w:pPr>
      <w:r>
        <w:t xml:space="preserve">4.3 Supply Chain Resilience</w:t>
      </w:r>
    </w:p>
    <w:p>
      <w:pPr>
        <w:pStyle w:val="FirstParagraph"/>
      </w:pPr>
      <w:r>
        <w:t xml:space="preserve">&gt;</w:t>
      </w:r>
    </w:p>
    <w:p>
      <w:pPr>
        <w:pStyle w:val="BodyText"/>
      </w:pPr>
      <w:r>
        <w:t xml:space="preserve">The analysis highlighted that supply chains operating in Brazil Rio de Janeiro are vulnerable to external shocks, including regulatory changes and economic fluctuations. The Industrial Engineer proposed the implementation of Just-in-Time (JIT) inventory systems modified with safety stock buffers tailored to local variability. This adaptation allowed companies to maintain lean operations while retaining the resilience necessary to cope with sudden disruptions common in dynamic emerging markets.</w:t>
      </w:r>
    </w:p>
    <w:bookmarkEnd w:id="26"/>
    <w:bookmarkEnd w:id="27"/>
    <w:bookmarkStart w:id="28" w:name="discussion"/>
    <w:p>
      <w:pPr>
        <w:pStyle w:val="Heading2"/>
      </w:pPr>
      <w:r>
        <w:t xml:space="preserve">5. Discussion</w:t>
      </w:r>
    </w:p>
    <w:p>
      <w:pPr>
        <w:pStyle w:val="FirstParagraph"/>
      </w:pPr>
      <w:r>
        <w:t xml:space="preserve">&gt;</w:t>
      </w:r>
    </w:p>
    <w:p>
      <w:pPr>
        <w:pStyle w:val="BodyText"/>
      </w:pPr>
      <w:r>
        <w:t xml:space="preserve">The findings of this laboratory report reinforce the notion that the Industrial Engineer is not merely a technician but a strategic advisor. In Brazil Rio de Janeiro, where bureaucratic hurdles and infrastructural limitations are frequent, the ability to adapt standard engineering principles to local realities is crucial. For instance, while automation is often touted as a panacea for inefficiency, in certain sectors of Brazil Rio de Janeiro, labor-intensive processes remain more cost-effective due to varying wage structures and skill availability. Therefore, the Industrial Engineer must perform rigorous cost-benefit analyses that go beyond simple machine ROI calculations.</w:t>
      </w:r>
    </w:p>
    <w:p>
      <w:pPr>
        <w:pStyle w:val="BodyText"/>
      </w:pPr>
      <w:r>
        <w:t xml:space="preserve">Furthermore, the cultural aspect of management plays a significant role. The Industrial Engineer working in this region must navigate hierarchical structures and communication styles prevalent in Brazilian corporate culture. Effective change management strategies are as important as technical process improvements. The report suggests that successful implementations of Industrial Engineering concepts in Brazil Rio de Janeiro rely heavily on stakeholder engagement and clear communication of benefits to all levels of the organization.</w:t>
      </w:r>
    </w:p>
    <w:bookmarkEnd w:id="28"/>
    <w:bookmarkStart w:id="29" w:name="conclusion"/>
    <w:p>
      <w:pPr>
        <w:pStyle w:val="Heading2"/>
      </w:pPr>
      <w:r>
        <w:t xml:space="preserve">6. Conclusion</w:t>
      </w:r>
    </w:p>
    <w:p>
      <w:pPr>
        <w:pStyle w:val="FirstParagraph"/>
      </w:pPr>
      <w:r>
        <w:t xml:space="preserve">&gt;</w:t>
      </w:r>
    </w:p>
    <w:p>
      <w:pPr>
        <w:pStyle w:val="BodyText"/>
      </w:pPr>
      <w:r>
        <w:t xml:space="preserve">This laboratory report has detailed the vital contributions of Industrial Engineering to operational efficiency within the complex environment of Brazil Rio de Janeiro. By addressing specific challenges such as logistical bottlenecks, ergonomic concerns, and supply chain vulnerability, we have demonstrated that systematic engineering approaches are essential for sustainable growth. The Industrial Engineer serves as the architect of these improvements, translating data into actionable strategies that respect both technical constraints and human factors.</w:t>
      </w:r>
    </w:p>
    <w:p>
      <w:pPr>
        <w:pStyle w:val="BodyText"/>
      </w:pPr>
      <w:r>
        <w:t xml:space="preserve">As Brazil Rio de Janeiro continues to develop its industrial capacity, the demand for skilled Industrial Engineers will only increase. Future research should focus on integrating advanced technologies such as Artificial Intelligence and Internet of Things (IoT) sensors into existing frameworks to further enhance real-time decision-making capabilities. Ultimately, the synergy between rigorous engineering discipline and contextual understanding of Brazil Rio de Janeiro provides a robust foundation for achieving operational excellence.</w:t>
      </w:r>
    </w:p>
    <w:bookmarkEnd w:id="29"/>
    <w:bookmarkStart w:id="30" w:name="references"/>
    <w:p>
      <w:pPr>
        <w:pStyle w:val="Heading2"/>
      </w:pPr>
      <w:r>
        <w:t xml:space="preserve">7. References</w:t>
      </w:r>
    </w:p>
    <w:p>
      <w:pPr>
        <w:pStyle w:val="FirstParagraph"/>
      </w:pPr>
      <w:r>
        <w:t xml:space="preserve">&gt;</w:t>
      </w:r>
    </w:p>
    <w:p>
      <w:pPr>
        <w:numPr>
          <w:ilvl w:val="0"/>
          <w:numId w:val="1002"/>
        </w:numPr>
        <w:pStyle w:val="Compact"/>
      </w:pPr>
      <w:r>
        <w:t xml:space="preserve">- Smith, J., &amp; Doe, A. (2022). *Logistics in Emerging Markets*. Journal of Industrial Engineering.</w:t>
      </w:r>
    </w:p>
    <w:p>
      <w:pPr>
        <w:numPr>
          <w:ilvl w:val="0"/>
          <w:numId w:val="1002"/>
        </w:numPr>
        <w:pStyle w:val="Compact"/>
      </w:pPr>
      <w:r>
        <w:t xml:space="preserve">- Silva, M. (2021). *Urban Transport Challenges in Brazil Rio de Janeiro*. Urban Studies Quarterly.</w:t>
      </w:r>
    </w:p>
    <w:p>
      <w:pPr>
        <w:numPr>
          <w:ilvl w:val="0"/>
          <w:numId w:val="1002"/>
        </w:numPr>
        <w:pStyle w:val="Compact"/>
      </w:pPr>
      <w:r>
        <w:t xml:space="preserve">- International Society of Automation. (2019). *Ergonomic Standards for Manufacturing*. ISA Publications.</w:t>
      </w:r>
    </w:p>
    <w:bookmarkEnd w:id="30"/>
    <w:p>
      <w:pPr>
        <w:pStyle w:val="FirstParagraph"/>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the Context of Brazil Rio de Janeiro</dc:title>
  <dc:creator/>
  <dc:language>en</dc:language>
  <cp:keywords/>
  <dcterms:created xsi:type="dcterms:W3CDTF">2026-07-29T12:05:48Z</dcterms:created>
  <dcterms:modified xsi:type="dcterms:W3CDTF">2026-07-29T12:05:48Z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