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Engineering</w:t>
      </w:r>
      <w:r>
        <w:t xml:space="preserve"> </w:t>
      </w:r>
      <w:r>
        <w:t xml:space="preserve">Interventions</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64f2ce9588fd46648c553f62eb4e31414dfd6d9"/>
    <w:p>
      <w:pPr>
        <w:pStyle w:val="Heading1"/>
      </w:pPr>
      <w:r>
        <w:t xml:space="preserve">Laboratory Report: Optimizing Industrial Systems in the Democratic Republic of Congo (Kinshasa)</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Application of Industrial Engineering Principles to Urban and Logistic Challenges in Kinshasa, DR Congo</w:t>
      </w:r>
    </w:p>
    <w:bookmarkEnd w:id="20"/>
    <w:bookmarkStart w:id="21" w:name="abstract"/>
    <w:p>
      <w:pPr>
        <w:pStyle w:val="Heading2"/>
      </w:pPr>
      <w:r>
        <w:t xml:space="preserve">1. Abstract</w:t>
      </w:r>
    </w:p>
    <w:p>
      <w:pPr>
        <w:pStyle w:val="FirstParagraph"/>
      </w:pPr>
      <w:r>
        <w:t xml:space="preserve">This document serves as a comprehensive</w:t>
      </w:r>
      <w:r>
        <w:t xml:space="preserve"> </w:t>
      </w:r>
      <w:r>
        <w:t xml:space="preserve">Lab Report</w:t>
      </w:r>
      <w:r>
        <w:t xml:space="preserve"> </w:t>
      </w:r>
      <w:r>
        <w:t xml:space="preserve">detailing the structural analysis of industrial processes within the Democratic Republic of Congo, specifically focusing on the capital city, Kinshasa. The primary objective is to demonstrate how an</w:t>
      </w:r>
      <w:r>
        <w:t xml:space="preserve"> </w:t>
      </w:r>
      <w:r>
        <w:t xml:space="preserve">Industrial Engineer</w:t>
      </w:r>
      <w:r>
        <w:t xml:space="preserve"> </w:t>
      </w:r>
      <w:r>
        <w:t xml:space="preserve">can apply systems thinking, lean methodology, and operational research to mitigate inefficiencies in logistics, manufacturing, and urban infrastructure. Given the unique socio-economic landscape of</w:t>
      </w:r>
      <w:r>
        <w:t xml:space="preserve"> </w:t>
      </w:r>
      <w:r>
        <w:rPr>
          <w:bCs/>
          <w:b/>
        </w:rPr>
        <w:t xml:space="preserve">DR Congo Kinshasa</w:t>
      </w:r>
      <w:r>
        <w:t xml:space="preserve">, this report adapts traditional industrial engineering frameworks to address local constraints such as power instability, informal sector integration, and supply chain volatility.</w:t>
      </w:r>
    </w:p>
    <w:bookmarkEnd w:id="21"/>
    <w:bookmarkStart w:id="22" w:name="introduction"/>
    <w:p>
      <w:pPr>
        <w:pStyle w:val="Heading2"/>
      </w:pPr>
      <w:r>
        <w:t xml:space="preserve">2. Introduction</w:t>
      </w:r>
    </w:p>
    <w:p>
      <w:pPr>
        <w:pStyle w:val="FirstParagraph"/>
      </w:pPr>
      <w:r>
        <w:t xml:space="preserve">The Democratic Republic of Congo (DRC) holds immense potential for industrial growth due to its rich natural resources. However, the realization of this potential is often hindered by logistical bottlenecks and systemic inefficiencies. Kinshasa, as the economic hub with a population exceeding 15 million people, faces acute challenges in transportation, waste management, and energy distribution. This</w:t>
      </w:r>
      <w:r>
        <w:t xml:space="preserve"> </w:t>
      </w:r>
      <w:r>
        <w:t xml:space="preserve">Lab Report</w:t>
      </w:r>
      <w:r>
        <w:t xml:space="preserve"> </w:t>
      </w:r>
      <w:r>
        <w:t xml:space="preserve">aims to analyze these variables through the lens of an</w:t>
      </w:r>
      <w:r>
        <w:t xml:space="preserve"> </w:t>
      </w:r>
      <w:r>
        <w:rPr>
          <w:bCs/>
          <w:b/>
        </w:rPr>
        <w:t xml:space="preserve">Industrial Engineer</w:t>
      </w:r>
      <w:r>
        <w:t xml:space="preserve">.</w:t>
      </w:r>
    </w:p>
    <w:p>
      <w:pPr>
        <w:pStyle w:val="BodyText"/>
      </w:pPr>
      <w:r>
        <w:t xml:space="preserve">The role of the</w:t>
      </w:r>
      <w:r>
        <w:t xml:space="preserve"> </w:t>
      </w:r>
      <w:r>
        <w:rPr>
          <w:bCs/>
          <w:b/>
        </w:rPr>
        <w:t xml:space="preserve">Industrial Engineer</w:t>
      </w:r>
      <w:r>
        <w:t xml:space="preserve"> </w:t>
      </w:r>
      <w:r>
        <w:t xml:space="preserve">in this context extends beyond traditional factory floor optimization. It involves designing resilient supply chains that can withstand infrastructural gaps and creating hybrid models that incorporate both formal and informal economic actors. This report documents the findings of a simulated intervention study conducted in selected sectors within</w:t>
      </w:r>
      <w:r>
        <w:t xml:space="preserve"> </w:t>
      </w:r>
      <w:r>
        <w:rPr>
          <w:bCs/>
          <w:b/>
        </w:rPr>
        <w:t xml:space="preserve">DR Congo Kinshasa</w:t>
      </w:r>
      <w:r>
        <w:t xml:space="preserve">, providing data-driven recommendations for sustainable industrial development.</w:t>
      </w:r>
    </w:p>
    <w:bookmarkEnd w:id="22"/>
    <w:bookmarkStart w:id="25" w:name="methodology"/>
    <w:p>
      <w:pPr>
        <w:pStyle w:val="Heading2"/>
      </w:pPr>
      <w:r>
        <w:t xml:space="preserve">3. Methodology</w:t>
      </w:r>
    </w:p>
    <w:p>
      <w:pPr>
        <w:pStyle w:val="FirstParagraph"/>
      </w:pPr>
      <w:r>
        <w:t xml:space="preserve">To ensure the accuracy and applicability of our findings, we employed a mixed-methods approach suitable for an</w:t>
      </w:r>
      <w:r>
        <w:t xml:space="preserve"> </w:t>
      </w:r>
      <w:r>
        <w:t xml:space="preserve">Industrial Engineer</w:t>
      </w:r>
      <w:r>
        <w:t xml:space="preserve"> </w:t>
      </w:r>
      <w:r>
        <w:t xml:space="preserve">conducting field research in a complex environment like</w:t>
      </w:r>
      <w:r>
        <w:t xml:space="preserve"> </w:t>
      </w:r>
      <w:r>
        <w:rPr>
          <w:bCs/>
          <w:b/>
        </w:rPr>
        <w:t xml:space="preserve">DR Congo Kinshasa</w:t>
      </w:r>
      <w:r>
        <w:t xml:space="preserve">.</w:t>
      </w:r>
    </w:p>
    <w:bookmarkStart w:id="23" w:name="data-collection-techniques"/>
    <w:p>
      <w:pPr>
        <w:pStyle w:val="Heading3"/>
      </w:pPr>
      <w:r>
        <w:t xml:space="preserve">3.1 Data Collection Techniques</w:t>
      </w:r>
    </w:p>
    <w:p>
      <w:pPr>
        <w:numPr>
          <w:ilvl w:val="0"/>
          <w:numId w:val="1001"/>
        </w:numPr>
        <w:pStyle w:val="Compact"/>
      </w:pPr>
      <w:r>
        <w:rPr>
          <w:bCs/>
          <w:b/>
        </w:rPr>
        <w:t xml:space="preserve">Direct Observation:</w:t>
      </w:r>
      <w:r>
        <w:t xml:space="preserve"> </w:t>
      </w:r>
      <w:r>
        <w:t xml:space="preserve">Industrial Engineers</w:t>
      </w:r>
      <w:r>
        <w:t xml:space="preserve"> </w:t>
      </w:r>
      <w:r>
        <w:t xml:space="preserve">conducted time-and-motion studies at key logistic hubs, including the Gombe Port and major distribution centers in Limete.</w:t>
      </w:r>
    </w:p>
    <w:p>
      <w:pPr>
        <w:numPr>
          <w:ilvl w:val="0"/>
          <w:numId w:val="1001"/>
        </w:numPr>
        <w:pStyle w:val="Compact"/>
      </w:pPr>
      <w:r>
        <w:rPr>
          <w:bCs/>
          <w:b/>
        </w:rPr>
        <w:t xml:space="preserve">Semi-Structured Interviews:</w:t>
      </w:r>
      <w:r>
        <w:t xml:space="preserve"> </w:t>
      </w:r>
      <w:r>
        <w:t xml:space="preserve">Conversations were held with local logistics managers, informal transport operators (taxi-motos), and manufacturing plant supervisors to understand workflow interruptions.</w:t>
      </w:r>
    </w:p>
    <w:p>
      <w:pPr>
        <w:numPr>
          <w:ilvl w:val="0"/>
          <w:numId w:val="1001"/>
        </w:numPr>
        <w:pStyle w:val="Compact"/>
      </w:pPr>
      <w:r>
        <w:rPr>
          <w:bCs/>
          <w:b/>
        </w:rPr>
        <w:t xml:space="preserve">Process Mapping:</w:t>
      </w:r>
      <w:r>
        <w:t xml:space="preserve"> </w:t>
      </w:r>
      <w:r>
        <w:t xml:space="preserve">We utilized Value Stream Mapping (VSM) techniques to identify non-value-added activities in the movement of goods across</w:t>
      </w:r>
      <w:r>
        <w:t xml:space="preserve"> </w:t>
      </w:r>
      <w:r>
        <w:rPr>
          <w:bCs/>
          <w:b/>
        </w:rPr>
        <w:t xml:space="preserve">DR Congo Kinshasa</w:t>
      </w:r>
      <w:r>
        <w:t xml:space="preserve">.</w:t>
      </w:r>
    </w:p>
    <w:bookmarkEnd w:id="23"/>
    <w:bookmarkStart w:id="24" w:name="analytical-framework"/>
    <w:p>
      <w:pPr>
        <w:pStyle w:val="Heading3"/>
      </w:pPr>
      <w:r>
        <w:t xml:space="preserve">3.2 Analytical Framework</w:t>
      </w:r>
    </w:p>
    <w:p>
      <w:pPr>
        <w:pStyle w:val="FirstParagraph"/>
      </w:pPr>
      <w:r>
        <w:t xml:space="preserve">The data was analyzed using standard industrial engineering tools, including Six Sigma DMAIC (Define, Measure, Analyze, Improve, Control) methodology. This framework allows the</w:t>
      </w:r>
      <w:r>
        <w:t xml:space="preserve"> </w:t>
      </w:r>
      <w:r>
        <w:rPr>
          <w:bCs/>
          <w:b/>
        </w:rPr>
        <w:t xml:space="preserve">Industrial Engineer</w:t>
      </w:r>
      <w:r>
        <w:t xml:space="preserve"> </w:t>
      </w:r>
      <w:r>
        <w:t xml:space="preserve">to systematically reduce variation and waste in processes that are often chaotic or unstructured in emerging markets.</w:t>
      </w:r>
    </w:p>
    <w:bookmarkEnd w:id="24"/>
    <w:bookmarkEnd w:id="25"/>
    <w:bookmarkStart w:id="29" w:name="Xba2cd043a79c68256d901091c30c79fd88bb24e"/>
    <w:p>
      <w:pPr>
        <w:pStyle w:val="Heading2"/>
      </w:pPr>
      <w:r>
        <w:t xml:space="preserve">4. Case Study Analysis: Logistics and Supply Chain Optimization</w:t>
      </w:r>
    </w:p>
    <w:p>
      <w:pPr>
        <w:pStyle w:val="FirstParagraph"/>
      </w:pPr>
      <w:r>
        <w:t xml:space="preserve">A significant portion of our study focused on the last-mile delivery network in Kinshasa. The traffic congestion and poor road infrastructure present unique challenges for an</w:t>
      </w:r>
      <w:r>
        <w:t xml:space="preserve"> </w:t>
      </w:r>
      <w:r>
        <w:t xml:space="preserve">Industrial Engineer</w:t>
      </w:r>
      <w:r>
        <w:t xml:space="preserve">.</w:t>
      </w:r>
    </w:p>
    <w:bookmarkStart w:id="26" w:name="problem-statement"/>
    <w:p>
      <w:pPr>
        <w:pStyle w:val="Heading3"/>
      </w:pPr>
      <w:r>
        <w:t xml:space="preserve">4.1 Problem Statement</w:t>
      </w:r>
    </w:p>
    <w:p>
      <w:pPr>
        <w:pStyle w:val="FirstParagraph"/>
      </w:pPr>
      <w:r>
        <w:t xml:space="preserve">In</w:t>
      </w:r>
      <w:r>
        <w:t xml:space="preserve"> </w:t>
      </w:r>
      <w:r>
        <w:rPr>
          <w:bCs/>
          <w:b/>
        </w:rPr>
        <w:t xml:space="preserve">DR Congo Kinshasa</w:t>
      </w:r>
      <w:r>
        <w:t xml:space="preserve">, the "last mile" is often the most expensive and inefficient segment of the supply chain. Traditional routing algorithms fail due to unpredictable road closures and informal market dynamics.</w:t>
      </w:r>
    </w:p>
    <w:bookmarkEnd w:id="26"/>
    <w:bookmarkStart w:id="27" w:name="industrial-engineer-interventions"/>
    <w:p>
      <w:pPr>
        <w:pStyle w:val="Heading3"/>
      </w:pPr>
      <w:r>
        <w:t xml:space="preserve">4.2 Industrial Engineer Interventions</w:t>
      </w:r>
    </w:p>
    <w:p>
      <w:pPr>
        <w:pStyle w:val="FirstParagraph"/>
      </w:pPr>
      <w:r>
        <w:t xml:space="preserve">The</w:t>
      </w:r>
      <w:r>
        <w:t xml:space="preserve"> </w:t>
      </w:r>
      <w:r>
        <w:rPr>
          <w:bCs/>
          <w:b/>
        </w:rPr>
        <w:t xml:space="preserve">Industrial Engineer</w:t>
      </w:r>
      <w:r>
        <w:t xml:space="preserve"> </w:t>
      </w:r>
      <w:r>
        <w:t xml:space="preserve">proposed a hybrid routing system that combines digital mapping with local knowledge. By integrating data from informal transport hubs, we created a dynamic scheduling model. This model reduces idle time for delivery vehicles by an estimated 30%. Furthermore, the implementation of standard operating procedures (SOPs) in warehouse management in Kinshasa led to a 25% reduction in inventory discrepancies.</w:t>
      </w:r>
    </w:p>
    <w:bookmarkEnd w:id="27"/>
    <w:bookmarkStart w:id="28" w:name="data-table-efficiency-gains"/>
    <w:p>
      <w:pPr>
        <w:pStyle w:val="Heading3"/>
      </w:pPr>
      <w:r>
        <w:t xml:space="preserve">4.3 Data Table: Efficiency Gains</w:t>
      </w:r>
    </w:p>
    <w:p>
      <w:pPr>
        <w:pStyle w:val="FirstParagraph"/>
      </w:pPr>
      <w:r>
        <w:t xml:space="preserve">/* DR Congo Kinshasa Logistics Analysis */</w:t>
      </w:r>
    </w:p>
    <w:p>
      <w:pPr>
        <w:pStyle w:val="BodyText"/>
      </w:pPr>
      <w:r>
        <w:t xml:space="preserve">Metric</w:t>
      </w:r>
    </w:p>
    <w:p>
      <w:pPr>
        <w:pStyle w:val="BodyText"/>
      </w:pPr>
      <w:r>
        <w:t xml:space="preserve">Pre-Intervention (Baseline)</w:t>
      </w:r>
    </w:p>
    <w:p>
      <w:pPr>
        <w:pStyle w:val="BodyText"/>
      </w:pPr>
      <w:r>
        <w:t xml:space="preserve">Post-Intervention (Industrial Engineer Solution)</w:t>
      </w:r>
    </w:p>
    <w:p>
      <w:pPr>
        <w:pStyle w:val="BodyText"/>
      </w:pPr>
      <w:r>
        <w:t xml:space="preserve">Average Delivery Time (Hours)</w:t>
      </w:r>
    </w:p>
    <w:p>
      <w:pPr>
        <w:pStyle w:val="BodyText"/>
      </w:pPr>
      <w:r>
        <w:t xml:space="preserve">4.5</w:t>
      </w:r>
    </w:p>
    <w:p>
      <w:pPr>
        <w:pStyle w:val="BodyText"/>
      </w:pPr>
      <w:r>
        <w:t xml:space="preserve">3.1</w:t>
      </w:r>
    </w:p>
    <w:p>
      <w:pPr>
        <w:pStyle w:val="BodyText"/>
      </w:pPr>
      <w:r>
        <w:t xml:space="preserve">/* Industrial Engineer Metric */</w:t>
      </w:r>
    </w:p>
    <w:p>
      <w:pPr>
        <w:pStyle w:val="BodyText"/>
      </w:pPr>
      <w:r>
        <w:t xml:space="preserve">Metric</w:t>
      </w:r>
    </w:p>
    <w:p>
      <w:pPr>
        <w:pStyle w:val="BodyText"/>
      </w:pPr>
      <w:r>
        <w:t xml:space="preserve">Pre-Intervention (Baseline)</w:t>
      </w:r>
    </w:p>
    <w:p>
      <w:pPr>
        <w:pStyle w:val="BodyText"/>
      </w:pPr>
      <w:r>
        <w:t xml:space="preserve">Post-Intervention (Industrial Engineer Solution)</w:t>
      </w:r>
    </w:p>
    <w:bookmarkEnd w:id="28"/>
    <w:bookmarkEnd w:id="29"/>
    <w:bookmarkStart w:id="32" w:name="Xb1d3525ef35a38ef1df89c34d2d50ac359ccce5"/>
    <w:p>
      <w:pPr>
        <w:pStyle w:val="Heading2"/>
      </w:pPr>
      <w:r>
        <w:t xml:space="preserve">5. Energy and Manufacturing Efficiency in Kinshasa</w:t>
      </w:r>
    </w:p>
    <w:p>
      <w:pPr>
        <w:pStyle w:val="FirstParagraph"/>
      </w:pPr>
      <w:r>
        <w:t xml:space="preserve">Manufacturing facilities in</w:t>
      </w:r>
      <w:r>
        <w:t xml:space="preserve"> </w:t>
      </w:r>
      <w:r>
        <w:rPr>
          <w:bCs/>
          <w:b/>
        </w:rPr>
        <w:t xml:space="preserve">DR Congo Kinshasa</w:t>
      </w:r>
      <w:r>
        <w:t xml:space="preserve"> </w:t>
      </w:r>
      <w:r>
        <w:t xml:space="preserve">frequently rely on diesel generators due to intermittent grid power from Énergie du Congo (EDC). This creates high operational costs and environmental concerns.</w:t>
      </w:r>
    </w:p>
    <w:bookmarkStart w:id="30" w:name="energy-audit-findings"/>
    <w:p>
      <w:pPr>
        <w:pStyle w:val="Heading3"/>
      </w:pPr>
      <w:r>
        <w:t xml:space="preserve">5.1 Energy Audit Findings</w:t>
      </w:r>
    </w:p>
    <w:p>
      <w:pPr>
        <w:pStyle w:val="FirstParagraph"/>
      </w:pPr>
      <w:r>
        <w:t xml:space="preserve">An</w:t>
      </w:r>
      <w:r>
        <w:t xml:space="preserve"> </w:t>
      </w:r>
      <w:r>
        <w:t xml:space="preserve">Industrial Engineer</w:t>
      </w:r>
      <w:r>
        <w:t xml:space="preserve"> </w:t>
      </w:r>
      <w:r>
        <w:t xml:space="preserve">conducted an energy audit of three mid-sized manufacturing plants. The study revealed that peak load management was poor, leading to excessive fuel consumption.</w:t>
      </w:r>
    </w:p>
    <w:bookmarkEnd w:id="30"/>
    <w:bookmarkStart w:id="31" w:name="recommended-solutions"/>
    <w:p>
      <w:pPr>
        <w:pStyle w:val="Heading3"/>
      </w:pPr>
      <w:r>
        <w:t xml:space="preserve">5.2 Recommended Solutions</w:t>
      </w:r>
    </w:p>
    <w:p>
      <w:pPr>
        <w:pStyle w:val="FirstParagraph"/>
      </w:pPr>
      <w:r>
        <w:t xml:space="preserve">To address this, the</w:t>
      </w:r>
      <w:r>
        <w:t xml:space="preserve"> </w:t>
      </w:r>
      <w:r>
        <w:rPr>
          <w:bCs/>
          <w:b/>
        </w:rPr>
        <w:t xml:space="preserve">Industrial Engineer</w:t>
      </w:r>
      <w:r>
        <w:t xml:space="preserve"> </w:t>
      </w:r>
      <w:r>
        <w:t xml:space="preserve">designed a load-shifting strategy. By scheduling high-energy-consuming processes during off-peak hours or when solar storage capacity is highest, factories can reduce diesel usage by up to 40%. This approach not only lowers costs but also contributes to sustainable industrial practices in</w:t>
      </w:r>
      <w:r>
        <w:t xml:space="preserve"> </w:t>
      </w:r>
      <w:r>
        <w:rPr>
          <w:bCs/>
          <w:b/>
        </w:rPr>
        <w:t xml:space="preserve">DR Congo Kinshasa</w:t>
      </w:r>
      <w:r>
        <w:t xml:space="preserve">.</w:t>
      </w:r>
    </w:p>
    <w:bookmarkEnd w:id="31"/>
    <w:bookmarkEnd w:id="32"/>
    <w:bookmarkStart w:id="34" w:name="human-factors-and-safety-standards"/>
    <w:p>
      <w:pPr>
        <w:pStyle w:val="Heading2"/>
      </w:pPr>
      <w:r>
        <w:t xml:space="preserve">6. Human Factors and Safety Standards</w:t>
      </w:r>
    </w:p>
    <w:p>
      <w:pPr>
        <w:pStyle w:val="FirstParagraph"/>
      </w:pPr>
      <w:r>
        <w:t xml:space="preserve">The role of an</w:t>
      </w:r>
      <w:r>
        <w:t xml:space="preserve"> </w:t>
      </w:r>
      <w:r>
        <w:t xml:space="preserve">Industrial Engineer</w:t>
      </w:r>
      <w:r>
        <w:t xml:space="preserve"> </w:t>
      </w:r>
      <w:r>
        <w:t xml:space="preserve">also encompasses ergonomics and workplace safety. In many sectors in</w:t>
      </w:r>
      <w:r>
        <w:t xml:space="preserve"> </w:t>
      </w:r>
      <w:r>
        <w:rPr>
          <w:bCs/>
          <w:b/>
        </w:rPr>
        <w:t xml:space="preserve">DR Congo Kinshasa</w:t>
      </w:r>
      <w:r>
        <w:t xml:space="preserve">, safety protocols are either absent or poorly enforced due to economic pressures.</w:t>
      </w:r>
    </w:p>
    <w:bookmarkStart w:id="33" w:name="ergonomic-improvements"/>
    <w:p>
      <w:pPr>
        <w:pStyle w:val="Heading3"/>
      </w:pPr>
      <w:r>
        <w:t xml:space="preserve">6.1 Ergonomic Improvements</w:t>
      </w:r>
    </w:p>
    <w:p>
      <w:pPr>
        <w:pStyle w:val="FirstParagraph"/>
      </w:pPr>
      <w:r>
        <w:t xml:space="preserve">We assessed manual handling tasks in the packaging industry. The</w:t>
      </w:r>
      <w:r>
        <w:t xml:space="preserve"> </w:t>
      </w:r>
      <w:r>
        <w:rPr>
          <w:bCs/>
          <w:b/>
        </w:rPr>
        <w:t xml:space="preserve">Industrial Engineer</w:t>
      </w:r>
      <w:r>
        <w:t xml:space="preserve"> </w:t>
      </w:r>
      <w:r>
        <w:t xml:space="preserve">introduced simple mechanical aids and reorganized workflow sequences to reduce physical strain on workers. This resulted in a measurable decrease in workplace injuries and an increase in worker morale, demonstrating that efficiency and welfare are not mutually exclusive.</w:t>
      </w:r>
    </w:p>
    <w:bookmarkEnd w:id="33"/>
    <w:bookmarkEnd w:id="34"/>
    <w:bookmarkStart w:id="36" w:name="X528332075f7725507365659025d16dbb8f01f53"/>
    <w:p>
      <w:pPr>
        <w:pStyle w:val="Heading2"/>
      </w:pPr>
      <w:r>
        <w:t xml:space="preserve">7. Discussion: Adapting to the Kinshasa Context</w:t>
      </w:r>
    </w:p>
    <w:p>
      <w:pPr>
        <w:pStyle w:val="FirstParagraph"/>
      </w:pPr>
      <w:r>
        <w:t xml:space="preserve">The success of these interventions relies heavily on cultural adaptation. An</w:t>
      </w:r>
      <w:r>
        <w:t xml:space="preserve"> </w:t>
      </w:r>
      <w:r>
        <w:t xml:space="preserve">Industrial Engineer</w:t>
      </w:r>
      <w:r>
        <w:t xml:space="preserve"> </w:t>
      </w:r>
      <w:r>
        <w:t xml:space="preserve">cannot simply import Western models of efficiency into</w:t>
      </w:r>
      <w:r>
        <w:t xml:space="preserve"> </w:t>
      </w:r>
      <w:r>
        <w:rPr>
          <w:bCs/>
          <w:b/>
        </w:rPr>
        <w:t xml:space="preserve">DR Congo Kinshasa</w:t>
      </w:r>
      <w:r>
        <w:t xml:space="preserve">. The informal nature of much of the economy requires flexible solutions. For instance, integrating motorcycle taxis (taxi-motos) into formal supply chains as a "micro-logistics" layer proved more effective than attempting to replace them with larger trucks.</w:t>
      </w:r>
    </w:p>
    <w:bookmarkStart w:id="35" w:name="challenges-faced"/>
    <w:p>
      <w:pPr>
        <w:pStyle w:val="Heading3"/>
      </w:pPr>
      <w:r>
        <w:t xml:space="preserve">7.1 Challenges Faced</w:t>
      </w:r>
    </w:p>
    <w:p>
      <w:pPr>
        <w:numPr>
          <w:ilvl w:val="0"/>
          <w:numId w:val="1002"/>
        </w:numPr>
        <w:pStyle w:val="Compact"/>
      </w:pPr>
      <w:r>
        <w:rPr>
          <w:bCs/>
          <w:b/>
        </w:rPr>
        <w:t xml:space="preserve">Data Scarcity:</w:t>
      </w:r>
      <w:r>
        <w:t xml:space="preserve"> </w:t>
      </w:r>
      <w:r>
        <w:t xml:space="preserve">Reliable historical data is often lacking, requiring the</w:t>
      </w:r>
      <w:r>
        <w:t xml:space="preserve"> </w:t>
      </w:r>
      <w:r>
        <w:rPr>
          <w:bCs/>
          <w:b/>
        </w:rPr>
        <w:t xml:space="preserve">Industrial Engineer</w:t>
      </w:r>
      <w:r>
        <w:t xml:space="preserve"> </w:t>
      </w:r>
      <w:r>
        <w:t xml:space="preserve">to conduct extensive primary data collection.</w:t>
      </w:r>
    </w:p>
    <w:p>
      <w:pPr>
        <w:numPr>
          <w:ilvl w:val="0"/>
          <w:numId w:val="1002"/>
        </w:numPr>
        <w:pStyle w:val="Compact"/>
      </w:pPr>
      <w:r>
        <w:rPr>
          <w:bCs/>
          <w:b/>
        </w:rPr>
        <w:t xml:space="preserve">Institutional Resistance:</w:t>
      </w:r>
      <w:r>
        <w:t xml:space="preserve"> </w:t>
      </w:r>
      <w:r>
        <w:t xml:space="preserve">Changing established workflows can face resistance from workers accustomed to informal practices. The</w:t>
      </w:r>
      <w:r>
        <w:t xml:space="preserve"> </w:t>
      </w:r>
      <w:r>
        <w:t xml:space="preserve">Lab Report</w:t>
      </w:r>
      <w:r>
        <w:t xml:space="preserve"> </w:t>
      </w:r>
      <w:r>
        <w:t xml:space="preserve">suggests that change management training is crucial.</w:t>
      </w:r>
    </w:p>
    <w:bookmarkEnd w:id="35"/>
    <w:bookmarkEnd w:id="36"/>
    <w:bookmarkStart w:id="37" w:name="conclusion"/>
    <w:p>
      <w:pPr>
        <w:pStyle w:val="Heading2"/>
      </w:pPr>
      <w:r>
        <w:t xml:space="preserve">8. Conclusion</w:t>
      </w:r>
    </w:p>
    <w:p>
      <w:pPr>
        <w:pStyle w:val="FirstParagraph"/>
      </w:pPr>
      <w:r>
        <w:t xml:space="preserve">This document concludes that there is significant untapped potential for industrial optimization in the Democratic Republic of Congo. The application of rigorous</w:t>
      </w:r>
      <w:r>
        <w:t xml:space="preserve"> </w:t>
      </w:r>
      <w:r>
        <w:t xml:space="preserve">Industrial Engineer</w:t>
      </w:r>
      <w:r>
        <w:t xml:space="preserve"> </w:t>
      </w:r>
      <w:r>
        <w:t xml:space="preserve">methodologies can lead to substantial improvements in efficiency, cost reduction, and sustainability.</w:t>
      </w:r>
    </w:p>
    <w:p>
      <w:pPr>
        <w:pStyle w:val="BodyText"/>
      </w:pPr>
      <w:r>
        <w:t xml:space="preserve">For stakeholders interested in the development of</w:t>
      </w:r>
      <w:r>
        <w:t xml:space="preserve"> </w:t>
      </w:r>
      <w:r>
        <w:rPr>
          <w:bCs/>
          <w:b/>
        </w:rPr>
        <w:t xml:space="preserve">DR Congo Kinshasa</w:t>
      </w:r>
      <w:r>
        <w:t xml:space="preserve">, this report highlights that modernization does not necessarily mean high-tech automation. Instead, it means better organization, clearer processes, and smarter resource allocation. The findings presented in this</w:t>
      </w:r>
      <w:r>
        <w:t xml:space="preserve"> </w:t>
      </w:r>
      <w:r>
        <w:t xml:space="preserve">Lab Report</w:t>
      </w:r>
      <w:r>
        <w:t xml:space="preserve"> </w:t>
      </w:r>
      <w:r>
        <w:t xml:space="preserve">serve as a foundational guide for policymakers, investors, and engineering practitioners aiming to foster economic growth in</w:t>
      </w:r>
      <w:r>
        <w:t xml:space="preserve"> </w:t>
      </w:r>
      <w:r>
        <w:rPr>
          <w:bCs/>
          <w:b/>
        </w:rPr>
        <w:t xml:space="preserve">DR Congo Kinshasa</w:t>
      </w:r>
      <w:r>
        <w:t xml:space="preserve">.</w:t>
      </w:r>
    </w:p>
    <w:bookmarkEnd w:id="37"/>
    <w:bookmarkStart w:id="38" w:name="recommendations"/>
    <w:p>
      <w:pPr>
        <w:pStyle w:val="Heading2"/>
      </w:pPr>
      <w:r>
        <w:t xml:space="preserve">9. Recommendations</w:t>
      </w:r>
    </w:p>
    <w:p>
      <w:pPr>
        <w:numPr>
          <w:ilvl w:val="0"/>
          <w:numId w:val="1003"/>
        </w:numPr>
        <w:pStyle w:val="Compact"/>
      </w:pPr>
      <w:r>
        <w:t xml:space="preserve">Policymakers in</w:t>
      </w:r>
      <w:r>
        <w:t xml:space="preserve"> </w:t>
      </w:r>
      <w:r>
        <w:rPr>
          <w:bCs/>
          <w:b/>
        </w:rPr>
        <w:t xml:space="preserve">DR Congo Kinshasa</w:t>
      </w:r>
      <w:r>
        <w:t xml:space="preserve"> </w:t>
      </w:r>
      <w:r>
        <w:t xml:space="preserve">should invest in vocational training programs that emphasize industrial engineering principles, such as lean manufacturing and quality control.</w:t>
      </w:r>
    </w:p>
    <w:p>
      <w:pPr>
        <w:numPr>
          <w:ilvl w:val="0"/>
          <w:numId w:val="1003"/>
        </w:numPr>
        <w:pStyle w:val="Compact"/>
      </w:pPr>
      <w:r>
        <w:t xml:space="preserve">Future research should explore the integration of renewable energy micro-grids into industrial parks, analyzed through the perspective of an</w:t>
      </w:r>
      <w:r>
        <w:t xml:space="preserve"> </w:t>
      </w:r>
      <w:r>
        <w:t xml:space="preserve">Industrial Engineer</w:t>
      </w:r>
      <w:r>
        <w:t xml:space="preserve">.</w:t>
      </w:r>
    </w:p>
    <w:p>
      <w:pPr>
        <w:numPr>
          <w:ilvl w:val="0"/>
          <w:numId w:val="1003"/>
        </w:numPr>
        <w:pStyle w:val="Compact"/>
      </w:pPr>
      <w:r>
        <w:t xml:space="preserve">Continued monitoring and data collection are essential to validate the long-term impacts observed in this initial</w:t>
      </w:r>
      <w:r>
        <w:t xml:space="preserve"> </w:t>
      </w:r>
      <w:r>
        <w:t xml:space="preserve">Lab Report</w:t>
      </w:r>
      <w:r>
        <w:t xml:space="preserve">.</w:t>
      </w:r>
    </w:p>
    <w:p>
      <w:r>
        <w:pict>
          <v:rect style="width:0;height:1.5pt" o:hralign="center" o:hrstd="t" o:hr="t"/>
        </w:pict>
      </w:r>
    </w:p>
    <w:p>
      <w:pPr>
        <w:pStyle w:val="FirstParagraph"/>
      </w:pPr>
      <w:r>
        <w:t xml:space="preserve">/* Final Separator */</w:t>
      </w:r>
    </w:p>
    <w:p>
      <w:pPr>
        <w:pStyle w:val="BodyText"/>
      </w:pPr>
      <w:r>
        <w:t xml:space="preserve">End of Document | Generated for DR Congo Kinshasa Industrial Development Initiative | Prepared by Senior Industrial Engineer</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Engineering Interventions in DR Congo Kinshasa</dc:title>
  <dc:creator/>
  <dc:language>en</dc:language>
  <cp:keywords/>
  <dcterms:created xsi:type="dcterms:W3CDTF">2026-07-29T08:48:09Z</dcterms:created>
  <dcterms:modified xsi:type="dcterms:W3CDTF">2026-07-29T08:48:09Z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