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Systems</w:t>
      </w:r>
      <w:r>
        <w:t xml:space="preserve"> </w:t>
      </w:r>
      <w:r>
        <w:t xml:space="preserve">Optimization</w:t>
      </w:r>
      <w:r>
        <w:t xml:space="preserve"> </w:t>
      </w:r>
      <w:r>
        <w:t xml:space="preserve">in</w:t>
      </w:r>
      <w:r>
        <w:t xml:space="preserve"> </w:t>
      </w:r>
      <w:r>
        <w:t xml:space="preserve">Pakistan,</w:t>
      </w:r>
      <w:r>
        <w:t xml:space="preserve"> </w:t>
      </w:r>
      <w:r>
        <w:t xml:space="preserve">Islamabad</w:t>
      </w:r>
    </w:p>
    <w:bookmarkStart w:id="28" w:name="X5b6dea8396b39a1a2926f9935fffb0d5b355b7d"/>
    <w:p>
      <w:pPr>
        <w:pStyle w:val="Heading1"/>
      </w:pPr>
      <w:r>
        <w:t xml:space="preserve">Laboratory Report on Industrial Engineering Methodologies</w:t>
      </w:r>
    </w:p>
    <w:p>
      <w:pPr>
        <w:pStyle w:val="FirstParagraph"/>
      </w:pPr>
      <w:r>
        <w:rPr>
          <w:bCs/>
          <w:b/>
        </w:rPr>
        <w:t xml:space="preserve">Date:</w:t>
      </w:r>
      <w:r>
        <w:t xml:space="preserve"> </w:t>
      </w:r>
      <w:r>
        <w:t xml:space="preserve">October 24, 2023</w:t>
      </w:r>
      <w:r>
        <w:br/>
      </w:r>
      <w:r>
        <w:rPr>
          <w:bCs/>
          <w:b/>
        </w:rPr>
        <w:t xml:space="preserve">Title:</w:t>
      </w:r>
      <w:r>
        <w:br/>
      </w:r>
      <w:r>
        <w:t xml:space="preserve">The Implementation of Lean Manufacturing and Supply Chain Optimization in the Context of Industrial Engineering in Pakistan, Islamabad.</w:t>
      </w:r>
      <w:r>
        <w:br/>
      </w:r>
      <w:r>
        <w:rPr>
          <w:bCs/>
          <w:b/>
        </w:rPr>
        <w:t xml:space="preserve">Prepared For:</w:t>
      </w:r>
      <w:r>
        <w:br/>
      </w:r>
      <w:r>
        <w:t xml:space="preserve">National Institute of Industrial Engineering Standards Board, Islamabad Sector.</w:t>
      </w:r>
      <w:r>
        <w:br/>
      </w:r>
      <w:r>
        <w:rPr>
          <w:bCs/>
          <w:b/>
        </w:rPr>
        <w:t xml:space="preserve">District/Region Focus:</w:t>
      </w:r>
      <w:r>
        <w:br/>
      </w:r>
      <w:r>
        <w:t xml:space="preserve">Pakistan, specifically the industrial hubs within Islamabad and its surrounding Rawalpindi belt.</w:t>
      </w:r>
    </w:p>
    <w:bookmarkStart w:id="20" w:name="executive-summary"/>
    <w:p>
      <w:pPr>
        <w:pStyle w:val="Heading2"/>
      </w:pPr>
      <w:r>
        <w:t xml:space="preserve">1. Executive Summary</w:t>
      </w:r>
    </w:p>
    <w:p>
      <w:pPr>
        <w:pStyle w:val="FirstParagraph"/>
      </w:pPr>
      <w:r>
        <w:t xml:space="preserve">This laboratory report outlines the systematic analysis of operational inefficiencies found within small-to-medium enterprises (SMEs) located in Pakistan, Islamabad. The primary objective was to apply core Industrial Engineering principles—specifically Lean Six Sigma and Time-Motion Study—to enhance productivity while reducing waste. As a rapidly developing nation, Pakistan faces significant challenges in manufacturing consistency and supply chain logistics. This study focuses on the unique geographical and infrastructural context of Islamabad, where urban planning constraints intersect with industrial growth demands. The findings suggest that strategic adoption of Industrial Engineering frameworks can yield a 20-30% increase in operational efficiency for local factories.</w:t>
      </w:r>
    </w:p>
    <w:bookmarkEnd w:id="20"/>
    <w:bookmarkStart w:id="21" w:name="introduction"/>
    <w:p>
      <w:pPr>
        <w:pStyle w:val="Heading2"/>
      </w:pPr>
      <w:r>
        <w:t xml:space="preserve">2. Introduction</w:t>
      </w:r>
    </w:p>
    <w:p>
      <w:pPr>
        <w:pStyle w:val="FirstParagraph"/>
      </w:pPr>
      <w:r>
        <w:rPr>
          <w:bCs/>
          <w:b/>
        </w:rPr>
        <w:t xml:space="preserve">Pakistan</w:t>
      </w:r>
      <w:r>
        <w:t xml:space="preserve">, situated in South Asia, has an industrial base that is critical to its economic stability. However, the sector often struggles with outdated machinery, unoptimized workflows, and inconsistent quality control. Within this national context,</w:t>
      </w:r>
      <w:r>
        <w:rPr>
          <w:bCs/>
          <w:b/>
        </w:rPr>
        <w:t xml:space="preserve">Islamabad</w:t>
      </w:r>
      <w:r>
        <w:t xml:space="preserve"> </w:t>
      </w:r>
      <w:r>
        <w:t xml:space="preserve">stands out not only as the capital city but also as a burgeoning center for technology parks and light manufacturing units in the neighboring Rawalpindi industrial areas. The region serves as a vital logistics hub connecting northern agricultural zones with southern ports.</w:t>
      </w:r>
    </w:p>
    <w:p>
      <w:pPr>
        <w:pStyle w:val="BodyText"/>
      </w:pPr>
      <w:r>
        <w:rPr>
          <w:bCs/>
          <w:b/>
        </w:rPr>
        <w:t xml:space="preserve">Industrial Engineer</w:t>
      </w:r>
      <w:r>
        <w:t xml:space="preserve">s play a pivotal role in bridging the gap between technical feasibility and economic viability. Their discipline focuses on optimizing complex processes, systems, or organizations by integrating people, money, knowledge, information, equipment, energy, and materials. In the specific context of Pakistan's evolving industrial landscape in Islamabad and its environs Industrial Engineers are tasked with modernizing traditional production lines to meet international export standards.</w:t>
      </w:r>
    </w:p>
    <w:bookmarkEnd w:id="21"/>
    <w:bookmarkStart w:id="22" w:name="problem-statement"/>
    <w:p>
      <w:pPr>
        <w:pStyle w:val="Heading2"/>
      </w:pPr>
      <w:r>
        <w:t xml:space="preserve">3. Problem Statement</w:t>
      </w:r>
    </w:p>
    <w:p>
      <w:pPr>
        <w:pStyle w:val="FirstParagraph"/>
      </w:pPr>
      <w:r>
        <w:t xml:space="preserve">A case study was conducted on a textile processing unit located in the Twin Cities region (Islamabad/Rawalpindi). The facility reported high rates of defective output and frequent bottlenecks during peak production hours. Management identified three core issues:</w:t>
      </w:r>
    </w:p>
    <w:p>
      <w:pPr>
        <w:numPr>
          <w:ilvl w:val="0"/>
          <w:numId w:val="1001"/>
        </w:numPr>
        <w:pStyle w:val="Compact"/>
      </w:pPr>
      <w:r>
        <w:t xml:space="preserve">Inconsistent material flow leading to inventory pile-ups.</w:t>
      </w:r>
    </w:p>
    <w:p>
      <w:pPr>
        <w:numPr>
          <w:ilvl w:val="0"/>
          <w:numId w:val="1001"/>
        </w:numPr>
        <w:pStyle w:val="Compact"/>
      </w:pPr>
      <w:r>
        <w:t xml:space="preserve">Lack of standardized work procedures among shift workers.</w:t>
      </w:r>
    </w:p>
    <w:p>
      <w:pPr>
        <w:numPr>
          <w:ilvl w:val="0"/>
          <w:numId w:val="1001"/>
        </w:numPr>
        <w:pStyle w:val="Compact"/>
      </w:pPr>
      <w:r>
        <w:t xml:space="preserve">Inefficient layout design causing excessive movement time for operators.</w:t>
      </w:r>
    </w:p>
    <w:bookmarkEnd w:id="22"/>
    <w:bookmarkStart w:id="26" w:name="methodology"/>
    <w:p>
      <w:pPr>
        <w:pStyle w:val="Heading2"/>
      </w:pPr>
      <w:r>
        <w:t xml:space="preserve">4. Methodology</w:t>
      </w:r>
    </w:p>
    <w:p>
      <w:pPr>
        <w:pStyle w:val="FirstParagraph"/>
      </w:pPr>
      <w:r>
        <w:t xml:space="preserve">The laboratory experiment involved a four-phase approach aligned with standard Industrial Engineering protocols:</w:t>
      </w:r>
    </w:p>
    <w:bookmarkStart w:id="23" w:name="data-collection-and-observation"/>
    <w:p>
      <w:pPr>
        <w:pStyle w:val="Heading3"/>
      </w:pPr>
      <w:r>
        <w:t xml:space="preserve">4.1 Data Collection and Observation</w:t>
      </w:r>
    </w:p>
    <w:p>
      <w:pPr>
        <w:pStyle w:val="FirstParagraph"/>
      </w:pPr>
      <w:r>
        <w:t xml:space="preserve">Detailed time-motion studies were conducted over a two-week period. Observers recorded cycle times for each station, identifying non-value-added activities such as waiting for materials or unnecessary walking distances inherent to the factory floor layout in Islamabad.</w:t>
      </w:r>
    </w:p>
    <w:bookmarkEnd w:id="23"/>
    <w:bookmarkStart w:id="24" w:name="process-mapping"/>
    <w:p>
      <w:pPr>
        <w:pStyle w:val="Heading3"/>
      </w:pPr>
      <w:r>
        <w:t xml:space="preserve">4.2 Process Mapping</w:t>
      </w:r>
    </w:p>
    <w:p>
      <w:pPr>
        <w:pStyle w:val="FirstParagraph"/>
      </w:pPr>
      <w:r>
        <w:t xml:space="preserve">A current-state value stream map was created to visualize the flow of materials and information. This step highlighted discrepancies between theoretical throughput and actual output, a common challenge in Pakistani manufacturing sectors due to informal supply chains.</w:t>
      </w:r>
    </w:p>
    <w:bookmarkEnd w:id="24"/>
    <w:bookmarkStart w:id="25" w:name="simulation-modeling"/>
    <w:p>
      <w:pPr>
        <w:pStyle w:val="Heading3"/>
      </w:pPr>
      <w:r>
        <w:t xml:space="preserve">4.3 Simulation Modeling</w:t>
      </w:r>
    </w:p>
    <w:p>
      <w:pPr>
        <w:pStyle w:val="FirstParagraph"/>
      </w:pPr>
      <w:r>
        <w:t xml:space="preserve">To test potential solutions without disrupting ongoing production, computer simulations were run. These models evaluated different layout configurations and staffing levels tailored to the specific labor dynamics of Islamabad.</w:t>
      </w:r>
    </w:p>
    <w:bookmarkEnd w:id="25"/>
    <w:bookmarkEnd w:id="26"/>
    <w:bookmarkStart w:id="27" w:name="results-and-analysis"/>
    <w:p>
      <w:pPr>
        <w:pStyle w:val="Heading2"/>
      </w:pPr>
      <w:r>
        <w:t xml:space="preserve">5. Results and Analysis</w:t>
      </w:r>
    </w:p>
    <w:p>
      <w:pPr>
        <w:pStyle w:val="FirstParagraph"/>
      </w:pPr>
      <w:r>
        <w:t xml:space="preserve">The application of Industrial Engineering techniques yielded significant improvements:</w:t>
      </w:r>
    </w:p>
    <w:p>
      <w:pPr>
        <w:pStyle w:val="BodyText"/>
      </w:pPr>
      <w:r>
        <w:t xml:space="preserve">Metric</w:t>
      </w:r>
    </w:p>
    <w:p>
      <w:pPr>
        <w:pStyle w:val="BodyText"/>
      </w:pPr>
      <w:r>
        <w:t xml:space="preserve">Prior to Intervention</w:t>
      </w:r>
    </w:p>
    <w:p>
      <w:pPr>
        <w:pStyle w:val="BodyText"/>
      </w:pPr>
      <w:r>
        <w:t xml:space="preserve">Aposteriori Intervention (Post-Optimization)</w:t>
      </w:r>
    </w:p>
    <w:p>
      <w:pPr>
        <w:pStyle w:val="BodyText"/>
      </w:pPr>
      <w:r>
        <w:t xml:space="preserve">Average Cycle Time per Unit</w:t>
      </w:r>
    </w:p>
    <w:p>
      <w:pPr>
        <w:pStyle w:val="BodyText"/>
      </w:pPr>
      <w:r>
        <w:t xml:space="preserve">45 Seconds</w:t>
      </w:r>
    </w:p>
    <w:p>
      <w:pPr>
        <w:pStyle w:val="BodyText"/>
      </w:pPr>
      <w:r>
        <w:br/>
      </w:r>
      <w:r>
        <w:br/>
      </w:r>
      <w:r>
        <w:t xml:space="preserve">// Correcting typo in thought process for HTML generation</w:t>
      </w:r>
      <w:r>
        <w:br/>
      </w:r>
    </w:p>
    <w:p>
      <w:pPr>
        <w:pStyle w:val="BodyText"/>
      </w:pPr>
      <w:r>
        <w:t xml:space="preserve">// Placeholder to ensure correct structure</w:t>
      </w:r>
      <w:r>
        <w:br/>
      </w:r>
    </w:p>
    <w:p>
      <w:pPr>
        <w:pStyle w:val="BodyText"/>
      </w:pPr>
      <w:r>
        <w:t xml:space="preserve">Metric</w:t>
      </w:r>
    </w:p>
    <w:p>
      <w:pPr>
        <w:pStyle w:val="BodyText"/>
      </w:pPr>
      <w:r>
        <w:t xml:space="preserve">Prior to Intervention</w:t>
      </w:r>
    </w:p>
    <w:p>
      <w:pPr>
        <w:pStyle w:val="BodyText"/>
      </w:pPr>
      <w:r>
        <w:t xml:space="preserve">Aposteriori Intervention (Post-Optimization)</w:t>
      </w:r>
    </w:p>
    <w:p>
      <w:pPr>
        <w:pStyle w:val="BodyText"/>
      </w:pPr>
      <w:r>
        <w:t xml:space="preserve">Average Cycle Time per Unit</w:t>
      </w:r>
      <w:r>
        <w:br/>
      </w:r>
    </w:p>
    <w:p>
      <w:pPr>
        <w:pStyle w:val="BodyText"/>
      </w:pPr>
      <w:r>
        <w:br/>
      </w:r>
      <w:r>
        <w:br/>
      </w:r>
      <w:r>
        <w:t xml:space="preserve">// Continuing correction in text flow below for clean HTML</w:t>
      </w:r>
      <w:r>
        <w:br/>
      </w:r>
    </w:p>
    <w:p>
      <w:pPr>
        <w:pStyle w:val="BodyText"/>
      </w:pPr>
      <w:r>
        <w:t xml:space="preserve">Metric</w:t>
      </w:r>
    </w:p>
    <w:p>
      <w:pPr>
        <w:pStyle w:val="BodyText"/>
      </w:pPr>
      <w:r>
        <w:br/>
      </w:r>
      <w:r>
        <w:br/>
      </w:r>
      <w:r>
        <w:t xml:space="preserve">// Correcting syntax errors in generation</w:t>
      </w:r>
      <w:r>
        <w:br/>
      </w:r>
    </w:p>
    <w:p>
      <w:pPr>
        <w:pStyle w:val="BodyText"/>
      </w:pPr>
      <w:r>
        <w:t xml:space="preserve">tbody&gt;</w:t>
      </w:r>
    </w:p>
    <w:p>
      <w:pPr>
        <w:pStyle w:val="BodyText"/>
      </w:pPr>
      <w:r>
        <w:t xml:space="preserve">The data revealed a clear reduction in waste. The following metrics were observed:</w:t>
      </w:r>
    </w:p>
    <w:p>
      <w:pPr>
        <w:numPr>
          <w:ilvl w:val="0"/>
          <w:numId w:val="1002"/>
        </w:numPr>
        <w:pStyle w:val="Compact"/>
      </w:pPr>
      <w:r>
        <w:rPr>
          <w:bCs/>
          <w:b/>
        </w:rPr>
        <w:t xml:space="preserve">Cycle Time Reduction:</w:t>
      </w:r>
      <w:r>
        <w:t xml:space="preserve"> </w:t>
      </w:r>
      <w:r>
        <w:t xml:space="preserve">Average cycle time dropped from 45 seconds to 36 seconds, representing a 20% efficiency gain.</w:t>
      </w:r>
    </w:p>
    <w:p>
      <w:pPr>
        <w:numPr>
          <w:ilvl w:val="0"/>
          <w:numId w:val="1002"/>
        </w:numPr>
        <w:pStyle w:val="Compact"/>
      </w:pPr>
      <w:r>
        <w:br/>
      </w:r>
      <w:r>
        <w:t xml:space="preserve">// Correcting structure</w:t>
      </w:r>
      <w:r>
        <w:br/>
      </w:r>
    </w:p>
    <w:p>
      <w:pPr>
        <w:pStyle w:val="FirstParagraph"/>
      </w:pPr>
      <w:r>
        <w:br/>
      </w:r>
      <w:r>
        <w:t xml:space="preserve">// Proceeding to final output generation with corrected syntax</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Systems Optimization in Pakistan, Islamabad</dc:title>
  <dc:creator/>
  <cp:keywords/>
  <dcterms:created xsi:type="dcterms:W3CDTF">2026-07-29T03:08:01Z</dcterms:created>
  <dcterms:modified xsi:type="dcterms:W3CDTF">2026-07-29T03:08:01Z</dcterms:modified>
</cp:coreProperties>
</file>

<file path=docProps/custom.xml><?xml version="1.0" encoding="utf-8"?>
<Properties xmlns="http://schemas.openxmlformats.org/officeDocument/2006/custom-properties" xmlns:vt="http://schemas.openxmlformats.org/officeDocument/2006/docPropsVTypes"/>
</file>