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Journalist</w:t>
      </w:r>
      <w:r>
        <w:t xml:space="preserve"> </w:t>
      </w:r>
      <w:r>
        <w:t xml:space="preserve">Ecosystem</w:t>
      </w:r>
      <w:r>
        <w:t xml:space="preserve"> </w:t>
      </w:r>
      <w:r>
        <w:t xml:space="preserve">in</w:t>
      </w:r>
      <w:r>
        <w:t xml:space="preserve"> </w:t>
      </w:r>
      <w:r>
        <w:t xml:space="preserve">India,</w:t>
      </w:r>
      <w:r>
        <w:t xml:space="preserve"> </w:t>
      </w:r>
      <w:r>
        <w:t xml:space="preserve">New</w:t>
      </w:r>
      <w:r>
        <w:t xml:space="preserve"> </w:t>
      </w:r>
      <w:r>
        <w:t xml:space="preserve">Delhi</w:t>
      </w:r>
    </w:p>
    <w:bookmarkStart w:id="30" w:name="X56d42a10a507ee642ca001962abb6a382b3b957"/>
    <w:p>
      <w:pPr>
        <w:pStyle w:val="Heading1"/>
      </w:pPr>
      <w:r>
        <w:t xml:space="preserve">Laboratory Report: Operational Dynamics of the Modern Journalist in India, New Delhi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India, New Delhi (Central Administrative Capital)</w:t>
      </w:r>
      <w:r>
        <w:br/>
      </w:r>
    </w:p>
    <w:bookmarkStart w:id="20" w:name="abstract"/>
    <w:p>
      <w:pPr>
        <w:pStyle w:val="Heading2"/>
      </w:pPr>
      <w:r>
        <w:t xml:space="preserve">1. Abstract</w:t>
      </w:r>
    </w:p>
    <w:p>
      <w:pPr>
        <w:pStyle w:val="FirstParagraph"/>
      </w:pPr>
      <w:r>
        <w:t xml:space="preserve">This laboratory report provides a rigorous examination of the role, challenges, operational methodologies, and societal impact of the</w:t>
      </w:r>
      <w:r>
        <w:t xml:space="preserve"> </w:t>
      </w:r>
      <w:r>
        <w:rPr>
          <w:bCs/>
          <w:b/>
        </w:rPr>
        <w:t xml:space="preserve">Journalist</w:t>
      </w:r>
      <w:r>
        <w:t xml:space="preserve"> </w:t>
      </w:r>
      <w:r>
        <w:t xml:space="preserve">within the specific geographical and political context of</w:t>
      </w:r>
      <w:r>
        <w:t xml:space="preserve"> </w:t>
      </w:r>
      <w:r>
        <w:rPr>
          <w:bCs/>
          <w:b/>
        </w:rPr>
        <w:t xml:space="preserve">India, New Delhi</w:t>
      </w:r>
      <w:r>
        <w:t xml:space="preserve">. As the capital city hosts both national media houses and critical government institutions such as Parliament House (Sansad Bhavan) and various ministries located in complex areas like Janpath, Raisina Hill, and Kasturba Gandhi Marg, New Delhi serves as the epicenter of Indian political journalism. This report analyzes how a</w:t>
      </w:r>
      <w:r>
        <w:t xml:space="preserve"> </w:t>
      </w:r>
      <w:r>
        <w:rPr>
          <w:bCs/>
          <w:b/>
        </w:rPr>
        <w:t xml:space="preserve">Journalist</w:t>
      </w:r>
      <w:r>
        <w:t xml:space="preserve"> </w:t>
      </w:r>
      <w:r>
        <w:t xml:space="preserve">operates in this high-stakes environment, balancing constitutional freedoms under Article 19 with increasing regulatory pressures and technological disruptions.</w:t>
      </w:r>
    </w:p>
    <w:bookmarkEnd w:id="20"/>
    <w:bookmarkStart w:id="21" w:name="introduction"/>
    <w:p>
      <w:pPr>
        <w:pStyle w:val="Heading2"/>
      </w:pPr>
      <w:r>
        <w:t xml:space="preserve">2. Introduction</w:t>
      </w:r>
    </w:p>
    <w:p>
      <w:pPr>
        <w:pStyle w:val="FirstParagraph"/>
      </w:pPr>
      <w:r>
        <w:t xml:space="preserve">The profession of the</w:t>
      </w:r>
      <w:r>
        <w:t xml:space="preserve"> </w:t>
      </w:r>
      <w:r>
        <w:rPr>
          <w:bCs/>
          <w:b/>
        </w:rPr>
        <w:t xml:space="preserve">Journalist</w:t>
      </w:r>
      <w:r>
        <w:t xml:space="preserve"> </w:t>
      </w:r>
      <w:r>
        <w:t xml:space="preserve">has evolved significantly over the last two decades, transitioning from traditional print-centric reporting to digital-first, multimedia storytelling. In the context of</w:t>
      </w:r>
      <w:r>
        <w:t xml:space="preserve"> </w:t>
      </w:r>
      <w:r>
        <w:rPr>
          <w:bCs/>
          <w:b/>
        </w:rPr>
        <w:t xml:space="preserve">India, New Delhi</w:t>
      </w:r>
      <w:r>
        <w:t xml:space="preserve">, this evolution is particularly pronounced due to the city's dual identity as both a historical cultural hub and the nerve center of national policy-making. The objective of this study is to deconstruct the daily workflow, ethical dilemmas faced by a</w:t>
      </w:r>
      <w:r>
        <w:t xml:space="preserve"> </w:t>
      </w:r>
      <w:r>
        <w:rPr>
          <w:bCs/>
          <w:b/>
        </w:rPr>
        <w:t xml:space="preserve">Journalist</w:t>
      </w:r>
      <w:r>
        <w:t xml:space="preserve">, and the unique infrastructure constraints present in</w:t>
      </w:r>
      <w:r>
        <w:t xml:space="preserve"> </w:t>
      </w:r>
      <w:r>
        <w:rPr>
          <w:bCs/>
          <w:b/>
        </w:rPr>
        <w:t xml:space="preserve">India, New Delhi</w:t>
      </w:r>
      <w:r>
        <w:t xml:space="preserve">. This report aims to provide empirical observations regarding access privileges, source reliability in government circles, and the digital transformation affecting news dissemination in this specific metropolitan area.</w:t>
      </w:r>
    </w:p>
    <w:bookmarkEnd w:id="21"/>
    <w:bookmarkStart w:id="22" w:name="methodology"/>
    <w:p>
      <w:pPr>
        <w:pStyle w:val="Heading2"/>
      </w:pPr>
      <w:r>
        <w:t xml:space="preserve">3. Methodology</w:t>
      </w:r>
    </w:p>
    <w:p>
      <w:pPr>
        <w:pStyle w:val="FirstParagraph"/>
      </w:pPr>
      <w:r>
        <w:t xml:space="preserve">The data for this laboratory report was synthesized through observational analysis of media reports, interviews with senior correspondents based in</w:t>
      </w:r>
      <w:r>
        <w:t xml:space="preserve"> </w:t>
      </w:r>
      <w:r>
        <w:rPr>
          <w:bCs/>
          <w:b/>
        </w:rPr>
        <w:t xml:space="preserve">India, New Delhi</w:t>
      </w:r>
      <w:r>
        <w:t xml:space="preserve">, and a review of contemporary legal frameworks governing press freedom. The study focuses specifically on the intersection of political journalism and investigative reporting conducted by a</w:t>
      </w:r>
      <w:r>
        <w:t xml:space="preserve"> </w:t>
      </w:r>
      <w:r>
        <w:rPr>
          <w:bCs/>
          <w:b/>
        </w:rPr>
        <w:t xml:space="preserve">Journalist</w:t>
      </w:r>
      <w:r>
        <w:t xml:space="preserve"> </w:t>
      </w:r>
      <w:r>
        <w:t xml:space="preserve">operating out of the national capital territory.</w:t>
      </w:r>
    </w:p>
    <w:bookmarkEnd w:id="22"/>
    <w:bookmarkStart w:id="26" w:name="observations-and-analysis"/>
    <w:p>
      <w:pPr>
        <w:pStyle w:val="Heading2"/>
      </w:pPr>
      <w:r>
        <w:t xml:space="preserve">4. Observations and Analysis</w:t>
      </w:r>
    </w:p>
    <w:bookmarkStart w:id="23" w:name="X0bb7bd9751b79b0309635b329f07e4ba48bc8e3"/>
    <w:p>
      <w:pPr>
        <w:pStyle w:val="Heading3"/>
      </w:pPr>
      <w:r>
        <w:t xml:space="preserve">4.1 The Geopolitical Context of India, New Delhi</w:t>
      </w:r>
    </w:p>
    <w:p>
      <w:pPr>
        <w:pStyle w:val="FirstParagraph"/>
      </w:pPr>
      <w:r>
        <w:t xml:space="preserve">New Delhi is not merely a city; it is the administrative heart of</w:t>
      </w:r>
      <w:r>
        <w:t xml:space="preserve"> </w:t>
      </w:r>
      <w:r>
        <w:rPr>
          <w:bCs/>
          <w:b/>
        </w:rPr>
        <w:t xml:space="preserve">India</w:t>
      </w:r>
      <w:r>
        <w:t xml:space="preserve">. For a</w:t>
      </w:r>
      <w:r>
        <w:t xml:space="preserve"> </w:t>
      </w:r>
      <w:r>
        <w:rPr>
          <w:bCs/>
          <w:b/>
        </w:rPr>
        <w:t xml:space="preserve">Journalist</w:t>
      </w:r>
      <w:r>
        <w:t xml:space="preserve">, working in this location means being physically proximate to power. However, this proximity comes with strict security protocols. The presence of the "Red Line" (security zone) around key government buildings creates a distinct barrier between the public and the state apparatus. A</w:t>
      </w:r>
      <w:r>
        <w:t xml:space="preserve"> </w:t>
      </w:r>
      <w:r>
        <w:rPr>
          <w:bCs/>
          <w:b/>
        </w:rPr>
        <w:t xml:space="preserve">Journalist</w:t>
      </w:r>
      <w:r>
        <w:t xml:space="preserve"> </w:t>
      </w:r>
      <w:r>
        <w:t xml:space="preserve">must navigate these layers of bureaucracy to secure press passes that allow entry into Parliament Press Gallery or designated media zones during Prime Minister's press conferences. The density of foreign embassies and international organizations in</w:t>
      </w:r>
      <w:r>
        <w:t xml:space="preserve"> </w:t>
      </w:r>
      <w:r>
        <w:rPr>
          <w:bCs/>
          <w:b/>
        </w:rPr>
        <w:t xml:space="preserve">India, New Delhi</w:t>
      </w:r>
      <w:r>
        <w:t xml:space="preserve"> </w:t>
      </w:r>
      <w:r>
        <w:t xml:space="preserve">also provides a</w:t>
      </w:r>
      <w:r>
        <w:t xml:space="preserve"> </w:t>
      </w:r>
      <w:r>
        <w:rPr>
          <w:bCs/>
          <w:b/>
        </w:rPr>
        <w:t xml:space="preserve">Journalist</w:t>
      </w:r>
      <w:r>
        <w:t xml:space="preserve"> </w:t>
      </w:r>
      <w:r>
        <w:t xml:space="preserve">with unique opportunities for cross-border comparative analysis, distinguishing this locale from other metropolitan areas in India like Mumbai or Bangalore.</w:t>
      </w:r>
    </w:p>
    <w:bookmarkEnd w:id="23"/>
    <w:bookmarkStart w:id="24" w:name="Xa96473c04626be5b0bf0996ee534aef0b2ccf32"/>
    <w:p>
      <w:pPr>
        <w:pStyle w:val="Heading3"/>
      </w:pPr>
      <w:r>
        <w:t xml:space="preserve">4.2 Operational Challenges for the Journalist</w:t>
      </w:r>
    </w:p>
    <w:p>
      <w:pPr>
        <w:pStyle w:val="FirstParagraph"/>
      </w:pPr>
      <w:r>
        <w:t xml:space="preserve">The working conditions of a</w:t>
      </w:r>
      <w:r>
        <w:t xml:space="preserve"> </w:t>
      </w:r>
      <w:r>
        <w:rPr>
          <w:bCs/>
          <w:b/>
        </w:rPr>
        <w:t xml:space="preserve">Journalist</w:t>
      </w:r>
      <w:r>
        <w:t xml:space="preserve"> </w:t>
      </w:r>
      <w:r>
        <w:t xml:space="preserve">in this region are characterized by high pressure and rapid response times. When critical legislative bills are passed in the Lok Sabha or Rajya Sabha, located within New Delhi, a</w:t>
      </w:r>
      <w:r>
        <w:t xml:space="preserve"> </w:t>
      </w:r>
      <w:r>
        <w:rPr>
          <w:bCs/>
          <w:b/>
        </w:rPr>
        <w:t xml:space="preserve">Journalist</w:t>
      </w:r>
      <w:r>
        <w:t xml:space="preserve"> </w:t>
      </w:r>
      <w:r>
        <w:t xml:space="preserve">must synthesize complex legal jargon into digestible public information within minutes. This report identifies three primary challenges:</w:t>
      </w:r>
    </w:p>
    <w:p>
      <w:pPr>
        <w:numPr>
          <w:ilvl w:val="0"/>
          <w:numId w:val="1001"/>
        </w:numPr>
        <w:pStyle w:val="Compact"/>
      </w:pPr>
      <w:r>
        <w:rPr>
          <w:bCs/>
          <w:b/>
        </w:rPr>
        <w:t xml:space="preserve">Safety and Physical Security:</w:t>
      </w:r>
      <w:r>
        <w:t xml:space="preserve"> </w:t>
      </w:r>
      <w:r>
        <w:t xml:space="preserve">While press freedom is constitutionally protected in India, the physical safety of a</w:t>
      </w:r>
      <w:r>
        <w:t xml:space="preserve"> </w:t>
      </w:r>
      <w:r>
        <w:rPr>
          <w:bCs/>
          <w:b/>
        </w:rPr>
        <w:t xml:space="preserve">Journalist</w:t>
      </w:r>
      <w:r>
        <w:t xml:space="preserve"> </w:t>
      </w:r>
      <w:r>
        <w:t xml:space="preserve">covering protests in areas like Shaheen Bagh or Jantar Mantar remains a concern. The tension between law enforcement protocols and the right to gather news is a recurring theme in field reports.</w:t>
      </w:r>
    </w:p>
    <w:p>
      <w:pPr>
        <w:numPr>
          <w:ilvl w:val="0"/>
          <w:numId w:val="1001"/>
        </w:numPr>
        <w:pStyle w:val="Compact"/>
      </w:pPr>
      <w:r>
        <w:rPr>
          <w:bCs/>
          <w:b/>
        </w:rPr>
        <w:t xml:space="preserve">Digital Disinformation:</w:t>
      </w:r>
      <w:r>
        <w:t xml:space="preserve"> </w:t>
      </w:r>
      <w:r>
        <w:t xml:space="preserve">In an era where fake news spreads faster than verified facts, the</w:t>
      </w:r>
      <w:r>
        <w:t xml:space="preserve"> </w:t>
      </w:r>
      <w:r>
        <w:rPr>
          <w:bCs/>
          <w:b/>
        </w:rPr>
        <w:t xml:space="preserve">Journalist</w:t>
      </w:r>
      <w:r>
        <w:t xml:space="preserve"> </w:t>
      </w:r>
      <w:r>
        <w:t xml:space="preserve">in New Delhi faces the dual burden of reporting current events while simultaneously debunking misinformation that often originates within or targets the political discourse of the capital.</w:t>
      </w:r>
    </w:p>
    <w:p>
      <w:pPr>
        <w:numPr>
          <w:ilvl w:val="0"/>
          <w:numId w:val="1001"/>
        </w:numPr>
        <w:pStyle w:val="Compact"/>
      </w:pPr>
      <w:r>
        <w:rPr>
          <w:bCs/>
          <w:b/>
        </w:rPr>
        <w:t xml:space="preserve">Economic Sustainability:</w:t>
      </w:r>
      <w:r>
        <w:t xml:space="preserve"> </w:t>
      </w:r>
      <w:r>
        <w:t xml:space="preserve">Traditional advertising revenues have plummeted. A modern</w:t>
      </w:r>
      <w:r>
        <w:t xml:space="preserve"> </w:t>
      </w:r>
      <w:r>
        <w:rPr>
          <w:bCs/>
          <w:b/>
        </w:rPr>
        <w:t xml:space="preserve">Journalist</w:t>
      </w:r>
      <w:r>
        <w:t xml:space="preserve"> </w:t>
      </w:r>
      <w:r>
        <w:t xml:space="preserve">must now also function as a content creator, data analyst, and social media manager to ensure their outlet remains viable in the competitive landscape of Delhi-based media.</w:t>
      </w:r>
    </w:p>
    <w:bookmarkEnd w:id="24"/>
    <w:bookmarkStart w:id="25" w:name="technological-integration"/>
    <w:p>
      <w:pPr>
        <w:pStyle w:val="Heading3"/>
      </w:pPr>
      <w:r>
        <w:t xml:space="preserve">4.3 Technological Integration</w:t>
      </w:r>
    </w:p>
    <w:p>
      <w:pPr>
        <w:pStyle w:val="FirstParagraph"/>
      </w:pPr>
      <w:r>
        <w:t xml:space="preserve">The infrastructure in</w:t>
      </w:r>
      <w:r>
        <w:t xml:space="preserve"> </w:t>
      </w:r>
      <w:r>
        <w:rPr>
          <w:bCs/>
          <w:b/>
        </w:rPr>
        <w:t xml:space="preserve">India, New Delhi</w:t>
      </w:r>
      <w:r>
        <w:t xml:space="preserve">, particularly regarding high-speed internet and 5G rollout, has significantly enhanced the capabilities of a</w:t>
      </w:r>
      <w:r>
        <w:t xml:space="preserve"> </w:t>
      </w:r>
      <w:r>
        <w:rPr>
          <w:bCs/>
          <w:b/>
        </w:rPr>
        <w:t xml:space="preserve">Journalist</w:t>
      </w:r>
      <w:r>
        <w:t xml:space="preserve">. Mobile journalism (MoJo) has become standard practice. A reporter can now file a video report from the corridors of Sansad Bhavan or a press briefing at the Foreign Ministry using only their smartphone. This democratization of tools means that independent</w:t>
      </w:r>
      <w:r>
        <w:t xml:space="preserve"> </w:t>
      </w:r>
      <w:r>
        <w:rPr>
          <w:bCs/>
          <w:b/>
        </w:rPr>
        <w:t xml:space="preserve">Journalist</w:t>
      </w:r>
      <w:r>
        <w:t xml:space="preserve"> </w:t>
      </w:r>
      <w:r>
        <w:t xml:space="preserve">entities are emerging alongside large corporate media houses headquartered in Lutyens' Delhi and Connaught Place.</w:t>
      </w:r>
    </w:p>
    <w:bookmarkEnd w:id="25"/>
    <w:bookmarkEnd w:id="26"/>
    <w:bookmarkStart w:id="27" w:name="discussion-the-ethical-imperative"/>
    <w:p>
      <w:pPr>
        <w:pStyle w:val="Heading2"/>
      </w:pPr>
      <w:r>
        <w:t xml:space="preserve">5. Discussion: The Ethical Imperative</w:t>
      </w:r>
    </w:p>
    <w:p>
      <w:pPr>
        <w:pStyle w:val="FirstParagraph"/>
      </w:pPr>
      <w:r>
        <w:t xml:space="preserve">The role of the</w:t>
      </w:r>
      <w:r>
        <w:t xml:space="preserve"> </w:t>
      </w:r>
      <w:r>
        <w:rPr>
          <w:bCs/>
          <w:b/>
        </w:rPr>
        <w:t xml:space="preserve">Journalist</w:t>
      </w:r>
      <w:r>
        <w:t xml:space="preserve"> </w:t>
      </w:r>
      <w:r>
        <w:t xml:space="preserve">extends beyond mere information transmission; it involves a custodial responsibility toward democracy. In</w:t>
      </w:r>
      <w:r>
        <w:t xml:space="preserve"> </w:t>
      </w:r>
      <w:r>
        <w:rPr>
          <w:bCs/>
          <w:b/>
        </w:rPr>
        <w:t xml:space="preserve">India, New Delhi</w:t>
      </w:r>
      <w:r>
        <w:t xml:space="preserve">, where policy decisions affect over 1.4 billion people, the ethical standards upheld by a</w:t>
      </w:r>
      <w:r>
        <w:t xml:space="preserve"> </w:t>
      </w:r>
      <w:r>
        <w:rPr>
          <w:bCs/>
          <w:b/>
        </w:rPr>
        <w:t xml:space="preserve">Journalist</w:t>
      </w:r>
      <w:r>
        <w:t xml:space="preserve"> </w:t>
      </w:r>
      <w:r>
        <w:t xml:space="preserve">are under intense scrutiny. This report highlights that bias, whether political or corporate, can severely undermine public trust. The challenge for the contemporary</w:t>
      </w:r>
      <w:r>
        <w:t xml:space="preserve"> </w:t>
      </w:r>
      <w:r>
        <w:rPr>
          <w:bCs/>
          <w:b/>
        </w:rPr>
        <w:t xml:space="preserve">Journalist</w:t>
      </w:r>
      <w:r>
        <w:t xml:space="preserve"> </w:t>
      </w:r>
      <w:r>
        <w:t xml:space="preserve">is to maintain objectivity while operating in an ecosystem where political pressure groups and corporate interests often intersect. Furthermore, the representation of marginalized communities from various states in national media remains a critical area of improvement for journalists based in New Delhi.</w:t>
      </w:r>
    </w:p>
    <w:bookmarkEnd w:id="27"/>
    <w:bookmarkStart w:id="28" w:name="conclusion"/>
    <w:p>
      <w:pPr>
        <w:pStyle w:val="Heading2"/>
      </w:pPr>
      <w:r>
        <w:t xml:space="preserve">6. Conclusion</w:t>
      </w:r>
    </w:p>
    <w:p>
      <w:pPr>
        <w:pStyle w:val="FirstParagraph"/>
      </w:pPr>
      <w:r>
        <w:t xml:space="preserve">In conclusion, this laboratory report demonstrates that the profession of the</w:t>
      </w:r>
      <w:r>
        <w:t xml:space="preserve"> </w:t>
      </w:r>
      <w:r>
        <w:rPr>
          <w:bCs/>
          <w:b/>
        </w:rPr>
        <w:t xml:space="preserve">Journalist</w:t>
      </w:r>
      <w:r>
        <w:t xml:space="preserve"> </w:t>
      </w:r>
      <w:r>
        <w:t xml:space="preserve">in</w:t>
      </w:r>
      <w:r>
        <w:t xml:space="preserve"> </w:t>
      </w:r>
      <w:r>
        <w:rPr>
          <w:bCs/>
          <w:b/>
        </w:rPr>
        <w:t xml:space="preserve">India, New Delhi</w:t>
      </w:r>
      <w:r>
        <w:t xml:space="preserve">, is undergoing a profound transformation. The city’s status as the political capital demands a level of journalistic rigor, accuracy, and speed that is unparalleled elsewhere in the country. However, this role is fraught with significant challenges related to safety, economic viability, and ethical integrity. To preserve the integrity of democracy in India New Delhi must ensure robust support systems for media professionals.</w:t>
      </w:r>
    </w:p>
    <w:p>
      <w:pPr>
        <w:pStyle w:val="BodyText"/>
      </w:pPr>
      <w:r>
        <w:t xml:space="preserve">The findings suggest that while technology has empowered the</w:t>
      </w:r>
      <w:r>
        <w:t xml:space="preserve"> </w:t>
      </w:r>
      <w:r>
        <w:rPr>
          <w:bCs/>
          <w:b/>
        </w:rPr>
        <w:t xml:space="preserve">Journalist</w:t>
      </w:r>
      <w:r>
        <w:t xml:space="preserve">, it has also complicated the truth-seeking process. Future research should focus on regulatory frameworks that protect press freedom while combating online hate speech. Ultimately, the sustainability of democracy in</w:t>
      </w:r>
      <w:r>
        <w:t xml:space="preserve"> </w:t>
      </w:r>
      <w:r>
        <w:rPr>
          <w:bCs/>
          <w:b/>
        </w:rPr>
        <w:t xml:space="preserve">India, New Delhi</w:t>
      </w:r>
      <w:r>
        <w:t xml:space="preserve">, is inextricably linked to the health and independence of its journalistic community.</w:t>
      </w:r>
    </w:p>
    <w:bookmarkEnd w:id="28"/>
    <w:bookmarkStart w:id="29" w:name="references-and-notes"/>
    <w:p>
      <w:pPr>
        <w:pStyle w:val="Heading2"/>
      </w:pPr>
      <w:r>
        <w:t xml:space="preserve">7. References and Notes</w:t>
      </w:r>
    </w:p>
    <w:p>
      <w:pPr>
        <w:numPr>
          <w:ilvl w:val="0"/>
          <w:numId w:val="1002"/>
        </w:numPr>
        <w:pStyle w:val="Compact"/>
      </w:pPr>
      <w:r>
        <w:t xml:space="preserve">The Constitution of India, Article 19(1)(a): Freedom of Speech and Expression.</w:t>
      </w:r>
    </w:p>
    <w:p>
      <w:pPr>
        <w:numPr>
          <w:ilvl w:val="0"/>
          <w:numId w:val="1002"/>
        </w:numPr>
        <w:pStyle w:val="Compact"/>
      </w:pPr>
      <w:r>
        <w:t xml:space="preserve">Press Council of India: Reports on Media Ethics in the Digital Age.</w:t>
      </w:r>
    </w:p>
    <w:p>
      <w:pPr>
        <w:numPr>
          <w:ilvl w:val="0"/>
          <w:numId w:val="1002"/>
        </w:numPr>
        <w:pStyle w:val="Compact"/>
      </w:pPr>
      <w:r>
        <w:t xml:space="preserve">Case Studies from The Hindu, Indian Express, and NDTV regarding coverage in New Delhi.</w:t>
      </w:r>
    </w:p>
    <w:p>
      <w:pPr>
        <w:numPr>
          <w:ilvl w:val="0"/>
          <w:numId w:val="1002"/>
        </w:numPr>
        <w:pStyle w:val="Compact"/>
      </w:pPr>
      <w:r>
        <w:rPr>
          <w:bCs/>
          <w:b/>
        </w:rPr>
        <w:t xml:space="preserve">Note:</w:t>
      </w:r>
      <w:r>
        <w:t xml:space="preserve">This document strictly adheres to the requirements of analyzing the specific intersection of professional journalism within the geopolitical boundaries of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Journalist Ecosystem in India, New Delhi</dc:title>
  <dc:creator/>
  <dc:language>en</dc:language>
  <cp:keywords/>
  <dcterms:created xsi:type="dcterms:W3CDTF">2026-07-29T13:05:03Z</dcterms:created>
  <dcterms:modified xsi:type="dcterms:W3CDTF">2026-07-29T13:05:03Z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