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p>
      <w:pPr>
        <w:pStyle w:val="FirstParagraph"/>
      </w:pPr>
      <w:r>
        <w:t xml:space="preserve">```html</w:t>
      </w:r>
    </w:p>
    <w:bookmarkStart w:id="50" w:name="the-journalist-lab-report"/>
    <w:p>
      <w:pPr>
        <w:pStyle w:val="Heading1"/>
      </w:pPr>
      <w:r>
        <w:t xml:space="preserve">The Journalist 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Candidate Name:</w:t>
      </w:r>
    </w:p>
    <w:p>
      <w:pPr>
        <w:pStyle w:val="BodyText"/>
      </w:pPr>
      <w:r>
        <w:t xml:space="preserve"> 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0"/>
    <w:bookmarkStart w:id="21" w:name="ii.-objective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1"/>
    <w:bookmarkStart w:id="22" w:name="ii.-objective-1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2"/>
    <w:bookmarkStart w:id="23" w:name="ii.-objective-2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3"/>
    <w:bookmarkStart w:id="24" w:name="ii.-objective-3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4"/>
    <w:bookmarkStart w:id="25" w:name="ii.-objective-4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5"/>
    <w:bookmarkStart w:id="26" w:name="ii.-objective-5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6"/>
    <w:bookmarkStart w:id="27" w:name="ii.-objective-6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7"/>
    <w:bookmarkStart w:id="28" w:name="ii.-objective-7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8"/>
    <w:bookmarkStart w:id="29" w:name="ii.-objective-8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29"/>
    <w:bookmarkStart w:id="30" w:name="ii.-objective-9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0"/>
    <w:bookmarkStart w:id="31" w:name="ii.-objective-10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1"/>
    <w:bookmarkStart w:id="32" w:name="ii.-objective-11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2"/>
    <w:bookmarkStart w:id="33" w:name="ii.-objective-12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3"/>
    <w:bookmarkStart w:id="34" w:name="ii.-objective-13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4"/>
    <w:bookmarkStart w:id="35" w:name="ii.-objective-14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5"/>
    <w:bookmarkStart w:id="36" w:name="ii.-objective-15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6"/>
    <w:bookmarkStart w:id="37" w:name="ii.-objective-16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7"/>
    <w:bookmarkStart w:id="38" w:name="ii.-objective-17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8"/>
    <w:bookmarkStart w:id="39" w:name="ii.-objective-18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39"/>
    <w:bookmarkStart w:id="40" w:name="ii.-objective-19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0"/>
    <w:bookmarkStart w:id="41" w:name="ii.-objective-20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1"/>
    <w:bookmarkStart w:id="42" w:name="ii.-objective-21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2"/>
    <w:bookmarkStart w:id="43" w:name="ii.-objective-22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3"/>
    <w:bookmarkStart w:id="44" w:name="ii.-objective-23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4"/>
    <w:bookmarkStart w:id="45" w:name="ii.-objective-24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5"/>
    <w:bookmarkStart w:id="46" w:name="ii.-objective-25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6"/>
    <w:bookmarkStart w:id="47" w:name="ii.-objective-26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7"/>
    <w:bookmarkStart w:id="48" w:name="ii.-objective-27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</w:p>
    <w:p>
      <w:pPr>
        <w:pStyle w:val="BodyText"/>
      </w:pPr>
      <w:r>
        <w:t xml:space="preserve">JLab Report document is designed to serve as a foundational framework for the role of the Journalist within the dynamic media landscape of United States Miami. As a hub for international news, politics, and culture, Miami represents an ideal testing ground for journalistic integrity in real-time scenarios.</w:t>
      </w:r>
    </w:p>
    <w:p>
      <w:pPr>
        <w:pStyle w:val="BodyText"/>
      </w:pPr>
      <w:r>
        <w:t xml:space="preserve">Our objective in this lab report is to analyze how modern tools can enhance investigative capabilities while maintaining strict adherence to ethical standards. We explore methodologies used by top-tier journalists operating under the unique socio-political pressures present throughout United States Miami today.</w:t>
      </w:r>
    </w:p>
    <w:bookmarkEnd w:id="48"/>
    <w:bookmarkStart w:id="49" w:name="ii.-objective-28"/>
    <w:p>
      <w:pPr>
        <w:pStyle w:val="Heading2"/>
      </w:pPr>
      <w:r>
        <w:t xml:space="preserve">II. Objective</w:t>
      </w:r>
    </w:p>
    <w:p>
      <w:pPr>
        <w:pStyle w:val="FirstParagraph"/>
      </w:pPr>
      <w:r>
        <w:t xml:space="preserve">The primary goal of this experiment/lab report involves documenting best practices for</w:t>
      </w:r>
      <w:r>
        <w:t xml:space="preserve"> </w:t>
      </w:r>
      <w:r>
        <w:rPr>
          <w:iCs/>
          <w:i/>
        </w:rPr>
        <w:t xml:space="preserve">JLab</w:t>
      </w:r>
    </w:p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Journalist in United States Miami</dc:title>
  <dc:creator/>
  <dc:language>en</dc:language>
  <cp:keywords/>
  <dcterms:created xsi:type="dcterms:W3CDTF">2026-07-29T12:30:57Z</dcterms:created>
  <dcterms:modified xsi:type="dcterms:W3CDTF">2026-07-29T12:30:57Z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