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France</w:t>
      </w:r>
      <w:r>
        <w:t xml:space="preserve"> </w:t>
      </w:r>
      <w:r>
        <w:t xml:space="preserve">Lyon</w:t>
      </w:r>
      <w:r>
        <w:t xml:space="preserve"> </w:t>
      </w:r>
      <w:r>
        <w:t xml:space="preserve">Region</w:t>
      </w:r>
    </w:p>
    <w:bookmarkStart w:id="20" w:name="X69bc85b7808b06a8fe4e8cbfac0035c2d5dcf71"/>
    <w:p>
      <w:pPr>
        <w:pStyle w:val="Heading1"/>
      </w:pPr>
      <w:r>
        <w:t xml:space="preserve">Laboratory Technician Comprehensive Operational Report</w:t>
      </w:r>
    </w:p>
    <w:p>
      <w:pPr>
        <w:pStyle w:val="FirstParagraph"/>
      </w:pPr>
      <w:r>
        <w:rPr>
          <w:bCs/>
          <w:b/>
        </w:rPr>
        <w:t xml:space="preserve">Date:</w:t>
      </w:r>
      <w:r>
        <w:t xml:space="preserve"> </w:t>
      </w:r>
      <w:r>
        <w:t xml:space="preserve">October 24, 2023</w:t>
      </w:r>
      <w:r>
        <w:br/>
      </w:r>
      <w:r>
        <w:rPr>
          <w:bCs/>
          <w:b/>
        </w:rPr>
        <w:t xml:space="preserve">Location:</w:t>
      </w:r>
      <w:r>
        <w:t xml:space="preserve"> France Lyon (Greater Lyon Metropolitan Area)</w:t>
      </w:r>
      <w:r>
        <w:br/>
      </w:r>
      <w:r>
        <w:t xml:space="preserve"> Analysis of Role Efficacy, Safety Protocols, and Regional Compliance for Laboratory Technician Functions</w:t>
      </w:r>
    </w:p>
    <w:bookmarkEnd w:id="20"/>
    <w:bookmarkStart w:id="21" w:name="executive-summary"/>
    <w:p>
      <w:pPr>
        <w:pStyle w:val="Heading2"/>
      </w:pPr>
      <w:r>
        <w:t xml:space="preserve">1. Executive Summary</w:t>
      </w:r>
    </w:p>
    <w:p>
      <w:pPr>
        <w:pStyle w:val="FirstParagraph"/>
      </w:pPr>
      <w:r>
        <w:t xml:space="preserve">This document serves as a detailed examination of the operational standards, regulatory compliance, and technical proficiency required of a qualified Laboratory Technician operating within the specific geographic and institutional context of France Lyon. The purpose of this report is to outline the critical responsibilities associated with laboratory analysis in one Europe's most significant biotechnological hubs. It addresses the unique challenges faced by a Laboratory Technician when navigating French healthcare regulations, academic research standards, and industrial quality assurance protocols prevalent in this region.</w:t>
      </w:r>
    </w:p>
    <w:bookmarkEnd w:id="21"/>
    <w:bookmarkStart w:id="22" w:name="introduction-and-regional-context"/>
    <w:p>
      <w:pPr>
        <w:pStyle w:val="Heading2"/>
      </w:pPr>
      <w:r>
        <w:t xml:space="preserve">2. Introduction and Regional Context</w:t>
      </w:r>
    </w:p>
    <w:p>
      <w:pPr>
        <w:pStyle w:val="FirstParagraph"/>
      </w:pPr>
      <w:r>
        <w:t xml:space="preserve">The city of Lyon serves as a major European center for the pharmaceutical industry, biotechnology, and medical research. Known locally as the "Capital of Biomedicine," France Lyon hosts numerous institutions including Hospices Civils de Lyon (HCL), major university hospitals, and private research centers such as those within the Eurexpo cluster. Consequently, the role of a Laboratory Technician in France Lyon is not merely that of a sample processor but acts as a crucial node in the broader scientific ecosystem.</w:t>
      </w:r>
    </w:p>
    <w:p>
      <w:pPr>
        <w:pStyle w:val="BodyText"/>
      </w:pPr>
      <w:r>
        <w:t xml:space="preserve">This report emphasizes that working as a Laboratory Technician in this region requires more than just technical skill; it demands an acute awareness of local legal frameworks, specifically the Code de la santé publique (Public Health Code) and European Union directives on clinical trials and laboratory accreditation (ISO 15189). The integration of these standards is vital for maintaining the integrity of data produced in France Lyon.</w:t>
      </w:r>
    </w:p>
    <w:bookmarkEnd w:id="22"/>
    <w:bookmarkStart w:id="23" w:name="X72b340960f696bb5c6118bc5ddf03fbb96e79e5"/>
    <w:p>
      <w:pPr>
        <w:pStyle w:val="Heading2"/>
      </w:pPr>
      <w:r>
        <w:t xml:space="preserve">3. Core Responsibilities of the Laboratory Technician</w:t>
      </w:r>
    </w:p>
    <w:p>
      <w:pPr>
        <w:pStyle w:val="FirstParagraph"/>
      </w:pPr>
      <w:r>
        <w:t xml:space="preserve">The daily operations of a Laboratory Technician are multifaceted. In the context of France Lyon, these duties often span across clinical diagnostics, pharmaceutical quality control, and environmental monitoring.</w:t>
      </w:r>
    </w:p>
    <w:p>
      <w:pPr>
        <w:numPr>
          <w:ilvl w:val="0"/>
          <w:numId w:val="1001"/>
        </w:numPr>
        <w:pStyle w:val="Compact"/>
      </w:pPr>
      <w:r>
        <w:rPr>
          <w:bCs/>
          <w:b/>
        </w:rPr>
        <w:t xml:space="preserve">Sample Processing and Analysis:</w:t>
      </w:r>
      <w:r>
        <w:t xml:space="preserve"> </w:t>
      </w:r>
      <w:r>
        <w:t xml:space="preserve">The primary duty involves the receipt, identification, and processing of biological samples. For a Laboratory Technician in France Lyon this includes managing high-throughput samples for hematological analysis, microbiology screening for hospital-acquired infections (a critical issue in French public health), and biochemical assays.</w:t>
      </w:r>
    </w:p>
    <w:p>
      <w:pPr>
        <w:numPr>
          <w:ilvl w:val="0"/>
          <w:numId w:val="1001"/>
        </w:numPr>
        <w:pStyle w:val="Compact"/>
      </w:pPr>
      <w:r>
        <w:rPr>
          <w:bCs/>
          <w:b/>
        </w:rPr>
        <w:t xml:space="preserve">Maintenance of Equipment:</w:t>
      </w:r>
      <w:r>
        <w:t xml:space="preserve"> </w:t>
      </w:r>
      <w:r>
        <w:t xml:space="preserve">Precision instruments such as flow cytometers, PCR machines, and mass spectrometers require rigorous maintenance. The Laboratory Technician must document calibration logs strictly adhering to the traceability requirements mandated by French accreditation bodies like COFRAC (the French Accreditation Committee).</w:t>
      </w:r>
    </w:p>
    <w:p>
      <w:pPr>
        <w:numPr>
          <w:ilvl w:val="0"/>
          <w:numId w:val="1001"/>
        </w:numPr>
        <w:pStyle w:val="Compact"/>
      </w:pPr>
      <w:r>
        <w:rPr>
          <w:bCs/>
          <w:b/>
        </w:rPr>
        <w:t xml:space="preserve">Data Management and LIS Integration:</w:t>
      </w:r>
      <w:r>
        <w:t xml:space="preserve"> </w:t>
      </w:r>
      <w:r>
        <w:t xml:space="preserve">Modern laboratories in France Lyon rely heavily on Laboratory Information Systems (LIS). The technician is responsible for the accurate entry of data, ensuring that results are linked to patient files securely, respecting GDPR (General Data Protection Regulation) standards which are strictly enforced in France.</w:t>
      </w:r>
    </w:p>
    <w:p>
      <w:pPr>
        <w:numPr>
          <w:ilvl w:val="0"/>
          <w:numId w:val="1001"/>
        </w:numPr>
        <w:pStyle w:val="Compact"/>
      </w:pPr>
      <w:r>
        <w:rPr>
          <w:bCs/>
          <w:b/>
        </w:rPr>
        <w:t xml:space="preserve">Inventory Management:</w:t>
      </w:r>
      <w:r>
        <w:t xml:space="preserve"> </w:t>
      </w:r>
      <w:r>
        <w:t xml:space="preserve">Monitoring reagent stocks and consumables is essential. Supply chain disruptions can halt operations. A proficient Laboratory Technician anticipates needs based on regional testing volumes typical for the Rhône-Alpes area.</w:t>
      </w:r>
    </w:p>
    <w:bookmarkEnd w:id="23"/>
    <w:bookmarkStart w:id="27" w:name="Xc1bf6019d7c7f546cd756b019a9b2d8bdab0c79"/>
    <w:p>
      <w:pPr>
        <w:pStyle w:val="Heading2"/>
      </w:pPr>
      <w:r>
        <w:t xml:space="preserve">4. Regulatory Compliance and Safety Standards</w:t>
      </w:r>
    </w:p>
    <w:p>
      <w:pPr>
        <w:pStyle w:val="FirstParagraph"/>
      </w:pPr>
      <w:r>
        <w:t xml:space="preserve">A significant portion of a Laboratory Technician's role in France Lyon is dedicated to compliance. The regulatory environment in France is stringent regarding biological safety and chemical handling.</w:t>
      </w:r>
    </w:p>
    <w:bookmarkStart w:id="24" w:name="biologial-safety-levels-bsl"/>
    <w:p>
      <w:pPr>
        <w:pStyle w:val="Heading3"/>
      </w:pPr>
      <w:r>
        <w:t xml:space="preserve">4.1 Biologial Safety Levels (BSL)</w:t>
      </w:r>
    </w:p>
    <w:p>
      <w:pPr>
        <w:pStyle w:val="FirstParagraph"/>
      </w:pPr>
      <w:r>
        <w:t xml:space="preserve">The technician must operate within defined Biosafety Levels. In research facilities across France Lyon, particularly those conducting genetic research or working with infectious agents, strict adherence to BSL-2 or BSL-3 protocols is mandatory. This includes proper use of Personal Protective Equipment (PPE), biosafety cabinets, and waste decontamination procedures.</w:t>
      </w:r>
    </w:p>
    <w:bookmarkEnd w:id="24"/>
    <w:bookmarkStart w:id="25" w:name="waste-disposal-regulations"/>
    <w:p>
      <w:pPr>
        <w:pStyle w:val="Heading3"/>
      </w:pPr>
      <w:r>
        <w:t xml:space="preserve">4.2 Waste Disposal Regulations</w:t>
      </w:r>
    </w:p>
    <w:p>
      <w:pPr>
        <w:pStyle w:val="FirstParagraph"/>
      </w:pPr>
      <w:r>
        <w:t xml:space="preserve">Lyon has specific municipal and regional guidelines for hazardous waste disposal. The Laboratory Technician must segregate biohazardous, chemical, and sharps waste correctly. Improper disposal can lead to severe legal penalties and environmental hazards within the metropolitan area.</w:t>
      </w:r>
    </w:p>
    <w:bookmarkEnd w:id="25"/>
    <w:bookmarkStart w:id="26" w:name="professional-certification"/>
    <w:p>
      <w:pPr>
        <w:pStyle w:val="Heading3"/>
      </w:pPr>
      <w:r>
        <w:t xml:space="preserve">4.3 Professional Certification</w:t>
      </w:r>
    </w:p>
    <w:p>
      <w:pPr>
        <w:pStyle w:val="FirstParagraph"/>
      </w:pPr>
      <w:r>
        <w:t xml:space="preserve">To work as a recognized Laboratory Technician in France Lyon, individuals typically require specific national diplomas such as the DUT (Diplôme Universitaire de Technologie) in Biological and Medical Analysis or the BUT (Bachelor Universitaire de Technologie) with a specialization in Biology. Furthermore, continuous professional development is often required to stay updated on changing French health laws.</w:t>
      </w:r>
    </w:p>
    <w:bookmarkEnd w:id="26"/>
    <w:bookmarkEnd w:id="27"/>
    <w:bookmarkStart w:id="28" w:name="interdepartmental-collaboration"/>
    <w:p>
      <w:pPr>
        <w:pStyle w:val="Heading2"/>
      </w:pPr>
      <w:r>
        <w:t xml:space="preserve">5. Interdepartmental Collaboration</w:t>
      </w:r>
    </w:p>
    <w:p>
      <w:pPr>
        <w:pStyle w:val="FirstParagraph"/>
      </w:pPr>
      <w:r>
        <w:t xml:space="preserve">In the complex hospital and research infrastructure of France Lyon, isolation is not an option. The Laboratory Technician acts as a liaison between various departments.</w:t>
      </w:r>
    </w:p>
    <w:p>
      <w:pPr>
        <w:numPr>
          <w:ilvl w:val="0"/>
          <w:numId w:val="1002"/>
        </w:numPr>
        <w:pStyle w:val="Compact"/>
      </w:pPr>
      <w:r>
        <w:rPr>
          <w:bCs/>
          <w:b/>
        </w:rPr>
        <w:t xml:space="preserve">Clinical Staff:</w:t>
      </w:r>
      <w:r>
        <w:t xml:space="preserve"> </w:t>
      </w:r>
      <w:r>
        <w:t xml:space="preserve">In hospital settings in Lyon, technicians communicate directly with physicians regarding critical values or sample anomalies. Clear communication skills are paramount to ensure patient safety.</w:t>
      </w:r>
    </w:p>
    <w:p>
      <w:pPr>
        <w:numPr>
          <w:ilvl w:val="0"/>
          <w:numId w:val="1002"/>
        </w:numPr>
        <w:pStyle w:val="Compact"/>
      </w:pPr>
      <w:r>
        <w:t xml:space="preserve"> The technician works closely with QA managers to implement corrective actions during audits. This involves root-cause analysis when errors occur, a process that is heavily documented in French laboratory settings.</w:t>
      </w:r>
    </w:p>
    <w:p>
      <w:pPr>
        <w:numPr>
          <w:ilvl w:val="0"/>
          <w:numId w:val="1002"/>
        </w:numPr>
        <w:pStyle w:val="Compact"/>
      </w:pPr>
      <w:r>
        <w:rPr>
          <w:bCs/>
          <w:b/>
        </w:rPr>
        <w:t xml:space="preserve">Research Teams:</w:t>
      </w:r>
      <w:r>
        <w:t xml:space="preserve"> </w:t>
      </w:r>
      <w:r>
        <w:t xml:space="preserve">In academic institutions like those affiliated with the University of Lyon, the technician supports research projects by providing reproducible experimental conditions, contributing to publications and patent applications.</w:t>
      </w:r>
    </w:p>
    <w:bookmarkEnd w:id="28"/>
    <w:bookmarkStart w:id="29" w:name="challenges-specific-to-france-lyon"/>
    <w:p>
      <w:pPr>
        <w:pStyle w:val="Heading2"/>
      </w:pPr>
      <w:r>
        <w:t xml:space="preserve">6. Challenges Specific to France Lyon</w:t>
      </w:r>
    </w:p>
    <w:p>
      <w:pPr>
        <w:pStyle w:val="FirstParagraph"/>
      </w:pPr>
      <w:r>
        <w:t xml:space="preserve">The role is not without its challenges. The high volume of patient traffic in Lyon's hospital system places immense pressure on Laboratory Technicians to maintain speed without compromising accuracy. Additionally, the linguistic environment requires a working knowledge of French for documentation and communication, although English is increasingly common in international research collaborations.</w:t>
      </w:r>
    </w:p>
    <w:p>
      <w:pPr>
        <w:pStyle w:val="BodyText"/>
      </w:pPr>
      <w:r>
        <w:t xml:space="preserve">Another challenge is the rapid pace of technological adoption. Laboratories in France Lyon are often at the forefront of implementing AI-driven diagnostic tools and automated sample handling systems. The Laboratory Technician must be adaptable, continuously learning new software interfaces and robotic maintenance procedures.</w:t>
      </w:r>
    </w:p>
    <w:bookmarkEnd w:id="29"/>
    <w:bookmarkStart w:id="30" w:name="conclusion"/>
    <w:p>
      <w:pPr>
        <w:pStyle w:val="Heading2"/>
      </w:pPr>
      <w:r>
        <w:t xml:space="preserve">7. Conclusion</w:t>
      </w:r>
    </w:p>
    <w:p>
      <w:pPr>
        <w:pStyle w:val="FirstParagraph"/>
      </w:pPr>
      <w:r>
        <w:t xml:space="preserve">In conclusion, the position of a Laboratory Technician in France Lyon is a role of significant responsibility and technical sophistication. It requires a blend of scientific expertise, regulatory knowledge, and interpersonal communication skills. The technician serves as the backbone of diagnostic accuracy and research validity in one Europe's most dynamic medical regions.</w:t>
      </w:r>
    </w:p>
    <w:p>
      <w:pPr>
        <w:pStyle w:val="BodyText"/>
      </w:pPr>
      <w:r>
        <w:t xml:space="preserve">This report underscores that success in this role depends not only on individual competence but also on strict adherence to the robust safety and quality frameworks established by French authorities. As the biotechnology sector continues to expand in Lyon, the demand for highly skilled Laboratory Technicians who can navigate both traditional methods and cutting-edge technologies will continue to grow. Ensuring that all personnel are well-versed in these protocols is essential for maintaining public trust and advancing medical science in the region.</w:t>
      </w:r>
    </w:p>
    <w:bookmarkEnd w:id="30"/>
    <w:bookmarkStart w:id="31" w:name="recommendations"/>
    <w:p>
      <w:pPr>
        <w:pStyle w:val="Heading2"/>
      </w:pPr>
      <w:r>
        <w:t xml:space="preserve">8. Recommendations</w:t>
      </w:r>
    </w:p>
    <w:p>
      <w:pPr>
        <w:numPr>
          <w:ilvl w:val="0"/>
          <w:numId w:val="1003"/>
        </w:numPr>
        <w:pStyle w:val="Compact"/>
      </w:pPr>
      <w:r>
        <w:t xml:space="preserve">All Laboratory Technicians operating in France Lyon should undergo annual refresher courses on French safety regulations.</w:t>
      </w:r>
    </w:p>
    <w:p>
      <w:pPr>
        <w:numPr>
          <w:ilvl w:val="0"/>
          <w:numId w:val="1003"/>
        </w:numPr>
        <w:pStyle w:val="Compact"/>
      </w:pPr>
      <w:r>
        <w:t xml:space="preserve">Laboratories should invest in continuous training for new automated technologies to reduce human error.</w:t>
      </w:r>
    </w:p>
    <w:p>
      <w:pPr>
        <w:numPr>
          <w:ilvl w:val="0"/>
          <w:numId w:val="1003"/>
        </w:numPr>
        <w:pStyle w:val="Compact"/>
      </w:pPr>
      <w:r>
        <w:t xml:space="preserve">Promote bilingual proficiency where possible to facilitate international collaboration within the Lyon scientific community.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France Lyon Region</dc:title>
  <dc:creator/>
  <dc:language>en</dc:language>
  <cp:keywords/>
  <dcterms:created xsi:type="dcterms:W3CDTF">2026-07-29T08:35:27Z</dcterms:created>
  <dcterms:modified xsi:type="dcterms:W3CDTF">2026-07-29T08:35:27Z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