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Ivory</w:t>
      </w:r>
      <w:r>
        <w:t xml:space="preserve"> </w:t>
      </w:r>
      <w:r>
        <w:t xml:space="preserve">Coast</w:t>
      </w:r>
      <w:r>
        <w:t xml:space="preserve"> </w:t>
      </w:r>
      <w:r>
        <w:t xml:space="preserve">Abidjan</w:t>
      </w:r>
    </w:p>
    <w:bookmarkStart w:id="29" w:name="laboratory-technician-operational-report"/>
    <w:p>
      <w:pPr>
        <w:pStyle w:val="Heading1"/>
      </w:pPr>
      <w:r>
        <w:t xml:space="preserve">Laboratory Technician Operational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Laboratory Management Committee</w:t>
      </w:r>
      <w:r>
        <w:br/>
      </w:r>
      <w:r>
        <w:rPr>
          <w:bCs/>
          <w:b/>
        </w:rPr>
        <w:t xml:space="preserve">From:</w:t>
      </w:r>
      <w:r>
        <w:t xml:space="preserve"> </w:t>
      </w:r>
      <w:r>
        <w:t xml:space="preserve">Senior Laboratory Technician Team</w:t>
      </w:r>
      <w:r>
        <w:br/>
      </w:r>
      <w:r>
        <w:rPr>
          <w:bCs/>
          <w:b/>
        </w:rPr>
        <w:t xml:space="preserve">Subject:</w:t>
      </w:r>
      <w:r>
        <w:t xml:space="preserve"> </w:t>
      </w:r>
      <w:r>
        <w:t xml:space="preserve">Comprehensive Analysis of Diagnostic Capabilities and Workflow Efficiency in Ivory Coast Abidjan</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critical documentation of the current operational status, diagnostic accuracy, and workflow efficiency within our primary medical facility. The focus of this analysis is strictly localized to the bustling healthcare hub of</w:t>
      </w:r>
      <w:r>
        <w:t xml:space="preserve"> </w:t>
      </w:r>
      <w:r>
        <w:rPr>
          <w:bCs/>
          <w:b/>
        </w:rPr>
        <w:t xml:space="preserve">Ivory Coast Abidjan</w:t>
      </w:r>
      <w:r>
        <w:t xml:space="preserve">. As one of West Africa’s most significant economic centers, Abidjan presents unique challenges and opportunities for laboratory medicine. This document details the specific responsibilities, technical competencies, and operational standards expected of a dedicated</w:t>
      </w:r>
      <w:r>
        <w:t xml:space="preserve"> </w:t>
      </w:r>
      <w:r>
        <w:rPr>
          <w:bCs/>
          <w:b/>
        </w:rPr>
        <w:t xml:space="preserve">Laboratory Technician</w:t>
      </w:r>
      <w:r>
        <w:t xml:space="preserve"> </w:t>
      </w:r>
      <w:r>
        <w:t xml:space="preserve">operating within this dynamic environment. The report highlights how precise technical execution directly correlates with public health outcomes in the region.</w:t>
      </w:r>
    </w:p>
    <w:bookmarkEnd w:id="20"/>
    <w:bookmarkStart w:id="21" w:name="contextual-importance-of-the-location"/>
    <w:p>
      <w:pPr>
        <w:pStyle w:val="Heading2"/>
      </w:pPr>
      <w:r>
        <w:t xml:space="preserve">2. Contextual Importance of the Location</w:t>
      </w:r>
    </w:p>
    <w:p>
      <w:pPr>
        <w:pStyle w:val="FirstParagraph"/>
      </w:pPr>
      <w:r>
        <w:t xml:space="preserve">The setting of</w:t>
      </w:r>
      <w:r>
        <w:t xml:space="preserve"> </w:t>
      </w:r>
      <w:r>
        <w:rPr>
          <w:bCs/>
          <w:b/>
        </w:rPr>
        <w:t xml:space="preserve">Ivory Coast Abidjan</w:t>
      </w:r>
      <w:r>
        <w:t xml:space="preserve"> </w:t>
      </w:r>
      <w:r>
        <w:t xml:space="preserve">is pivotal to understanding the scope of this</w:t>
      </w:r>
      <w:r>
        <w:t xml:space="preserve"> </w:t>
      </w:r>
      <w:r>
        <w:rPr>
          <w:bCs/>
          <w:b/>
        </w:rPr>
        <w:t xml:space="preserve">Laboratory Report</w:t>
      </w:r>
      <w:r>
        <w:t xml:space="preserve">. Abidjan is not merely a geographic location; it is the epidemiological and economic heartbeat of Côte d'Ivoire. The density of the population, combined with high levels of urbanization and international travel, creates a complex landscape for disease surveillance. Malaria, typhoid fever, cholera, and increasingly non-communicable diseases such as hypertension and diabetes require rigorous diagnostic monitoring.</w:t>
      </w:r>
    </w:p>
    <w:p>
      <w:pPr>
        <w:pStyle w:val="BodyText"/>
      </w:pPr>
      <w:r>
        <w:t xml:space="preserve">In this context, the</w:t>
      </w:r>
      <w:r>
        <w:t xml:space="preserve"> </w:t>
      </w:r>
      <w:r>
        <w:rPr>
          <w:bCs/>
          <w:b/>
        </w:rPr>
        <w:t xml:space="preserve">Laboratory Technician</w:t>
      </w:r>
      <w:r>
        <w:t xml:space="preserve"> </w:t>
      </w:r>
      <w:r>
        <w:t xml:space="preserve">is not just a support staff member but a frontline defender of public health. The volume of samples processed in Abidjan’s laboratories far exceeds that of rural clinics, demanding higher throughput capabilities without compromising quality control. This report argues that the standard operating procedures (SOPs) must be adapted to handle this specific high-volume, high-complexity environment found uniquely in</w:t>
      </w:r>
      <w:r>
        <w:t xml:space="preserve"> </w:t>
      </w:r>
      <w:r>
        <w:rPr>
          <w:bCs/>
          <w:b/>
        </w:rPr>
        <w:t xml:space="preserve">Ivory Coast Abidjan</w:t>
      </w:r>
      <w:r>
        <w:t xml:space="preserve">.</w:t>
      </w:r>
    </w:p>
    <w:bookmarkEnd w:id="21"/>
    <w:bookmarkStart w:id="25" w:name="X72b340960f696bb5c6118bc5ddf03fbb96e79e5"/>
    <w:p>
      <w:pPr>
        <w:pStyle w:val="Heading2"/>
      </w:pPr>
      <w:r>
        <w:t xml:space="preserve">3. Core Responsibilities of the Laboratory Technician</w:t>
      </w:r>
    </w:p>
    <w:p>
      <w:pPr>
        <w:pStyle w:val="FirstParagraph"/>
      </w:pPr>
      <w:r>
        <w:t xml:space="preserve">The role of the</w:t>
      </w:r>
      <w:r>
        <w:t xml:space="preserve"> </w:t>
      </w:r>
      <w:r>
        <w:rPr>
          <w:bCs/>
          <w:b/>
        </w:rPr>
        <w:t xml:space="preserve">Laboratory Technician</w:t>
      </w:r>
      <w:r>
        <w:t xml:space="preserve"> </w:t>
      </w:r>
      <w:r>
        <w:t xml:space="preserve">is multifaceted. Based on observations recorded for this</w:t>
      </w:r>
      <w:r>
        <w:t xml:space="preserve"> </w:t>
      </w:r>
      <w:r>
        <w:rPr>
          <w:bCs/>
          <w:b/>
        </w:rPr>
        <w:t xml:space="preserve">Laboratory Report</w:t>
      </w:r>
      <w:r>
        <w:t xml:space="preserve">, the primary duties can be categorized into three main pillars:</w:t>
      </w:r>
    </w:p>
    <w:bookmarkStart w:id="22" w:name="X8c855c190187cb1f51be5318ebfde93e0d18013"/>
    <w:p>
      <w:pPr>
        <w:pStyle w:val="Heading3"/>
      </w:pPr>
      <w:r>
        <w:t xml:space="preserve">3.1 Sample Processing and Pre-Analytical Variability</w:t>
      </w:r>
    </w:p>
    <w:p>
      <w:pPr>
        <w:pStyle w:val="FirstParagraph"/>
      </w:pPr>
      <w:r>
        <w:t xml:space="preserve">The accuracy of any diagnostic test begins with proper sample collection and handling. In</w:t>
      </w:r>
      <w:r>
        <w:t xml:space="preserve"> </w:t>
      </w:r>
      <w:r>
        <w:rPr>
          <w:bCs/>
          <w:b/>
        </w:rPr>
        <w:t xml:space="preserve">Ivory Coast Abidjan</w:t>
      </w:r>
      <w:r>
        <w:t xml:space="preserve">, where transport times from peripheral clinics to central labs can vary due to traffic congestion, the</w:t>
      </w:r>
      <w:r>
        <w:t xml:space="preserve"> </w:t>
      </w:r>
      <w:r>
        <w:rPr>
          <w:bCs/>
          <w:b/>
        </w:rPr>
        <w:t xml:space="preserve">Laboratory Technician</w:t>
      </w:r>
      <w:r>
        <w:t xml:space="preserve"> </w:t>
      </w:r>
      <w:r>
        <w:t xml:space="preserve">must excel in triage. This involves prioritizing stat samples, ensuring blood specimens are centrifuged immediately to separate serum, and verifying that urine samples are preserved correctly against bacterial overgrowth in warm climates. Failure at this stage renders all subsequent data useless.</w:t>
      </w:r>
    </w:p>
    <w:bookmarkEnd w:id="22"/>
    <w:bookmarkStart w:id="23" w:name="X205d16d8e7200bb30cbda4d8044f29a70c141e7"/>
    <w:p>
      <w:pPr>
        <w:pStyle w:val="Heading3"/>
      </w:pPr>
      <w:r>
        <w:t xml:space="preserve">3.2 Analytical Procedures and Quality Control</w:t>
      </w:r>
    </w:p>
    <w:p>
      <w:pPr>
        <w:pStyle w:val="FirstParagraph"/>
      </w:pPr>
      <w:r>
        <w:t xml:space="preserve">The core of the</w:t>
      </w:r>
      <w:r>
        <w:t xml:space="preserve"> </w:t>
      </w:r>
      <w:r>
        <w:rPr>
          <w:bCs/>
          <w:b/>
        </w:rPr>
        <w:t xml:space="preserve">Laboratory Technician</w:t>
      </w:r>
      <w:r>
        <w:t xml:space="preserve">'s duty is the execution of analytical tests. This includes:</w:t>
      </w:r>
    </w:p>
    <w:p>
      <w:pPr>
        <w:numPr>
          <w:ilvl w:val="0"/>
          <w:numId w:val="1001"/>
        </w:numPr>
        <w:pStyle w:val="Compact"/>
      </w:pPr>
      <w:r>
        <w:rPr>
          <w:bCs/>
          <w:b/>
        </w:rPr>
        <w:t xml:space="preserve">Hematology:</w:t>
      </w:r>
      <w:r>
        <w:t xml:space="preserve"> </w:t>
      </w:r>
      <w:r>
        <w:t xml:space="preserve">Running Complete Blood Counts (CBC) to detect anemia and infections, a prevalent issue in the region.</w:t>
      </w:r>
    </w:p>
    <w:p>
      <w:pPr>
        <w:numPr>
          <w:ilvl w:val="0"/>
          <w:numId w:val="1001"/>
        </w:numPr>
        <w:pStyle w:val="Compact"/>
      </w:pPr>
      <w:r>
        <w:rPr>
          <w:bCs/>
          <w:b/>
        </w:rPr>
        <w:t xml:space="preserve">Biochemistry:</w:t>
      </w:r>
      <w:r>
        <w:t xml:space="preserve"> </w:t>
      </w:r>
      <w:r>
        <w:t xml:space="preserve">Measuring glucose, lipid profiles, and liver function enzymes.</w:t>
      </w:r>
    </w:p>
    <w:p>
      <w:pPr>
        <w:numPr>
          <w:ilvl w:val="0"/>
          <w:numId w:val="1001"/>
        </w:numPr>
        <w:pStyle w:val="Compact"/>
      </w:pPr>
      <w:r>
        <w:rPr>
          <w:bCs/>
          <w:b/>
        </w:rPr>
        <w:t xml:space="preserve">Microbiology:</w:t>
      </w:r>
      <w:r>
        <w:t xml:space="preserve"> </w:t>
      </w:r>
      <w:r>
        <w:t xml:space="preserve">Culturing bacteria from stool and blood samples to identify resistant strains of pathogens common in tropical zones.</w:t>
      </w:r>
    </w:p>
    <w:p>
      <w:pPr>
        <w:pStyle w:val="FirstParagraph"/>
      </w:pPr>
      <w:r>
        <w:t xml:space="preserve">The</w:t>
      </w:r>
      <w:r>
        <w:t xml:space="preserve"> </w:t>
      </w:r>
      <w:r>
        <w:rPr>
          <w:bCs/>
          <w:b/>
        </w:rPr>
        <w:t xml:space="preserve">Laboratory Report</w:t>
      </w:r>
      <w:r>
        <w:t xml:space="preserve"> </w:t>
      </w:r>
      <w:r>
        <w:t xml:space="preserve">emphasizes that the</w:t>
      </w:r>
      <w:r>
        <w:t xml:space="preserve"> </w:t>
      </w:r>
      <w:r>
        <w:rPr>
          <w:bCs/>
          <w:b/>
        </w:rPr>
        <w:t xml:space="preserve">Laboratory Technician</w:t>
      </w:r>
      <w:r>
        <w:t xml:space="preserve"> </w:t>
      </w:r>
      <w:r>
        <w:t xml:space="preserve">must perform daily quality control (QC) checks on all analyzers. In Abidjan, fluctuations in power supply can affect instrument stability; thus, technicians must be proficient in using backup power systems and recalibrating equipment post-interruption.</w:t>
      </w:r>
    </w:p>
    <w:bookmarkEnd w:id="23"/>
    <w:bookmarkStart w:id="24" w:name="data-management-and-reporting"/>
    <w:p>
      <w:pPr>
        <w:pStyle w:val="Heading3"/>
      </w:pPr>
      <w:r>
        <w:t xml:space="preserve">3.3 Data Management and Reporting</w:t>
      </w:r>
    </w:p>
    <w:p>
      <w:pPr>
        <w:pStyle w:val="FirstParagraph"/>
      </w:pPr>
      <w:r>
        <w:t xml:space="preserve">In modern laboratories in</w:t>
      </w:r>
      <w:r>
        <w:t xml:space="preserve"> </w:t>
      </w:r>
      <w:r>
        <w:rPr>
          <w:bCs/>
          <w:b/>
        </w:rPr>
        <w:t xml:space="preserve">Ivory Coast Abidjan</w:t>
      </w:r>
      <w:r>
        <w:t xml:space="preserve">, data entry is instantaneous. The</w:t>
      </w:r>
      <w:r>
        <w:t xml:space="preserve"> </w:t>
      </w:r>
      <w:r>
        <w:rPr>
          <w:bCs/>
          <w:b/>
        </w:rPr>
        <w:t xml:space="preserve">Laboratory Technician</w:t>
      </w:r>
      <w:r>
        <w:t xml:space="preserve"> </w:t>
      </w:r>
      <w:r>
        <w:t xml:space="preserve">is responsible for validating results before they are released to physicians. This requires a keen eye for "outlier" values that may indicate either pathological conditions or pre-analytical errors (such as hemolysis). Accurate reporting ensures that clinicians in Abidjan’s hospitals can make immediate, life-saving decisions.</w:t>
      </w:r>
    </w:p>
    <w:bookmarkEnd w:id="24"/>
    <w:bookmarkEnd w:id="25"/>
    <w:bookmarkStart w:id="26" w:name="X9a8577704b598a727d5bfa5f8068bb4063017c1"/>
    <w:p>
      <w:pPr>
        <w:pStyle w:val="Heading2"/>
      </w:pPr>
      <w:r>
        <w:t xml:space="preserve">4. Challenges Specific to Ivory Coast Abidjan</w:t>
      </w:r>
    </w:p>
    <w:p>
      <w:pPr>
        <w:pStyle w:val="FirstParagraph"/>
      </w:pPr>
      <w:r>
        <w:t xml:space="preserve">This</w:t>
      </w:r>
      <w:r>
        <w:t xml:space="preserve"> </w:t>
      </w:r>
      <w:r>
        <w:rPr>
          <w:bCs/>
          <w:b/>
        </w:rPr>
        <w:t xml:space="preserve">Laboratory Report</w:t>
      </w:r>
      <w:r>
        <w:t xml:space="preserve"> </w:t>
      </w:r>
      <w:r>
        <w:t xml:space="preserve">identifies several environmental and logistical challenges faced by the</w:t>
      </w:r>
      <w:r>
        <w:t xml:space="preserve"> </w:t>
      </w:r>
      <w:r>
        <w:rPr>
          <w:bCs/>
          <w:b/>
        </w:rPr>
        <w:t xml:space="preserve">Laboratory Technician</w:t>
      </w:r>
      <w:r>
        <w:t xml:space="preserve"> </w:t>
      </w:r>
      <w:r>
        <w:t xml:space="preserve">in this specific region:</w:t>
      </w:r>
    </w:p>
    <w:p>
      <w:pPr>
        <w:numPr>
          <w:ilvl w:val="0"/>
          <w:numId w:val="1002"/>
        </w:numPr>
        <w:pStyle w:val="Compact"/>
      </w:pPr>
      <w:r>
        <w:rPr>
          <w:bCs/>
          <w:b/>
        </w:rPr>
        <w:t xml:space="preserve">Supply Chain Logistics:</w:t>
      </w:r>
      <w:r>
        <w:t xml:space="preserve"> </w:t>
      </w:r>
      <w:r>
        <w:t xml:space="preserve">While improving, the importation of specialized reagents can sometimes face delays. The</w:t>
      </w:r>
      <w:r>
        <w:t xml:space="preserve"> </w:t>
      </w:r>
      <w:r>
        <w:rPr>
          <w:bCs/>
          <w:b/>
        </w:rPr>
        <w:t xml:space="preserve">Laboratory Technician</w:t>
      </w:r>
      <w:r>
        <w:t xml:space="preserve"> </w:t>
      </w:r>
      <w:r>
        <w:t xml:space="preserve">must maintain accurate inventory logs and communicate early with procurement teams to prevent stockouts.</w:t>
      </w:r>
    </w:p>
    <w:p>
      <w:pPr>
        <w:numPr>
          <w:ilvl w:val="0"/>
          <w:numId w:val="1002"/>
        </w:numPr>
        <w:pStyle w:val="Compact"/>
      </w:pPr>
      <w:r>
        <w:rPr>
          <w:bCs/>
          <w:b/>
        </w:rPr>
        <w:t xml:space="preserve">Epidemiological Diversity:</w:t>
      </w:r>
      <w:r>
        <w:t xml:space="preserve"> </w:t>
      </w:r>
      <w:r>
        <w:t xml:space="preserve">Abidjan hosts a diverse population with varying dietary habits and genetic backgrounds. The technician must be aware of how these factors influence baseline biological values, ensuring that reference ranges used in the lab are appropriate for the local population.</w:t>
      </w:r>
    </w:p>
    <w:p>
      <w:pPr>
        <w:numPr>
          <w:ilvl w:val="0"/>
          <w:numId w:val="1002"/>
        </w:numPr>
        <w:pStyle w:val="Compact"/>
      </w:pPr>
      <w:r>
        <w:rPr>
          <w:bCs/>
          <w:b/>
        </w:rPr>
        <w:t xml:space="preserve">Infrastructure Maintenance:</w:t>
      </w:r>
      <w:r>
        <w:t xml:space="preserve"> </w:t>
      </w:r>
      <w:r>
        <w:t xml:space="preserve">High humidity and heat in Abidjan can accelerate the degradation of sensitive chemicals and electronics. Regular maintenance schedules are stricter here than in temperate climates.</w:t>
      </w:r>
    </w:p>
    <w:bookmarkEnd w:id="26"/>
    <w:bookmarkStart w:id="27" w:name="Xaadefc08b108473bfd5f6401e797f658f8d6e53"/>
    <w:p>
      <w:pPr>
        <w:pStyle w:val="Heading2"/>
      </w:pPr>
      <w:r>
        <w:t xml:space="preserve">5. Recommendations for Operational Excellence</w:t>
      </w:r>
    </w:p>
    <w:p>
      <w:pPr>
        <w:pStyle w:val="FirstParagraph"/>
      </w:pPr>
      <w:r>
        <w:t xml:space="preserve">To enhance the efficacy of our operations, this</w:t>
      </w:r>
      <w:r>
        <w:t xml:space="preserve"> </w:t>
      </w:r>
      <w:r>
        <w:rPr>
          <w:bCs/>
          <w:b/>
        </w:rPr>
        <w:t xml:space="preserve">Laboratory Report</w:t>
      </w:r>
      <w:r>
        <w:t xml:space="preserve"> </w:t>
      </w:r>
      <w:r>
        <w:t xml:space="preserve">proposes the following actions for the</w:t>
      </w:r>
      <w:r>
        <w:t xml:space="preserve"> </w:t>
      </w:r>
      <w:r>
        <w:rPr>
          <w:bCs/>
          <w:b/>
        </w:rPr>
        <w:t xml:space="preserve">Laboratory Technician</w:t>
      </w:r>
      <w:r>
        <w:t xml:space="preserve"> </w:t>
      </w:r>
      <w:r>
        <w:t xml:space="preserve">role in</w:t>
      </w:r>
      <w:r>
        <w:t xml:space="preserve"> </w:t>
      </w:r>
      <w:r>
        <w:rPr>
          <w:bCs/>
          <w:b/>
        </w:rPr>
        <w:t xml:space="preserve">Ivory Coast Abidjan</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Action Area</w:t>
            </w:r>
          </w:p>
        </w:tc>
        <w:tc>
          <w:tcPr/>
          <w:p>
            <w:pPr>
              <w:pStyle w:val="Compact"/>
              <w:jc w:val="left"/>
            </w:pPr>
            <w:r>
              <w:t xml:space="preserve">Description of Intervention</w:t>
            </w:r>
          </w:p>
        </w:tc>
        <w:tc>
          <w:tcPr/>
          <w:p>
            <w:pPr>
              <w:pStyle w:val="Compact"/>
              <w:jc w:val="left"/>
            </w:pPr>
            <w:r>
              <w:t xml:space="preserve">Predicted Outcome for Abidjan Labs</w:t>
            </w:r>
          </w:p>
        </w:tc>
      </w:tr>
      <w:tr>
        <w:tc>
          <w:tcPr/>
          <w:p>
            <w:pPr>
              <w:pStyle w:val="Compact"/>
              <w:jc w:val="left"/>
            </w:pPr>
            <w:r>
              <w:rPr>
                <w:bCs/>
                <w:b/>
              </w:rPr>
              <w:t xml:space="preserve">Tech Integration</w:t>
            </w:r>
          </w:p>
        </w:tc>
        <w:tc>
          <w:tcPr/>
          <w:p>
            <w:pPr>
              <w:pStyle w:val="Compact"/>
              <w:jc w:val="left"/>
            </w:pPr>
            <w:r>
              <w:t xml:space="preserve">Cross-train technicians on automated LIS (Laboratory Information Systems) to reduce manual entry errors.</w:t>
            </w:r>
          </w:p>
        </w:tc>
        <w:tc>
          <w:tcPr/>
          <w:p>
            <w:pPr>
              <w:pStyle w:val="Compact"/>
              <w:jc w:val="left"/>
            </w:pPr>
            <w:r>
              <w:t xml:space="preserve">Faster turnaround times for critical results in Abidjan hospitals.</w:t>
            </w:r>
          </w:p>
        </w:tc>
      </w:tr>
      <w:tr>
        <w:tc>
          <w:tcPr/>
          <w:p>
            <w:pPr>
              <w:pStyle w:val="Compact"/>
              <w:jc w:val="left"/>
            </w:pPr>
            <w:r>
              <w:t xml:space="preserve">Safety Protocols</w:t>
            </w:r>
          </w:p>
        </w:tc>
        <w:tc>
          <w:tcPr/>
          <w:p>
            <w:pPr>
              <w:pStyle w:val="Compact"/>
              <w:jc w:val="left"/>
            </w:pPr>
            <w:r>
              <w:t xml:space="preserve">Enhanced PPE training specific to viral hemorrhagic fever protocols, given the region's history with such outbreaks.</w:t>
            </w:r>
          </w:p>
        </w:tc>
        <w:tc>
          <w:tcPr/>
          <w:p>
            <w:pPr>
              <w:pStyle w:val="Compact"/>
              <w:jc w:val="left"/>
            </w:pPr>
            <w:r>
              <w:t xml:space="preserve">A safer working environment for Laboratory Technicians and reduced nosocomial infections.</w:t>
            </w:r>
          </w:p>
        </w:tc>
      </w:tr>
      <w:tr>
        <w:tc>
          <w:tcPr/>
          <w:p>
            <w:pPr>
              <w:pStyle w:val="Compact"/>
              <w:jc w:val="left"/>
            </w:pPr>
            <w:r>
              <w:t xml:space="preserve">Rapid Response Teams</w:t>
            </w:r>
          </w:p>
        </w:tc>
        <w:tc>
          <w:tcPr/>
          <w:p>
            <w:pPr>
              <w:pStyle w:val="Compact"/>
              <w:jc w:val="left"/>
            </w:pPr>
            <w:r>
              <w:t xml:space="preserve">Create a dedicated unit within the lab staffed by senior Laboratory Technicians to handle emergency surge capacity during public health crises.</w:t>
            </w:r>
          </w:p>
        </w:tc>
        <w:tc>
          <w:tcPr/>
          <w:p>
            <w:pPr>
              <w:pStyle w:val="Compact"/>
              <w:jc w:val="left"/>
            </w:pPr>
            <w:r>
              <w:t xml:space="preserve">Maintained service levels in Ivory Coast Abidjan during peak epidemic seasons.</w:t>
            </w:r>
          </w:p>
        </w:tc>
      </w:tr>
    </w:tbl>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Laboratory Report</w:t>
      </w:r>
      <w:r>
        <w:t xml:space="preserve"> </w:t>
      </w:r>
      <w:r>
        <w:t xml:space="preserve">underscores the indispensable role of the</w:t>
      </w:r>
      <w:r>
        <w:t xml:space="preserve"> </w:t>
      </w:r>
      <w:r>
        <w:rPr>
          <w:bCs/>
          <w:b/>
        </w:rPr>
        <w:t xml:space="preserve">Laboratory Technician</w:t>
      </w:r>
      <w:r>
        <w:t xml:space="preserve">. They are the backbone of diagnostic medicine in</w:t>
      </w:r>
      <w:r>
        <w:t xml:space="preserve"> </w:t>
      </w:r>
      <w:r>
        <w:rPr>
          <w:bCs/>
          <w:b/>
        </w:rPr>
        <w:t xml:space="preserve">Ivory Coast Abidjan</w:t>
      </w:r>
      <w:r>
        <w:t xml:space="preserve">. The precision, diligence, and adaptability required to function in this specific geographic and epidemiological context cannot be overstated. As healthcare demands in Abidjan continue to grow due to population expansion, the technical proficiency of laboratory staff must evolve concurrently.</w:t>
      </w:r>
    </w:p>
    <w:p>
      <w:pPr>
        <w:pStyle w:val="BodyText"/>
      </w:pPr>
      <w:r>
        <w:t xml:space="preserve">The recommendations outlined herein aim to standardize best practices across all testing facilities in the region. By empowering</w:t>
      </w:r>
      <w:r>
        <w:t xml:space="preserve"> </w:t>
      </w:r>
      <w:r>
        <w:rPr>
          <w:bCs/>
          <w:b/>
        </w:rPr>
        <w:t xml:space="preserve">Laboratory Technician</w:t>
      </w:r>
      <w:r>
        <w:t xml:space="preserve"> </w:t>
      </w:r>
      <w:r>
        <w:t xml:space="preserve">professionals with better tools, training, and support structures, we ensure that patients in</w:t>
      </w:r>
      <w:r>
        <w:t xml:space="preserve"> </w:t>
      </w:r>
      <w:r>
        <w:rPr>
          <w:bCs/>
          <w:b/>
        </w:rPr>
        <w:t xml:space="preserve">Ivory Coast Abidjan</w:t>
      </w:r>
      <w:r>
        <w:t xml:space="preserve"> </w:t>
      </w:r>
      <w:r>
        <w:t xml:space="preserve">receive accurate diagnoses and timely treatment. This document serves as a foundational blueprint for future operational reviews and strategic planning.</w:t>
      </w:r>
    </w:p>
    <w:p>
      <w:pPr>
        <w:pStyle w:val="BodyText"/>
      </w:pPr>
      <w:r>
        <w:t xml:space="preserve">End of Laboratory Report Document. Prepared for internal review by the Department of Laboratory Services, Abidjan, Côte d'Ivoire.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Ivory Coast Abidjan</dc:title>
  <dc:creator/>
  <dc:language>en</dc:language>
  <cp:keywords/>
  <dcterms:created xsi:type="dcterms:W3CDTF">2026-07-29T12:40:31Z</dcterms:created>
  <dcterms:modified xsi:type="dcterms:W3CDTF">2026-07-29T12:40:31Z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